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val="0"/>
        <w:topLinePunct w:val="0"/>
        <w:autoSpaceDE/>
        <w:autoSpaceDN/>
        <w:bidi w:val="0"/>
        <w:adjustRightInd/>
        <w:spacing w:before="0" w:after="0" w:afterLines="0" w:line="240" w:lineRule="auto"/>
        <w:ind w:left="0" w:right="0" w:firstLine="0"/>
        <w:jc w:val="center"/>
        <w:textAlignment w:val="auto"/>
        <w:outlineLvl w:val="9"/>
        <w:rPr>
          <w:ins w:id="124" w:author="李成梅" w:date="2025-04-09T17:02:43Z"/>
          <w:rFonts w:hint="eastAsia" w:eastAsia="方正小标宋_GBK" w:cs="方正小标宋_GBK"/>
          <w:kern w:val="2"/>
          <w:sz w:val="44"/>
          <w:szCs w:val="44"/>
          <w:lang w:val="zh-CN" w:bidi="zh-CN"/>
        </w:rPr>
        <w:pPrChange w:id="123" w:author="李成梅" w:date="2025-04-09T17:03:01Z">
          <w:pPr>
            <w:keepNext w:val="0"/>
            <w:keepLines w:val="0"/>
            <w:pageBreakBefore w:val="0"/>
            <w:widowControl w:val="0"/>
            <w:shd w:val="clear" w:color="auto" w:fill="auto"/>
            <w:kinsoku/>
            <w:wordWrap/>
            <w:overflowPunct w:val="0"/>
            <w:topLinePunct w:val="0"/>
            <w:autoSpaceDE/>
            <w:autoSpaceDN/>
            <w:bidi w:val="0"/>
            <w:adjustRightInd/>
            <w:spacing w:before="0" w:after="0" w:line="640" w:lineRule="exact"/>
            <w:ind w:left="0" w:right="0" w:firstLine="0"/>
            <w:jc w:val="center"/>
            <w:textAlignment w:val="auto"/>
            <w:outlineLvl w:val="9"/>
          </w:pPr>
        </w:pPrChange>
      </w:pPr>
    </w:p>
    <w:p>
      <w:pPr>
        <w:pStyle w:val="2"/>
        <w:overflowPunct w:val="0"/>
        <w:adjustRightInd/>
        <w:spacing w:line="240" w:lineRule="auto"/>
        <w:rPr>
          <w:ins w:id="126" w:author="李成梅" w:date="2025-04-09T17:02:33Z"/>
          <w:rFonts w:hint="eastAsia"/>
          <w:lang w:val="zh-CN"/>
        </w:rPr>
        <w:pPrChange w:id="125" w:author="李成梅" w:date="2025-04-09T17:03:01Z">
          <w:pPr>
            <w:pStyle w:val="2"/>
          </w:pPr>
        </w:pPrChange>
      </w:pPr>
    </w:p>
    <w:p>
      <w:pPr>
        <w:keepNext w:val="0"/>
        <w:keepLines w:val="0"/>
        <w:pageBreakBefore w:val="0"/>
        <w:widowControl w:val="0"/>
        <w:shd w:val="clear" w:color="auto" w:fill="auto"/>
        <w:kinsoku/>
        <w:wordWrap/>
        <w:overflowPunct w:val="0"/>
        <w:topLinePunct w:val="0"/>
        <w:autoSpaceDE/>
        <w:autoSpaceDN/>
        <w:bidi w:val="0"/>
        <w:adjustRightInd/>
        <w:spacing w:before="0" w:after="0" w:line="640" w:lineRule="exact"/>
        <w:ind w:left="0" w:right="0" w:firstLine="0"/>
        <w:jc w:val="center"/>
        <w:textAlignment w:val="auto"/>
        <w:outlineLvl w:val="9"/>
        <w:rPr>
          <w:ins w:id="127" w:author="李成梅" w:date="2025-04-09T16:58:29Z"/>
          <w:rFonts w:hint="eastAsia" w:eastAsia="方正小标宋_GBK" w:cs="方正小标宋_GBK"/>
          <w:kern w:val="2"/>
          <w:sz w:val="44"/>
          <w:szCs w:val="44"/>
          <w:lang w:val="zh-CN" w:bidi="zh-CN"/>
        </w:rPr>
      </w:pPr>
      <w:ins w:id="128" w:author="李成梅" w:date="2025-04-09T16:58:29Z">
        <w:r>
          <w:rPr>
            <w:rFonts w:hint="eastAsia" w:eastAsia="方正小标宋_GBK" w:cs="方正小标宋_GBK"/>
            <w:kern w:val="2"/>
            <w:sz w:val="44"/>
            <w:szCs w:val="44"/>
            <w:lang w:val="zh-CN" w:bidi="zh-CN"/>
          </w:rPr>
          <w:t>重庆市粮食和物资储备局</w:t>
        </w:r>
      </w:ins>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auto"/>
        <w:overflowPunct w:val="0"/>
        <w:adjustRightInd/>
        <w:spacing w:before="0" w:beforeAutospacing="0" w:after="0" w:afterAutospacing="0" w:line="640" w:lineRule="exact"/>
        <w:ind w:left="0" w:right="0" w:firstLine="0"/>
        <w:jc w:val="center"/>
        <w:textAlignment w:val="auto"/>
        <w:outlineLvl w:val="9"/>
        <w:rPr>
          <w:ins w:id="129" w:author="李成梅" w:date="2025-04-09T16:58:29Z"/>
          <w:rFonts w:hint="eastAsia" w:eastAsia="方正小标宋_GBK" w:cs="方正小标宋_GBK"/>
          <w:kern w:val="2"/>
          <w:sz w:val="44"/>
          <w:szCs w:val="44"/>
          <w:lang w:val="zh-CN" w:bidi="zh-CN"/>
        </w:rPr>
      </w:pPr>
      <w:ins w:id="130" w:author="李成梅" w:date="2025-04-09T16:58:29Z">
        <w:r>
          <w:rPr>
            <w:rFonts w:hint="eastAsia" w:eastAsia="方正小标宋_GBK" w:cs="方正小标宋_GBK"/>
            <w:kern w:val="2"/>
            <w:sz w:val="44"/>
            <w:szCs w:val="44"/>
            <w:lang w:val="zh-CN" w:bidi="zh-CN"/>
          </w:rPr>
          <w:t>关于印发《重庆市粮食行政处罚裁量权</w:t>
        </w:r>
      </w:ins>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auto"/>
        <w:overflowPunct w:val="0"/>
        <w:adjustRightInd/>
        <w:spacing w:before="0" w:beforeAutospacing="0" w:after="0" w:afterAutospacing="0" w:line="640" w:lineRule="exact"/>
        <w:ind w:left="0" w:right="0" w:firstLine="0"/>
        <w:jc w:val="center"/>
        <w:textAlignment w:val="auto"/>
        <w:outlineLvl w:val="9"/>
        <w:rPr>
          <w:ins w:id="131" w:author="李成梅" w:date="2025-04-09T16:58:29Z"/>
          <w:rFonts w:hint="eastAsia" w:eastAsia="方正小标宋_GBK" w:cs="方正小标宋_GBK"/>
          <w:kern w:val="2"/>
          <w:sz w:val="44"/>
          <w:szCs w:val="44"/>
          <w:lang w:val="zh-CN" w:bidi="zh-CN"/>
        </w:rPr>
      </w:pPr>
      <w:ins w:id="132" w:author="李成梅" w:date="2025-04-09T16:58:29Z">
        <w:r>
          <w:rPr>
            <w:rFonts w:hint="eastAsia" w:eastAsia="方正小标宋_GBK" w:cs="方正小标宋_GBK"/>
            <w:kern w:val="2"/>
            <w:sz w:val="44"/>
            <w:szCs w:val="44"/>
            <w:lang w:val="zh-CN" w:bidi="zh-CN"/>
          </w:rPr>
          <w:t>基准制度（试行）》的通知</w:t>
        </w:r>
      </w:ins>
    </w:p>
    <w:p>
      <w:pPr>
        <w:overflowPunct w:val="0"/>
        <w:adjustRightInd/>
        <w:spacing w:before="0" w:after="0" w:afterLines="0" w:line="240" w:lineRule="auto"/>
        <w:jc w:val="center"/>
        <w:rPr>
          <w:ins w:id="134" w:author="李成梅" w:date="2025-04-09T16:58:43Z"/>
          <w:rFonts w:hint="default"/>
          <w:bCs/>
        </w:rPr>
        <w:pPrChange w:id="133" w:author="李成梅" w:date="2025-04-09T16:59:06Z">
          <w:pPr>
            <w:spacing w:before="0" w:after="0" w:line="240" w:lineRule="auto"/>
            <w:jc w:val="center"/>
          </w:pPr>
        </w:pPrChange>
      </w:pPr>
      <w:ins w:id="135" w:author="李成梅" w:date="2025-04-09T16:58:43Z">
        <w:r>
          <w:rPr>
            <w:rFonts w:hint="default" w:eastAsia="方正仿宋_GBK"/>
            <w:kern w:val="2"/>
          </w:rPr>
          <w:t>渝粮储规范〔2025〕1号</w:t>
        </w:r>
      </w:ins>
    </w:p>
    <w:p>
      <w:pPr>
        <w:pStyle w:val="2"/>
        <w:overflowPunct w:val="0"/>
        <w:adjustRightInd/>
        <w:spacing w:line="240" w:lineRule="auto"/>
        <w:rPr>
          <w:ins w:id="137" w:author="李成梅" w:date="2025-04-09T16:58:29Z"/>
        </w:rPr>
        <w:pPrChange w:id="136" w:author="李成梅" w:date="2025-04-09T16:59:06Z">
          <w:pPr>
            <w:pStyle w:val="2"/>
          </w:pPr>
        </w:pPrChange>
      </w:pPr>
    </w:p>
    <w:p>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Lines="0" w:afterAutospacing="0" w:line="240" w:lineRule="auto"/>
        <w:ind w:left="0" w:right="0" w:firstLine="0"/>
        <w:jc w:val="left"/>
        <w:textAlignment w:val="auto"/>
        <w:rPr>
          <w:ins w:id="139" w:author="李成梅" w:date="2025-04-09T16:58:29Z"/>
          <w:rFonts w:cs="方正仿宋_GBK"/>
          <w:kern w:val="2"/>
          <w:lang w:val="zh-CN" w:bidi="zh-CN"/>
        </w:rPr>
        <w:pPrChange w:id="138" w:author="李成梅" w:date="2025-04-09T16:59:06Z">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Autospacing="0" w:line="640" w:lineRule="exact"/>
            <w:ind w:left="0" w:right="0" w:firstLine="0"/>
            <w:jc w:val="left"/>
            <w:textAlignment w:val="auto"/>
          </w:pPr>
        </w:pPrChange>
      </w:pPr>
      <w:ins w:id="140" w:author="李成梅" w:date="2025-04-09T16:58:29Z">
        <w:r>
          <w:rPr>
            <w:rFonts w:cs="方正仿宋_GBK"/>
            <w:kern w:val="2"/>
            <w:lang w:val="zh-CN" w:bidi="zh-CN"/>
          </w:rPr>
          <w:t>各区县（自治县）发展改革委，两江新区经济运行局、重庆高新区改革发展局、万盛经开区发展改革局：</w:t>
        </w:r>
      </w:ins>
    </w:p>
    <w:p>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Lines="0" w:afterAutospacing="0" w:line="240" w:lineRule="auto"/>
        <w:ind w:left="0" w:right="0" w:firstLine="632" w:firstLineChars="200"/>
        <w:jc w:val="left"/>
        <w:textAlignment w:val="auto"/>
        <w:rPr>
          <w:ins w:id="142" w:author="李成梅" w:date="2025-04-09T16:58:29Z"/>
          <w:rFonts w:cs="方正仿宋_GBK"/>
          <w:kern w:val="2"/>
          <w:lang w:val="zh-CN" w:bidi="zh-CN"/>
        </w:rPr>
        <w:pPrChange w:id="141" w:author="李成梅" w:date="2025-04-09T16:59:06Z">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Autospacing="0" w:line="640" w:lineRule="exact"/>
            <w:ind w:left="0" w:right="0" w:firstLine="632" w:firstLineChars="200"/>
            <w:jc w:val="left"/>
            <w:textAlignment w:val="auto"/>
          </w:pPr>
        </w:pPrChange>
      </w:pPr>
      <w:ins w:id="143" w:author="李成梅" w:date="2025-04-09T16:58:29Z">
        <w:r>
          <w:rPr>
            <w:rFonts w:cs="方正仿宋_GBK"/>
            <w:kern w:val="2"/>
            <w:lang w:val="zh-CN" w:bidi="zh-CN"/>
          </w:rPr>
          <w:t>《重庆市粮食行政处罚裁量权基准制度（试行）》</w:t>
        </w:r>
      </w:ins>
      <w:ins w:id="144" w:author="李成梅" w:date="2025-04-09T16:58:29Z">
        <w:r>
          <w:rPr>
            <w:rFonts w:hint="eastAsia" w:cs="方正仿宋_GBK"/>
            <w:kern w:val="2"/>
            <w:lang w:val="zh-CN" w:bidi="zh-CN"/>
          </w:rPr>
          <w:t>已经</w:t>
        </w:r>
      </w:ins>
      <w:ins w:id="145" w:author="李成梅" w:date="2025-04-09T16:58:29Z">
        <w:r>
          <w:rPr>
            <w:rFonts w:hint="eastAsia" w:cs="方正仿宋_GBK"/>
            <w:kern w:val="2"/>
            <w:lang w:bidi="zh-CN"/>
          </w:rPr>
          <w:t>2025年第三次市粮食和物资储备局局长办公会审议通过，</w:t>
        </w:r>
      </w:ins>
      <w:ins w:id="146" w:author="李成梅" w:date="2025-04-09T16:58:29Z">
        <w:r>
          <w:rPr>
            <w:rFonts w:hint="eastAsia" w:cs="方正仿宋_GBK"/>
            <w:kern w:val="2"/>
            <w:lang w:val="zh-CN" w:bidi="zh-CN"/>
          </w:rPr>
          <w:t>自</w:t>
        </w:r>
      </w:ins>
      <w:ins w:id="147" w:author="李成梅" w:date="2025-04-09T16:58:29Z">
        <w:r>
          <w:rPr>
            <w:rFonts w:hint="eastAsia" w:cs="方正仿宋_GBK"/>
            <w:kern w:val="2"/>
            <w:lang w:bidi="zh-CN"/>
          </w:rPr>
          <w:t>2025</w:t>
        </w:r>
      </w:ins>
      <w:ins w:id="148" w:author="李成梅" w:date="2025-04-09T16:58:29Z">
        <w:r>
          <w:rPr>
            <w:rFonts w:hint="eastAsia" w:cs="方正仿宋_GBK"/>
            <w:kern w:val="2"/>
            <w:lang w:val="zh-CN" w:bidi="zh-CN"/>
          </w:rPr>
          <w:t>年</w:t>
        </w:r>
      </w:ins>
      <w:ins w:id="149" w:author="李成梅" w:date="2025-04-09T16:58:29Z">
        <w:r>
          <w:rPr>
            <w:rFonts w:hint="eastAsia" w:cs="方正仿宋_GBK"/>
            <w:kern w:val="2"/>
            <w:lang w:bidi="zh-CN"/>
          </w:rPr>
          <w:t>5</w:t>
        </w:r>
      </w:ins>
      <w:ins w:id="150" w:author="李成梅" w:date="2025-04-09T16:58:29Z">
        <w:r>
          <w:rPr>
            <w:rFonts w:hint="eastAsia" w:cs="方正仿宋_GBK"/>
            <w:kern w:val="2"/>
            <w:lang w:val="zh-CN" w:bidi="zh-CN"/>
          </w:rPr>
          <w:t>月</w:t>
        </w:r>
      </w:ins>
      <w:ins w:id="151" w:author="李成梅" w:date="2025-04-09T16:58:29Z">
        <w:r>
          <w:rPr>
            <w:rFonts w:hint="eastAsia" w:cs="方正仿宋_GBK"/>
            <w:kern w:val="2"/>
            <w:lang w:bidi="zh-CN"/>
          </w:rPr>
          <w:t>1</w:t>
        </w:r>
      </w:ins>
      <w:ins w:id="152" w:author="李成梅" w:date="2025-04-09T16:58:29Z">
        <w:r>
          <w:rPr>
            <w:rFonts w:hint="eastAsia" w:cs="方正仿宋_GBK"/>
            <w:kern w:val="2"/>
            <w:lang w:val="zh-CN" w:bidi="zh-CN"/>
          </w:rPr>
          <w:t>日起施行。</w:t>
        </w:r>
      </w:ins>
      <w:ins w:id="153" w:author="李成梅" w:date="2025-04-09T16:58:29Z">
        <w:r>
          <w:rPr>
            <w:rFonts w:cs="方正仿宋_GBK"/>
            <w:kern w:val="2"/>
            <w:lang w:val="zh-CN" w:bidi="zh-CN"/>
          </w:rPr>
          <w:t>现印发你们，请遵照执行。</w:t>
        </w:r>
      </w:ins>
      <w:ins w:id="154" w:author="李成梅" w:date="2025-04-09T16:58:29Z">
        <w:r>
          <w:rPr>
            <w:kern w:val="2"/>
          </w:rPr>
          <w:t>各地对执行过程中遇到的问题</w:t>
        </w:r>
      </w:ins>
      <w:ins w:id="155" w:author="李成梅" w:date="2025-04-09T16:58:29Z">
        <w:r>
          <w:rPr>
            <w:rFonts w:hint="eastAsia"/>
            <w:kern w:val="2"/>
          </w:rPr>
          <w:t>请</w:t>
        </w:r>
      </w:ins>
      <w:ins w:id="156" w:author="李成梅" w:date="2025-04-09T16:58:29Z">
        <w:r>
          <w:rPr>
            <w:kern w:val="2"/>
          </w:rPr>
          <w:t>及时反馈我局。</w:t>
        </w:r>
      </w:ins>
    </w:p>
    <w:p>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Lines="0" w:afterAutospacing="0" w:line="240" w:lineRule="auto"/>
        <w:ind w:left="0" w:right="0"/>
        <w:jc w:val="left"/>
        <w:textAlignment w:val="auto"/>
        <w:rPr>
          <w:ins w:id="158" w:author="李成梅" w:date="2025-04-09T16:58:29Z"/>
          <w:rFonts w:cs="方正仿宋_GBK"/>
          <w:kern w:val="2"/>
          <w:lang w:val="zh-CN" w:bidi="zh-CN"/>
        </w:rPr>
        <w:pPrChange w:id="157" w:author="李成梅" w:date="2025-04-09T16:59:06Z">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Autospacing="0" w:line="640" w:lineRule="exact"/>
            <w:ind w:left="0" w:right="0"/>
            <w:jc w:val="left"/>
            <w:textAlignment w:val="auto"/>
          </w:pPr>
        </w:pPrChange>
      </w:pPr>
    </w:p>
    <w:p>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Lines="0" w:afterAutospacing="0" w:line="240" w:lineRule="auto"/>
        <w:ind w:left="0" w:right="0"/>
        <w:jc w:val="left"/>
        <w:textAlignment w:val="auto"/>
        <w:rPr>
          <w:ins w:id="160" w:author="李成梅" w:date="2025-04-09T16:58:29Z"/>
          <w:rFonts w:cs="方正仿宋_GBK"/>
          <w:kern w:val="2"/>
          <w:lang w:val="zh-CN" w:bidi="zh-CN"/>
        </w:rPr>
        <w:pPrChange w:id="159" w:author="李成梅" w:date="2025-04-09T16:59:06Z">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Autospacing="0" w:line="640" w:lineRule="exact"/>
            <w:ind w:left="0" w:right="0"/>
            <w:jc w:val="left"/>
            <w:textAlignment w:val="auto"/>
          </w:pPr>
        </w:pPrChange>
      </w:pPr>
    </w:p>
    <w:p>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Lines="0" w:afterAutospacing="0" w:line="240" w:lineRule="auto"/>
        <w:ind w:left="0" w:right="0"/>
        <w:jc w:val="left"/>
        <w:textAlignment w:val="auto"/>
        <w:rPr>
          <w:ins w:id="162" w:author="李成梅" w:date="2025-04-09T16:58:29Z"/>
          <w:rFonts w:cs="方正仿宋_GBK"/>
          <w:kern w:val="2"/>
          <w:lang w:val="zh-CN" w:bidi="zh-CN"/>
        </w:rPr>
        <w:pPrChange w:id="161" w:author="李成梅" w:date="2025-04-09T16:59:06Z">
          <w:pPr>
            <w:keepNext w:val="0"/>
            <w:keepLines w:val="0"/>
            <w:widowControl w:val="0"/>
            <w:suppressLineNumbers w:val="0"/>
            <w:pBdr>
              <w:top w:val="none" w:color="auto" w:sz="0" w:space="0"/>
              <w:left w:val="none" w:color="auto" w:sz="0" w:space="0"/>
              <w:bottom w:val="none" w:color="auto" w:sz="0" w:space="0"/>
              <w:right w:val="none" w:color="auto" w:sz="0" w:space="0"/>
            </w:pBdr>
            <w:overflowPunct w:val="0"/>
            <w:adjustRightInd/>
            <w:spacing w:before="0" w:beforeAutospacing="0" w:after="0" w:afterAutospacing="0" w:line="640" w:lineRule="exact"/>
            <w:ind w:left="0" w:right="0"/>
            <w:jc w:val="left"/>
            <w:textAlignment w:val="auto"/>
          </w:pPr>
        </w:pPrChange>
      </w:pPr>
    </w:p>
    <w:p>
      <w:pPr>
        <w:overflowPunct w:val="0"/>
        <w:adjustRightInd/>
        <w:spacing w:before="0" w:after="0" w:afterLines="0" w:line="240" w:lineRule="auto"/>
        <w:ind w:firstLine="4800" w:firstLineChars="1500"/>
        <w:textAlignment w:val="auto"/>
        <w:rPr>
          <w:ins w:id="164" w:author="李成梅" w:date="2025-04-09T16:58:29Z"/>
          <w:rFonts w:hint="eastAsia"/>
          <w:kern w:val="2"/>
        </w:rPr>
        <w:pPrChange w:id="163" w:author="李成梅" w:date="2025-04-09T16:59:06Z">
          <w:pPr>
            <w:overflowPunct w:val="0"/>
            <w:adjustRightInd/>
            <w:spacing w:before="0" w:after="0" w:line="640" w:lineRule="exact"/>
            <w:ind w:firstLine="4800" w:firstLineChars="1500"/>
            <w:textAlignment w:val="auto"/>
          </w:pPr>
        </w:pPrChange>
      </w:pPr>
      <w:ins w:id="165" w:author="李成梅" w:date="2025-04-09T16:58:29Z">
        <w:r>
          <w:rPr>
            <w:rFonts w:hint="eastAsia"/>
            <w:kern w:val="2"/>
          </w:rPr>
          <w:t>重庆市粮食和物资储备局</w:t>
        </w:r>
      </w:ins>
    </w:p>
    <w:p>
      <w:pPr>
        <w:overflowPunct w:val="0"/>
        <w:adjustRightInd/>
        <w:spacing w:before="0" w:after="0" w:afterLines="0" w:line="240" w:lineRule="auto"/>
        <w:textAlignment w:val="auto"/>
        <w:rPr>
          <w:ins w:id="167" w:author="李成梅" w:date="2025-04-09T16:58:29Z"/>
          <w:rFonts w:hint="default" w:eastAsia="方正仿宋_GBK"/>
          <w:kern w:val="2"/>
          <w:lang w:val="en-US" w:eastAsia="zh-CN"/>
        </w:rPr>
        <w:pPrChange w:id="166" w:author="李成梅" w:date="2025-04-09T16:59:06Z">
          <w:pPr>
            <w:overflowPunct w:val="0"/>
            <w:adjustRightInd/>
            <w:spacing w:before="0" w:after="0" w:line="640" w:lineRule="exact"/>
            <w:textAlignment w:val="auto"/>
          </w:pPr>
        </w:pPrChange>
      </w:pPr>
      <w:ins w:id="168" w:author="李成梅" w:date="2025-04-09T16:58:29Z">
        <w:r>
          <w:rPr>
            <w:rFonts w:hint="eastAsia"/>
            <w:kern w:val="2"/>
          </w:rPr>
          <w:t>                                  2025年4月</w:t>
        </w:r>
      </w:ins>
      <w:ins w:id="169" w:author="李成梅" w:date="2025-04-09T16:58:29Z">
        <w:r>
          <w:rPr>
            <w:rFonts w:hint="eastAsia"/>
            <w:kern w:val="2"/>
            <w:lang w:val="en-US" w:eastAsia="zh-CN"/>
          </w:rPr>
          <w:t>9</w:t>
        </w:r>
      </w:ins>
      <w:ins w:id="170" w:author="李成梅" w:date="2025-04-09T16:58:29Z">
        <w:r>
          <w:rPr>
            <w:rFonts w:hint="eastAsia"/>
            <w:kern w:val="2"/>
          </w:rPr>
          <w:t>日</w:t>
        </w:r>
      </w:ins>
      <w:ins w:id="171" w:author="李成梅" w:date="2025-04-09T16:58:29Z">
        <w:r>
          <w:rPr>
            <w:rFonts w:hint="eastAsia"/>
            <w:kern w:val="2"/>
            <w:lang w:val="en-US" w:eastAsia="zh-CN"/>
          </w:rPr>
          <w:t xml:space="preserve">        </w:t>
        </w:r>
      </w:ins>
    </w:p>
    <w:p>
      <w:pPr>
        <w:keepNext w:val="0"/>
        <w:keepLines w:val="0"/>
        <w:pageBreakBefore w:val="0"/>
        <w:shd w:val="clear" w:color="auto" w:fill="auto"/>
        <w:kinsoku/>
        <w:wordWrap/>
        <w:overflowPunct w:val="0"/>
        <w:topLinePunct w:val="0"/>
        <w:autoSpaceDE/>
        <w:autoSpaceDN/>
        <w:bidi w:val="0"/>
        <w:adjustRightInd/>
        <w:spacing w:before="0" w:after="0" w:afterLines="0" w:line="240" w:lineRule="auto"/>
        <w:ind w:left="0" w:right="0" w:firstLine="632" w:firstLineChars="200"/>
        <w:jc w:val="left"/>
        <w:textAlignment w:val="auto"/>
        <w:outlineLvl w:val="9"/>
        <w:rPr>
          <w:ins w:id="173" w:author="李成梅" w:date="2025-04-09T16:58:29Z"/>
          <w:rFonts w:hint="eastAsia"/>
          <w:kern w:val="2"/>
          <w:lang w:bidi="zh-CN"/>
        </w:rPr>
        <w:pPrChange w:id="172" w:author="李成梅" w:date="2025-04-09T16:59:06Z">
          <w:pPr>
            <w:keepNext w:val="0"/>
            <w:keepLines w:val="0"/>
            <w:pageBreakBefore w:val="0"/>
            <w:shd w:val="clear" w:color="auto" w:fill="auto"/>
            <w:kinsoku/>
            <w:wordWrap/>
            <w:overflowPunct w:val="0"/>
            <w:topLinePunct w:val="0"/>
            <w:autoSpaceDE/>
            <w:autoSpaceDN/>
            <w:bidi w:val="0"/>
            <w:adjustRightInd/>
            <w:spacing w:before="0" w:after="0" w:line="640" w:lineRule="exact"/>
            <w:ind w:left="0" w:right="0" w:firstLine="632" w:firstLineChars="200"/>
            <w:jc w:val="left"/>
            <w:textAlignment w:val="auto"/>
            <w:outlineLvl w:val="9"/>
          </w:pPr>
        </w:pPrChange>
      </w:pPr>
    </w:p>
    <w:p>
      <w:pPr>
        <w:keepNext w:val="0"/>
        <w:keepLines w:val="0"/>
        <w:pageBreakBefore w:val="0"/>
        <w:shd w:val="clear" w:color="auto" w:fill="auto"/>
        <w:kinsoku/>
        <w:wordWrap/>
        <w:overflowPunct w:val="0"/>
        <w:topLinePunct w:val="0"/>
        <w:autoSpaceDE/>
        <w:autoSpaceDN/>
        <w:bidi w:val="0"/>
        <w:adjustRightInd/>
        <w:spacing w:before="0" w:after="0" w:afterLines="0" w:line="240" w:lineRule="auto"/>
        <w:ind w:left="0" w:right="0" w:firstLine="712" w:firstLineChars="200"/>
        <w:jc w:val="left"/>
        <w:textAlignment w:val="auto"/>
        <w:outlineLvl w:val="9"/>
        <w:rPr>
          <w:ins w:id="175" w:author="李成梅" w:date="2025-04-09T16:58:29Z"/>
          <w:rFonts w:hint="eastAsia" w:ascii="方正仿宋_GBK" w:hAnsi="方正仿宋_GBK" w:eastAsia="方正仿宋_GBK" w:cs="方正仿宋_GBK"/>
          <w:kern w:val="2"/>
          <w:sz w:val="36"/>
          <w:szCs w:val="36"/>
          <w:lang w:val="en-US" w:bidi="zh-CN"/>
        </w:rPr>
        <w:pPrChange w:id="174" w:author="李成梅" w:date="2025-04-09T16:59:06Z">
          <w:pPr>
            <w:keepNext w:val="0"/>
            <w:keepLines w:val="0"/>
            <w:pageBreakBefore w:val="0"/>
            <w:shd w:val="clear" w:color="auto" w:fill="auto"/>
            <w:kinsoku/>
            <w:wordWrap/>
            <w:overflowPunct w:val="0"/>
            <w:topLinePunct w:val="0"/>
            <w:autoSpaceDE/>
            <w:autoSpaceDN/>
            <w:bidi w:val="0"/>
            <w:adjustRightInd/>
            <w:spacing w:before="0" w:after="0" w:line="640" w:lineRule="exact"/>
            <w:ind w:left="0" w:right="0" w:firstLine="712" w:firstLineChars="200"/>
            <w:jc w:val="left"/>
            <w:textAlignment w:val="auto"/>
            <w:outlineLvl w:val="9"/>
          </w:pPr>
        </w:pPrChange>
      </w:pPr>
      <w:ins w:id="176" w:author="李成梅" w:date="2025-04-09T16:58:29Z">
        <w:r>
          <w:rPr>
            <w:rFonts w:hint="eastAsia" w:ascii="方正仿宋_GBK" w:hAnsi="方正仿宋_GBK" w:eastAsia="方正仿宋_GBK" w:cs="方正仿宋_GBK"/>
            <w:kern w:val="2"/>
            <w:sz w:val="36"/>
            <w:szCs w:val="36"/>
            <w:lang w:bidi="zh-CN"/>
          </w:rPr>
          <w:t>（此件公开发布）</w:t>
        </w:r>
      </w:ins>
    </w:p>
    <w:p>
      <w:pPr>
        <w:keepNext w:val="0"/>
        <w:keepLines w:val="0"/>
        <w:pageBreakBefore w:val="0"/>
        <w:widowControl w:val="0"/>
        <w:shd w:val="clear" w:color="auto" w:fill="auto"/>
        <w:kinsoku/>
        <w:wordWrap/>
        <w:overflowPunct w:val="0"/>
        <w:topLinePunct w:val="0"/>
        <w:autoSpaceDE/>
        <w:autoSpaceDN/>
        <w:bidi w:val="0"/>
        <w:adjustRightInd/>
        <w:spacing w:before="0" w:after="0" w:line="580" w:lineRule="exact"/>
        <w:ind w:left="0" w:right="0" w:firstLine="0"/>
        <w:jc w:val="center"/>
        <w:textAlignment w:val="auto"/>
        <w:outlineLvl w:val="9"/>
        <w:rPr>
          <w:ins w:id="177" w:author="李成梅" w:date="2025-04-09T16:59:46Z"/>
          <w:rFonts w:hint="eastAsia" w:eastAsia="方正小标宋_GBK" w:cs="方正小标宋_GBK"/>
          <w:kern w:val="2"/>
          <w:sz w:val="44"/>
          <w:szCs w:val="44"/>
          <w:lang w:val="zh-CN" w:bidi="zh-CN"/>
        </w:rPr>
      </w:pPr>
      <w:ins w:id="178" w:author="李成梅" w:date="2025-04-09T16:59:46Z">
        <w:r>
          <w:rPr>
            <w:rFonts w:hint="eastAsia" w:eastAsia="方正小标宋_GBK" w:cs="方正小标宋_GBK"/>
            <w:kern w:val="2"/>
            <w:sz w:val="44"/>
            <w:szCs w:val="44"/>
            <w:lang w:val="zh-CN" w:bidi="zh-CN"/>
          </w:rPr>
          <w:t>重庆市粮食行政处罚裁量权基准制度（试行）</w:t>
        </w:r>
      </w:ins>
    </w:p>
    <w:p>
      <w:pPr>
        <w:keepNext w:val="0"/>
        <w:keepLines w:val="0"/>
        <w:widowControl w:val="0"/>
        <w:shd w:val="clear" w:color="auto" w:fill="auto"/>
        <w:overflowPunct w:val="0"/>
        <w:bidi w:val="0"/>
        <w:adjustRightInd/>
        <w:spacing w:before="0" w:after="0" w:line="240" w:lineRule="auto"/>
        <w:ind w:left="0" w:right="0" w:firstLine="0"/>
        <w:jc w:val="both"/>
        <w:textAlignment w:val="auto"/>
        <w:outlineLvl w:val="9"/>
        <w:rPr>
          <w:ins w:id="179" w:author="李成梅" w:date="2025-04-09T16:59:46Z"/>
          <w:rFonts w:cs="方正仿宋_GBK"/>
          <w:kern w:val="2"/>
          <w:lang w:bidi="zh-CN"/>
        </w:rPr>
      </w:pP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180" w:author="李成梅" w:date="2025-04-09T16:59:46Z"/>
          <w:rFonts w:hint="eastAsia" w:cs="方正仿宋_GBK"/>
          <w:kern w:val="2"/>
          <w:lang w:val="zh-CN" w:bidi="zh-CN"/>
        </w:rPr>
      </w:pPr>
      <w:ins w:id="181" w:author="李成梅" w:date="2025-04-09T16:59:46Z">
        <w:r>
          <w:rPr>
            <w:rFonts w:hint="eastAsia" w:eastAsia="方正黑体_GBK" w:cs="方正黑体_GBK"/>
            <w:kern w:val="2"/>
            <w:lang w:val="zh-CN" w:bidi="zh-CN"/>
          </w:rPr>
          <w:t>第一条</w:t>
        </w:r>
      </w:ins>
      <w:ins w:id="182" w:author="李成梅" w:date="2025-04-09T16:59:46Z">
        <w:r>
          <w:rPr>
            <w:rFonts w:hint="eastAsia" w:eastAsia="方正黑体_GBK" w:cs="方正黑体_GBK"/>
            <w:kern w:val="2"/>
            <w:lang w:bidi="zh-CN"/>
          </w:rPr>
          <w:t xml:space="preserve">  </w:t>
        </w:r>
      </w:ins>
      <w:ins w:id="183" w:author="李成梅" w:date="2025-04-09T16:59:46Z">
        <w:r>
          <w:rPr>
            <w:rFonts w:hint="eastAsia" w:cs="方正仿宋_GBK"/>
            <w:kern w:val="2"/>
            <w:lang w:val="zh-CN" w:bidi="zh-CN"/>
          </w:rPr>
          <w:t>为规范全市粮食行政执法行为，保障和监督粮食行政处罚裁量权的正确行使，维护行政管理相对人的合法权益，根据《中华人民共和国行政处罚法》《中华人民共和国粮食安全保障法》《粮食流通管理条例》《粮油仓储管理办法》《国有粮油仓储物流设施保护办法》《粮食质量安全监管办法》《重庆市规范行政处罚裁量权办法》等法律、法规、规章，结合我市粮食行政执法工作实际，制定本制度。</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184" w:author="李成梅" w:date="2025-04-09T16:59:46Z"/>
          <w:rFonts w:hint="eastAsia" w:cs="方正仿宋_GBK"/>
          <w:kern w:val="2"/>
          <w:lang w:val="zh-CN" w:bidi="zh-CN"/>
        </w:rPr>
      </w:pPr>
      <w:ins w:id="185" w:author="李成梅" w:date="2025-04-09T16:59:46Z">
        <w:r>
          <w:rPr>
            <w:rFonts w:hint="eastAsia" w:eastAsia="方正黑体_GBK" w:cs="方正黑体_GBK"/>
            <w:kern w:val="2"/>
            <w:lang w:val="zh-CN" w:bidi="zh-CN"/>
          </w:rPr>
          <w:t>第二条</w:t>
        </w:r>
      </w:ins>
      <w:ins w:id="186" w:author="李成梅" w:date="2025-04-09T16:59:46Z">
        <w:r>
          <w:rPr>
            <w:rFonts w:hint="eastAsia" w:cs="方正仿宋_GBK"/>
            <w:kern w:val="2"/>
            <w:lang w:bidi="zh-CN"/>
          </w:rPr>
          <w:t xml:space="preserve">  </w:t>
        </w:r>
      </w:ins>
      <w:ins w:id="187" w:author="李成梅" w:date="2025-04-09T16:59:46Z">
        <w:r>
          <w:rPr>
            <w:rFonts w:hint="eastAsia" w:cs="方正仿宋_GBK"/>
            <w:kern w:val="2"/>
            <w:lang w:val="zh-CN" w:bidi="zh-CN"/>
          </w:rPr>
          <w:t>本制度主要规范全市粮食和储备主管部门实施行政处罚时在法定权限范围内是否给予行政处罚、给予行政处罚具体种类和幅度。</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188" w:author="李成梅" w:date="2025-04-09T16:59:46Z"/>
          <w:rFonts w:hint="eastAsia" w:cs="方正仿宋_GBK"/>
          <w:kern w:val="2"/>
          <w:lang w:val="zh-CN" w:bidi="zh-CN"/>
        </w:rPr>
      </w:pPr>
      <w:ins w:id="189" w:author="李成梅" w:date="2025-04-09T16:59:46Z">
        <w:r>
          <w:rPr>
            <w:rFonts w:hint="eastAsia" w:cs="方正仿宋_GBK"/>
            <w:kern w:val="2"/>
            <w:lang w:val="zh-CN" w:bidi="zh-CN"/>
          </w:rPr>
          <w:t>本制度由轻到重设置轻微、较轻、一般、较重、严重5个违法情节，减轻、从轻、一般、从重4个裁量阶次，同一情节根据实际需要分档，对应设置不同处罚标准。</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right="0" w:firstLine="632" w:firstLineChars="200"/>
        <w:jc w:val="both"/>
        <w:textAlignment w:val="auto"/>
        <w:rPr>
          <w:ins w:id="190" w:author="李成梅" w:date="2025-04-09T16:59:46Z"/>
          <w:rFonts w:hint="eastAsia" w:cs="方正仿宋_GBK"/>
          <w:kern w:val="2"/>
          <w:lang w:val="zh-CN" w:bidi="zh-CN"/>
        </w:rPr>
      </w:pPr>
      <w:ins w:id="191" w:author="李成梅" w:date="2025-04-09T16:59:46Z">
        <w:r>
          <w:rPr>
            <w:rFonts w:hint="eastAsia" w:cs="方正仿宋_GBK"/>
            <w:kern w:val="2"/>
            <w:lang w:val="zh-CN" w:bidi="zh-CN"/>
          </w:rPr>
          <w:t>行使粮食行政处罚裁量权应当遵循公正公开、合法合理、程序正当、过罚相当、处罚与教育相结合、高效便民的原则，确保粮食行政处罚裁量权行使的合法性、合理性。</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192" w:author="李成梅" w:date="2025-04-09T16:59:46Z"/>
          <w:rFonts w:hint="eastAsia" w:cs="方正仿宋_GBK"/>
          <w:kern w:val="2"/>
          <w:lang w:val="zh-CN" w:bidi="zh-CN"/>
        </w:rPr>
      </w:pPr>
      <w:ins w:id="193" w:author="李成梅" w:date="2025-04-09T16:59:46Z">
        <w:r>
          <w:rPr>
            <w:rFonts w:hint="eastAsia" w:eastAsia="方正黑体_GBK" w:cs="方正黑体_GBK"/>
            <w:kern w:val="2"/>
            <w:lang w:val="zh-CN" w:bidi="zh-CN"/>
          </w:rPr>
          <w:t>第三条</w:t>
        </w:r>
      </w:ins>
      <w:ins w:id="194" w:author="李成梅" w:date="2025-04-09T16:59:46Z">
        <w:r>
          <w:rPr>
            <w:rFonts w:hint="eastAsia" w:cs="方正仿宋_GBK"/>
            <w:kern w:val="2"/>
            <w:lang w:bidi="zh-CN"/>
          </w:rPr>
          <w:t xml:space="preserve">  </w:t>
        </w:r>
      </w:ins>
      <w:ins w:id="195" w:author="李成梅" w:date="2025-04-09T16:59:46Z">
        <w:r>
          <w:rPr>
            <w:rFonts w:hint="eastAsia" w:cs="方正仿宋_GBK"/>
            <w:kern w:val="2"/>
            <w:lang w:val="zh-CN" w:bidi="zh-CN"/>
          </w:rPr>
          <w:t>全市各级粮食和储备主管部门实施行政处罚，适用本制度，并依照本制度附件《重庆市粮食行政处罚裁量基准（试行）》行使裁量权。</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196" w:author="李成梅" w:date="2025-04-09T16:59:46Z"/>
          <w:rFonts w:hint="eastAsia" w:cs="方正仿宋_GBK"/>
          <w:kern w:val="2"/>
          <w:lang w:val="zh-CN" w:bidi="zh-CN"/>
        </w:rPr>
      </w:pPr>
      <w:ins w:id="197" w:author="李成梅" w:date="2025-04-09T16:59:46Z">
        <w:r>
          <w:rPr>
            <w:rFonts w:hint="eastAsia" w:eastAsia="方正黑体_GBK" w:cs="方正黑体_GBK"/>
            <w:kern w:val="2"/>
            <w:lang w:val="zh-CN" w:bidi="zh-CN"/>
          </w:rPr>
          <w:t>第四条</w:t>
        </w:r>
      </w:ins>
      <w:ins w:id="198" w:author="李成梅" w:date="2025-04-09T16:59:46Z">
        <w:r>
          <w:rPr>
            <w:rFonts w:hint="eastAsia" w:cs="方正仿宋_GBK"/>
            <w:kern w:val="2"/>
            <w:lang w:bidi="zh-CN"/>
          </w:rPr>
          <w:t xml:space="preserve">  </w:t>
        </w:r>
      </w:ins>
      <w:ins w:id="199" w:author="李成梅" w:date="2025-04-09T16:59:46Z">
        <w:r>
          <w:rPr>
            <w:rFonts w:hint="eastAsia" w:cs="方正仿宋_GBK"/>
            <w:kern w:val="2"/>
            <w:lang w:val="zh-CN" w:bidi="zh-CN"/>
          </w:rPr>
          <w:t>在实施行政处罚时，对于违法主体、事实、性质、</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pacing w:before="0" w:after="0" w:line="240" w:lineRule="auto"/>
        <w:ind w:left="0" w:right="0" w:firstLine="0" w:firstLineChars="0"/>
        <w:jc w:val="both"/>
        <w:textAlignment w:val="auto"/>
        <w:rPr>
          <w:ins w:id="200" w:author="李成梅" w:date="2025-04-09T16:59:46Z"/>
          <w:rFonts w:hint="eastAsia" w:cs="方正仿宋_GBK"/>
          <w:kern w:val="2"/>
          <w:lang w:val="zh-CN" w:bidi="zh-CN"/>
        </w:rPr>
      </w:pPr>
      <w:ins w:id="201" w:author="李成梅" w:date="2025-04-09T16:59:46Z">
        <w:r>
          <w:rPr>
            <w:rFonts w:hint="eastAsia" w:cs="方正仿宋_GBK"/>
            <w:kern w:val="2"/>
            <w:lang w:val="zh-CN" w:bidi="zh-CN"/>
          </w:rPr>
          <w:t>情节、社会危害程度等因素相同或者相似的案件，适用的法律法规和规章、处罚种类和处罚幅度应当基本一致。</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02" w:author="李成梅" w:date="2025-04-09T16:59:46Z"/>
          <w:rFonts w:hint="eastAsia" w:cs="方正仿宋_GBK"/>
          <w:kern w:val="2"/>
          <w:lang w:val="zh-CN" w:bidi="zh-CN"/>
        </w:rPr>
      </w:pPr>
      <w:ins w:id="203" w:author="李成梅" w:date="2025-04-09T16:59:46Z">
        <w:r>
          <w:rPr>
            <w:rFonts w:hint="eastAsia" w:eastAsia="方正黑体_GBK" w:cs="方正黑体_GBK"/>
            <w:kern w:val="2"/>
            <w:lang w:val="zh-CN" w:bidi="zh-CN"/>
          </w:rPr>
          <w:t>第五条</w:t>
        </w:r>
      </w:ins>
      <w:ins w:id="204" w:author="李成梅" w:date="2025-04-09T16:59:46Z">
        <w:r>
          <w:rPr>
            <w:rFonts w:hint="eastAsia" w:cs="方正仿宋_GBK"/>
            <w:kern w:val="2"/>
            <w:lang w:bidi="zh-CN"/>
          </w:rPr>
          <w:t xml:space="preserve">  </w:t>
        </w:r>
      </w:ins>
      <w:ins w:id="205" w:author="李成梅" w:date="2025-04-09T16:59:46Z">
        <w:r>
          <w:rPr>
            <w:rFonts w:hint="eastAsia" w:cs="方正仿宋_GBK"/>
            <w:kern w:val="2"/>
            <w:lang w:val="zh-CN" w:bidi="zh-CN"/>
          </w:rPr>
          <w:t>当事人有下列情形之一的，应当不予行政处罚：</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06" w:author="李成梅" w:date="2025-04-09T16:59:46Z"/>
          <w:rFonts w:hint="eastAsia" w:cs="方正仿宋_GBK"/>
          <w:kern w:val="2"/>
          <w:lang w:bidi="zh-CN"/>
        </w:rPr>
      </w:pPr>
      <w:ins w:id="207" w:author="李成梅" w:date="2025-04-09T16:59:46Z">
        <w:r>
          <w:rPr>
            <w:rFonts w:hint="eastAsia" w:cs="方正仿宋_GBK"/>
            <w:kern w:val="2"/>
            <w:lang w:val="zh-CN" w:bidi="zh-CN"/>
          </w:rPr>
          <w:t>（一）不满</w:t>
        </w:r>
      </w:ins>
      <w:ins w:id="208" w:author="李成梅" w:date="2025-04-09T16:59:46Z">
        <w:r>
          <w:rPr>
            <w:rFonts w:hint="eastAsia" w:cs="方正仿宋_GBK"/>
            <w:kern w:val="2"/>
            <w:lang w:bidi="zh-CN"/>
          </w:rPr>
          <w:t>14周岁的未成年人有违法行为的；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09" w:author="李成梅" w:date="2025-04-09T16:59:46Z"/>
          <w:rFonts w:hint="eastAsia" w:cs="方正仿宋_GBK"/>
          <w:kern w:val="2"/>
          <w:lang w:bidi="zh-CN"/>
        </w:rPr>
      </w:pPr>
      <w:ins w:id="210" w:author="李成梅" w:date="2025-04-09T16:59:46Z">
        <w:r>
          <w:rPr>
            <w:rFonts w:hint="eastAsia" w:cs="方正仿宋_GBK"/>
            <w:kern w:val="2"/>
            <w:lang w:bidi="zh-CN"/>
          </w:rPr>
          <w:t>（二）精神病人、智力残疾人在不能辨认或者不能控制自己行为时有违法行为的；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11" w:author="李成梅" w:date="2025-04-09T16:59:46Z"/>
          <w:rFonts w:cs="方正仿宋_GBK"/>
          <w:kern w:val="2"/>
          <w:lang w:bidi="zh-CN"/>
        </w:rPr>
      </w:pPr>
      <w:ins w:id="212" w:author="李成梅" w:date="2025-04-09T16:59:46Z">
        <w:r>
          <w:rPr>
            <w:rFonts w:hint="eastAsia" w:cs="方正仿宋_GBK"/>
            <w:kern w:val="2"/>
            <w:lang w:bidi="zh-CN"/>
          </w:rPr>
          <w:t>（三）违法行为轻微并及时改正，没有造成危害后果的；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13" w:author="李成梅" w:date="2025-04-09T16:59:46Z"/>
          <w:rFonts w:hint="eastAsia" w:cs="方正仿宋_GBK"/>
          <w:kern w:val="2"/>
          <w:lang w:val="zh-CN" w:bidi="zh-CN"/>
        </w:rPr>
      </w:pPr>
      <w:ins w:id="214" w:author="李成梅" w:date="2025-04-09T16:59:46Z">
        <w:r>
          <w:rPr>
            <w:rFonts w:hint="eastAsia" w:cs="方正仿宋_GBK"/>
            <w:kern w:val="2"/>
            <w:lang w:val="zh-CN" w:bidi="zh-CN"/>
          </w:rPr>
          <w:t>（四）除法律、行政法规另有规定外，当事人有证据足以证明没有主观过错的；</w:t>
        </w:r>
      </w:ins>
    </w:p>
    <w:p>
      <w:pPr>
        <w:keepNext w:val="0"/>
        <w:keepLines w:val="0"/>
        <w:widowControl w:val="0"/>
        <w:numPr>
          <w:ilvl w:val="0"/>
          <w:numId w:val="1"/>
        </w:numPr>
        <w:shd w:val="clear" w:color="auto" w:fill="auto"/>
        <w:overflowPunct w:val="0"/>
        <w:bidi w:val="0"/>
        <w:adjustRightInd/>
        <w:spacing w:before="0" w:after="0" w:line="240" w:lineRule="auto"/>
        <w:ind w:left="0" w:right="0" w:firstLine="632" w:firstLineChars="200"/>
        <w:jc w:val="both"/>
        <w:textAlignment w:val="auto"/>
        <w:rPr>
          <w:ins w:id="215" w:author="李成梅" w:date="2025-04-09T16:59:46Z"/>
          <w:rFonts w:hint="eastAsia" w:cs="方正仿宋_GBK"/>
          <w:kern w:val="2"/>
          <w:lang w:bidi="zh-CN"/>
        </w:rPr>
      </w:pPr>
      <w:ins w:id="216" w:author="李成梅" w:date="2025-04-09T16:59:46Z">
        <w:r>
          <w:rPr>
            <w:rFonts w:hint="eastAsia" w:cs="方正仿宋_GBK"/>
            <w:kern w:val="2"/>
            <w:lang w:val="zh-CN" w:bidi="zh-CN"/>
          </w:rPr>
          <w:t>除</w:t>
        </w:r>
      </w:ins>
      <w:ins w:id="217" w:author="李成梅" w:date="2025-04-09T16:59:46Z">
        <w:r>
          <w:rPr>
            <w:rFonts w:hint="eastAsia" w:cs="方正仿宋_GBK"/>
            <w:kern w:val="2"/>
            <w:lang w:bidi="zh-CN"/>
          </w:rPr>
          <w:t>法律</w:t>
        </w:r>
      </w:ins>
      <w:ins w:id="218" w:author="李成梅" w:date="2025-04-09T16:59:46Z">
        <w:r>
          <w:rPr>
            <w:rFonts w:hint="eastAsia" w:cs="方正仿宋_GBK"/>
            <w:kern w:val="2"/>
            <w:lang w:val="zh-CN" w:bidi="zh-CN"/>
          </w:rPr>
          <w:t>另有规定外，违法行为在</w:t>
        </w:r>
      </w:ins>
      <w:ins w:id="219" w:author="李成梅" w:date="2025-04-09T16:59:46Z">
        <w:r>
          <w:rPr>
            <w:rFonts w:hint="eastAsia" w:cs="方正仿宋_GBK"/>
            <w:kern w:val="2"/>
            <w:lang w:bidi="zh-CN"/>
          </w:rPr>
          <w:t>2年内未被发现的，或者涉及公民生命健康安全、金融安全且有危害后果的违法行为在5年内未被发现的；</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220" w:author="李成梅" w:date="2025-04-09T16:59:46Z"/>
          <w:rFonts w:cs="方正仿宋_GBK"/>
          <w:kern w:val="2"/>
          <w:lang w:bidi="zh-CN"/>
        </w:rPr>
      </w:pPr>
      <w:ins w:id="221" w:author="李成梅" w:date="2025-04-09T16:59:46Z">
        <w:r>
          <w:rPr>
            <w:rFonts w:hint="eastAsia" w:cs="方正仿宋_GBK"/>
            <w:kern w:val="2"/>
            <w:lang w:val="zh-CN" w:bidi="zh-CN"/>
          </w:rPr>
          <w:t>（六）</w:t>
        </w:r>
      </w:ins>
      <w:ins w:id="222" w:author="李成梅" w:date="2025-04-09T16:59:46Z">
        <w:r>
          <w:rPr>
            <w:rFonts w:hint="eastAsia" w:cs="方正仿宋_GBK"/>
            <w:kern w:val="2"/>
            <w:lang w:bidi="zh-CN"/>
          </w:rPr>
          <w:t>依法</w:t>
        </w:r>
      </w:ins>
      <w:ins w:id="223" w:author="李成梅" w:date="2025-04-09T16:59:46Z">
        <w:r>
          <w:rPr>
            <w:rFonts w:hint="eastAsia" w:cs="方正仿宋_GBK"/>
            <w:kern w:val="2"/>
            <w:lang w:val="zh-CN" w:bidi="zh-CN"/>
          </w:rPr>
          <w:t>不予行政处罚的其他情形。</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224" w:author="李成梅" w:date="2025-04-09T16:59:46Z"/>
          <w:rFonts w:hint="eastAsia" w:cs="方正仿宋_GBK"/>
          <w:kern w:val="2"/>
          <w:lang w:bidi="zh-CN"/>
        </w:rPr>
      </w:pPr>
      <w:ins w:id="225" w:author="李成梅" w:date="2025-04-09T16:59:46Z">
        <w:r>
          <w:rPr>
            <w:rFonts w:hint="eastAsia" w:cs="方正仿宋_GBK"/>
            <w:kern w:val="2"/>
            <w:lang w:bidi="zh-CN"/>
          </w:rPr>
          <w:t>初次违法且危害后果轻微并及时改正的，可以不予行政处罚。</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226" w:author="李成梅" w:date="2025-04-09T16:59:46Z"/>
          <w:rFonts w:hint="eastAsia" w:cs="方正仿宋_GBK"/>
          <w:kern w:val="2"/>
          <w:lang w:val="zh-CN" w:bidi="zh-CN"/>
        </w:rPr>
      </w:pPr>
      <w:ins w:id="227" w:author="李成梅" w:date="2025-04-09T16:59:46Z">
        <w:r>
          <w:rPr>
            <w:rFonts w:hint="eastAsia" w:cs="方正仿宋_GBK"/>
            <w:kern w:val="2"/>
            <w:lang w:val="zh-CN" w:bidi="zh-CN"/>
          </w:rPr>
          <w:t>对当事人的违法行为依法不予行政处罚的，行政机关应当对当事人进行教育。</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28" w:author="李成梅" w:date="2025-04-09T16:59:46Z"/>
          <w:rFonts w:hint="eastAsia" w:cs="方正仿宋_GBK"/>
          <w:kern w:val="2"/>
          <w:lang w:val="zh-CN" w:bidi="zh-CN"/>
        </w:rPr>
      </w:pPr>
      <w:ins w:id="229" w:author="李成梅" w:date="2025-04-09T16:59:46Z">
        <w:r>
          <w:rPr>
            <w:rFonts w:hint="eastAsia" w:eastAsia="方正黑体_GBK" w:cs="方正黑体_GBK"/>
            <w:kern w:val="2"/>
            <w:lang w:val="zh-CN" w:bidi="zh-CN"/>
          </w:rPr>
          <w:t>第六条</w:t>
        </w:r>
      </w:ins>
      <w:ins w:id="230" w:author="李成梅" w:date="2025-04-09T16:59:46Z">
        <w:r>
          <w:rPr>
            <w:rFonts w:hint="eastAsia" w:eastAsia="方正黑体_GBK" w:cs="方正黑体_GBK"/>
            <w:kern w:val="2"/>
            <w:lang w:bidi="zh-CN"/>
          </w:rPr>
          <w:t xml:space="preserve">  </w:t>
        </w:r>
      </w:ins>
      <w:ins w:id="231" w:author="李成梅" w:date="2025-04-09T16:59:46Z">
        <w:r>
          <w:rPr>
            <w:rFonts w:hint="eastAsia" w:cs="方正仿宋_GBK"/>
            <w:kern w:val="2"/>
            <w:lang w:val="zh-CN" w:bidi="zh-CN"/>
          </w:rPr>
          <w:t>当事人有下列情形之一的，应当从轻或者减轻行政处罚：</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32" w:author="李成梅" w:date="2025-04-09T16:59:46Z"/>
          <w:rFonts w:hint="eastAsia" w:cs="方正仿宋_GBK"/>
          <w:kern w:val="2"/>
          <w:lang w:bidi="zh-CN"/>
        </w:rPr>
      </w:pPr>
      <w:ins w:id="233" w:author="李成梅" w:date="2025-04-09T16:59:46Z">
        <w:r>
          <w:rPr>
            <w:rFonts w:hint="eastAsia" w:cs="方正仿宋_GBK"/>
            <w:kern w:val="2"/>
            <w:lang w:val="zh-CN" w:bidi="zh-CN"/>
          </w:rPr>
          <w:t>（一）已满</w:t>
        </w:r>
      </w:ins>
      <w:ins w:id="234" w:author="李成梅" w:date="2025-04-09T16:59:46Z">
        <w:r>
          <w:rPr>
            <w:rFonts w:hint="eastAsia" w:cs="方正仿宋_GBK"/>
            <w:kern w:val="2"/>
            <w:lang w:bidi="zh-CN"/>
          </w:rPr>
          <w:t>14周岁不满18周岁的未成年人有违法行为的；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35" w:author="李成梅" w:date="2025-04-09T16:59:46Z"/>
          <w:rFonts w:hint="eastAsia" w:cs="方正仿宋_GBK"/>
          <w:kern w:val="2"/>
          <w:lang w:val="zh-CN" w:bidi="zh-CN"/>
        </w:rPr>
      </w:pPr>
      <w:ins w:id="236" w:author="李成梅" w:date="2025-04-09T16:59:46Z">
        <w:r>
          <w:rPr>
            <w:rFonts w:hint="eastAsia" w:cs="方正仿宋_GBK"/>
            <w:kern w:val="2"/>
            <w:lang w:bidi="zh-CN"/>
          </w:rPr>
          <w:t>（二）</w:t>
        </w:r>
      </w:ins>
      <w:ins w:id="237" w:author="李成梅" w:date="2025-04-09T16:59:46Z">
        <w:r>
          <w:rPr>
            <w:rFonts w:hint="eastAsia" w:cs="方正仿宋_GBK"/>
            <w:kern w:val="2"/>
            <w:lang w:val="zh-CN" w:bidi="zh-CN"/>
          </w:rPr>
          <w:t>主动消除或者减轻违法行为危害后果的；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38" w:author="李成梅" w:date="2025-04-09T16:59:46Z"/>
          <w:rFonts w:hint="eastAsia" w:cs="方正仿宋_GBK"/>
          <w:kern w:val="2"/>
          <w:lang w:val="zh-CN" w:bidi="zh-CN"/>
        </w:rPr>
      </w:pPr>
      <w:ins w:id="239" w:author="李成梅" w:date="2025-04-09T16:59:46Z">
        <w:r>
          <w:rPr>
            <w:rFonts w:hint="eastAsia" w:cs="方正仿宋_GBK"/>
            <w:kern w:val="2"/>
            <w:lang w:val="zh-CN" w:bidi="zh-CN"/>
          </w:rPr>
          <w:t>（三）受他人胁迫或者诱骗实施违法行为的；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40" w:author="李成梅" w:date="2025-04-09T16:59:46Z"/>
          <w:rFonts w:hint="eastAsia" w:cs="方正仿宋_GBK"/>
          <w:kern w:val="2"/>
          <w:lang w:val="zh-CN" w:bidi="zh-CN"/>
        </w:rPr>
      </w:pPr>
      <w:ins w:id="241" w:author="李成梅" w:date="2025-04-09T16:59:46Z">
        <w:r>
          <w:rPr>
            <w:rFonts w:hint="eastAsia" w:cs="方正仿宋_GBK"/>
            <w:kern w:val="2"/>
            <w:lang w:val="zh-CN" w:bidi="zh-CN"/>
          </w:rPr>
          <w:t>（四）主动供述粮食和储备主管部门尚未掌握的违法行为的；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42" w:author="李成梅" w:date="2025-04-09T16:59:46Z"/>
          <w:rFonts w:hint="eastAsia" w:cs="方正仿宋_GBK"/>
          <w:kern w:val="2"/>
          <w:lang w:val="zh-CN" w:bidi="zh-CN"/>
        </w:rPr>
      </w:pPr>
      <w:ins w:id="243" w:author="李成梅" w:date="2025-04-09T16:59:46Z">
        <w:r>
          <w:rPr>
            <w:rFonts w:hint="eastAsia" w:cs="方正仿宋_GBK"/>
            <w:kern w:val="2"/>
            <w:lang w:val="zh-CN" w:bidi="zh-CN"/>
          </w:rPr>
          <w:t>（五）配合粮食和储备主管部门查处违法行为有立功表现的；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44" w:author="李成梅" w:date="2025-04-09T16:59:46Z"/>
          <w:rFonts w:hint="eastAsia" w:cs="方正仿宋_GBK"/>
          <w:kern w:val="2"/>
          <w:lang w:val="zh-CN" w:bidi="zh-CN"/>
        </w:rPr>
      </w:pPr>
      <w:ins w:id="245" w:author="李成梅" w:date="2025-04-09T16:59:46Z">
        <w:r>
          <w:rPr>
            <w:rFonts w:hint="eastAsia" w:cs="方正仿宋_GBK"/>
            <w:kern w:val="2"/>
            <w:lang w:val="zh-CN" w:bidi="zh-CN"/>
          </w:rPr>
          <w:t>（六）在共同违法行为中起次要或者辅助作用，且没有造成严重后果的；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46" w:author="李成梅" w:date="2025-04-09T16:59:46Z"/>
          <w:rFonts w:hint="eastAsia" w:cs="方正仿宋_GBK"/>
          <w:kern w:val="2"/>
          <w:lang w:val="zh-CN" w:bidi="zh-CN"/>
        </w:rPr>
      </w:pPr>
      <w:ins w:id="247" w:author="李成梅" w:date="2025-04-09T16:59:46Z">
        <w:r>
          <w:rPr>
            <w:rFonts w:hint="eastAsia" w:cs="方正仿宋_GBK"/>
            <w:kern w:val="2"/>
            <w:lang w:val="zh-CN" w:bidi="zh-CN"/>
          </w:rPr>
          <w:t>（七）主动中止违法行为，且危害后果轻微的；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48" w:author="李成梅" w:date="2025-04-09T16:59:46Z"/>
          <w:rFonts w:hint="eastAsia" w:cs="方正仿宋_GBK"/>
          <w:kern w:val="2"/>
          <w:lang w:val="zh-CN" w:bidi="zh-CN"/>
        </w:rPr>
      </w:pPr>
      <w:ins w:id="249" w:author="李成梅" w:date="2025-04-09T16:59:46Z">
        <w:r>
          <w:rPr>
            <w:rFonts w:hint="eastAsia" w:cs="方正仿宋_GBK"/>
            <w:kern w:val="2"/>
            <w:lang w:val="zh-CN" w:bidi="zh-CN"/>
          </w:rPr>
          <w:t>（八）法律、法规、规章规定应当从轻或者减轻行政处罚的其他情形。</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50" w:author="李成梅" w:date="2025-04-09T16:59:46Z"/>
          <w:rFonts w:hint="eastAsia" w:cs="方正仿宋_GBK"/>
          <w:kern w:val="2"/>
          <w:lang w:val="zh-CN" w:bidi="zh-CN"/>
        </w:rPr>
      </w:pPr>
      <w:ins w:id="251" w:author="李成梅" w:date="2025-04-09T16:59:46Z">
        <w:r>
          <w:rPr>
            <w:rFonts w:hint="eastAsia" w:cs="方正仿宋_GBK"/>
            <w:kern w:val="2"/>
            <w:lang w:val="zh-CN" w:bidi="zh-CN"/>
          </w:rPr>
          <w:t>当事人有下列情形之一的，可以从轻或者减轻行政处罚：</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252" w:author="李成梅" w:date="2025-04-09T16:59:46Z"/>
          <w:rFonts w:hint="eastAsia" w:cs="方正仿宋_GBK"/>
          <w:kern w:val="2"/>
          <w:lang w:val="zh-CN" w:bidi="zh-CN"/>
        </w:rPr>
      </w:pPr>
      <w:ins w:id="253" w:author="李成梅" w:date="2025-04-09T16:59:46Z">
        <w:r>
          <w:rPr>
            <w:rFonts w:hint="eastAsia" w:cs="方正仿宋_GBK"/>
            <w:kern w:val="2"/>
            <w:lang w:val="zh-CN" w:bidi="zh-CN"/>
          </w:rPr>
          <w:t>（一）尚未完全丧失辨认或者控制自己行为能力的精神病人、智力残疾人有违法行为的；</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254" w:author="李成梅" w:date="2025-04-09T16:59:46Z"/>
          <w:rFonts w:hint="eastAsia" w:cs="方正仿宋_GBK"/>
          <w:kern w:val="2"/>
          <w:lang w:val="zh-CN" w:bidi="zh-CN"/>
        </w:rPr>
      </w:pPr>
      <w:ins w:id="255" w:author="李成梅" w:date="2025-04-09T16:59:46Z">
        <w:r>
          <w:rPr>
            <w:rFonts w:hint="eastAsia" w:cs="方正仿宋_GBK"/>
            <w:kern w:val="2"/>
            <w:lang w:val="zh-CN" w:bidi="zh-CN"/>
          </w:rPr>
          <w:t>（二）当事人因残疾或者重大疾病等原因生活确有困难的；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56" w:author="李成梅" w:date="2025-04-09T16:59:46Z"/>
          <w:rFonts w:hint="eastAsia" w:cs="方正仿宋_GBK"/>
          <w:kern w:val="2"/>
          <w:lang w:val="zh-CN" w:bidi="zh-CN"/>
        </w:rPr>
      </w:pPr>
      <w:ins w:id="257" w:author="李成梅" w:date="2025-04-09T16:59:46Z">
        <w:r>
          <w:rPr>
            <w:rFonts w:hint="eastAsia" w:cs="方正仿宋_GBK"/>
            <w:kern w:val="2"/>
            <w:lang w:val="zh-CN" w:bidi="zh-CN"/>
          </w:rPr>
          <w:t>（三）涉案财物或者违法所得较少的；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58" w:author="李成梅" w:date="2025-04-09T16:59:46Z"/>
          <w:rFonts w:hint="eastAsia" w:cs="方正仿宋_GBK"/>
          <w:kern w:val="2"/>
          <w:lang w:val="zh-CN" w:bidi="zh-CN"/>
        </w:rPr>
      </w:pPr>
      <w:ins w:id="259" w:author="李成梅" w:date="2025-04-09T16:59:46Z">
        <w:r>
          <w:rPr>
            <w:rFonts w:hint="eastAsia" w:cs="方正仿宋_GBK"/>
            <w:kern w:val="2"/>
            <w:lang w:val="zh-CN" w:bidi="zh-CN"/>
          </w:rPr>
          <w:t>（四）法律、法规、规章规定可以从轻或者减轻行政处罚的其他情形。</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60" w:author="李成梅" w:date="2025-04-09T16:59:46Z"/>
          <w:rFonts w:hint="eastAsia" w:cs="方正仿宋_GBK"/>
          <w:kern w:val="2"/>
          <w:lang w:val="zh-CN" w:bidi="zh-CN"/>
        </w:rPr>
      </w:pPr>
      <w:ins w:id="261" w:author="李成梅" w:date="2025-04-09T16:59:46Z">
        <w:r>
          <w:rPr>
            <w:rFonts w:hint="eastAsia" w:eastAsia="方正黑体_GBK" w:cs="方正黑体_GBK"/>
            <w:kern w:val="2"/>
            <w:lang w:val="zh-CN" w:bidi="zh-CN"/>
          </w:rPr>
          <w:t>第</w:t>
        </w:r>
      </w:ins>
      <w:ins w:id="262" w:author="李成梅" w:date="2025-04-09T16:59:46Z">
        <w:r>
          <w:rPr>
            <w:rFonts w:hint="eastAsia" w:eastAsia="方正黑体_GBK" w:cs="方正黑体_GBK"/>
            <w:spacing w:val="-6"/>
            <w:kern w:val="2"/>
            <w:lang w:val="zh-CN" w:bidi="zh-CN"/>
          </w:rPr>
          <w:t>七条</w:t>
        </w:r>
      </w:ins>
      <w:ins w:id="263" w:author="李成梅" w:date="2025-04-09T16:59:46Z">
        <w:r>
          <w:rPr>
            <w:rFonts w:hint="eastAsia" w:cs="方正仿宋_GBK"/>
            <w:spacing w:val="-6"/>
            <w:kern w:val="2"/>
            <w:lang w:val="zh-CN" w:bidi="zh-CN"/>
          </w:rPr>
          <w:t xml:space="preserve"> </w:t>
        </w:r>
      </w:ins>
      <w:ins w:id="264" w:author="李成梅" w:date="2025-04-09T16:59:46Z">
        <w:r>
          <w:rPr>
            <w:rFonts w:hint="eastAsia" w:cs="方正仿宋_GBK"/>
            <w:spacing w:val="-6"/>
            <w:kern w:val="2"/>
            <w:lang w:bidi="zh-CN"/>
          </w:rPr>
          <w:t xml:space="preserve"> </w:t>
        </w:r>
      </w:ins>
      <w:ins w:id="265" w:author="李成梅" w:date="2025-04-09T16:59:46Z">
        <w:r>
          <w:rPr>
            <w:rFonts w:hint="eastAsia" w:cs="方正仿宋_GBK"/>
            <w:spacing w:val="-6"/>
            <w:kern w:val="2"/>
            <w:lang w:val="zh-CN" w:bidi="zh-CN"/>
          </w:rPr>
          <w:t>当事人有下列情形之一的，应当依法从重行政处罚：</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66" w:author="李成梅" w:date="2025-04-09T16:59:46Z"/>
          <w:rFonts w:hint="eastAsia" w:cs="方正仿宋_GBK"/>
          <w:kern w:val="2"/>
          <w:lang w:val="zh-CN" w:bidi="zh-CN"/>
        </w:rPr>
      </w:pPr>
      <w:ins w:id="267" w:author="李成梅" w:date="2025-04-09T16:59:46Z">
        <w:r>
          <w:rPr>
            <w:rFonts w:hint="eastAsia" w:cs="方正仿宋_GBK"/>
            <w:kern w:val="2"/>
            <w:lang w:val="zh-CN" w:bidi="zh-CN"/>
          </w:rPr>
          <w:t>（一）危害国家安全、公共安全的；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68" w:author="李成梅" w:date="2025-04-09T16:59:46Z"/>
          <w:rFonts w:hint="eastAsia" w:cs="方正仿宋_GBK"/>
          <w:kern w:val="2"/>
          <w:lang w:val="zh-CN" w:bidi="zh-CN"/>
        </w:rPr>
      </w:pPr>
      <w:ins w:id="269" w:author="李成梅" w:date="2025-04-09T16:59:46Z">
        <w:r>
          <w:rPr>
            <w:rFonts w:hint="eastAsia" w:cs="方正仿宋_GBK"/>
            <w:kern w:val="2"/>
            <w:lang w:val="zh-CN" w:bidi="zh-CN"/>
          </w:rPr>
          <w:t>（二）在共同违法行为中起主要作用或者胁迫、诱骗、教唆他人实施违法行为的；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70" w:author="李成梅" w:date="2025-04-09T16:59:46Z"/>
          <w:rFonts w:hint="eastAsia" w:cs="方正仿宋_GBK"/>
          <w:kern w:val="2"/>
          <w:lang w:val="zh-CN" w:bidi="zh-CN"/>
        </w:rPr>
      </w:pPr>
      <w:ins w:id="271" w:author="李成梅" w:date="2025-04-09T16:59:46Z">
        <w:r>
          <w:rPr>
            <w:rFonts w:hint="eastAsia" w:cs="方正仿宋_GBK"/>
            <w:kern w:val="2"/>
            <w:lang w:val="zh-CN" w:bidi="zh-CN"/>
          </w:rPr>
          <w:t>（三）</w:t>
        </w:r>
      </w:ins>
      <w:ins w:id="272" w:author="李成梅" w:date="2025-04-09T16:59:46Z">
        <w:r>
          <w:rPr>
            <w:rFonts w:hint="eastAsia" w:cs="方正仿宋_GBK"/>
            <w:spacing w:val="-6"/>
            <w:kern w:val="2"/>
            <w:lang w:val="zh-CN" w:bidi="zh-CN"/>
          </w:rPr>
          <w:t>经责令停止、纠正违法行为后，仍继续实施违法行为的；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73" w:author="李成梅" w:date="2025-04-09T16:59:46Z"/>
          <w:rFonts w:hint="eastAsia" w:cs="方正仿宋_GBK"/>
          <w:kern w:val="2"/>
          <w:lang w:val="zh-CN" w:bidi="zh-CN"/>
        </w:rPr>
      </w:pPr>
      <w:ins w:id="274" w:author="李成梅" w:date="2025-04-09T16:59:46Z">
        <w:r>
          <w:rPr>
            <w:rFonts w:hint="eastAsia" w:cs="方正仿宋_GBK"/>
            <w:kern w:val="2"/>
            <w:lang w:val="zh-CN" w:bidi="zh-CN"/>
          </w:rPr>
          <w:t>（四）多次实施同一违法行为且已受过行政处罚的；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75" w:author="李成梅" w:date="2025-04-09T16:59:46Z"/>
          <w:rFonts w:hint="eastAsia" w:cs="方正仿宋_GBK"/>
          <w:kern w:val="2"/>
          <w:lang w:val="zh-CN" w:bidi="zh-CN"/>
        </w:rPr>
      </w:pPr>
      <w:ins w:id="276" w:author="李成梅" w:date="2025-04-09T16:59:46Z">
        <w:r>
          <w:rPr>
            <w:rFonts w:hint="eastAsia" w:cs="方正仿宋_GBK"/>
            <w:kern w:val="2"/>
            <w:lang w:val="zh-CN" w:bidi="zh-CN"/>
          </w:rPr>
          <w:t>（五）伪造、变造、隐匿或者销毁证据的；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77" w:author="李成梅" w:date="2025-04-09T16:59:46Z"/>
          <w:rFonts w:hint="eastAsia" w:cs="方正仿宋_GBK"/>
          <w:kern w:val="2"/>
          <w:lang w:val="zh-CN" w:bidi="zh-CN"/>
        </w:rPr>
      </w:pPr>
      <w:ins w:id="278" w:author="李成梅" w:date="2025-04-09T16:59:46Z">
        <w:r>
          <w:rPr>
            <w:rFonts w:hint="eastAsia" w:cs="方正仿宋_GBK"/>
            <w:kern w:val="2"/>
            <w:lang w:val="zh-CN" w:bidi="zh-CN"/>
          </w:rPr>
          <w:t>（六）妨碍执法人员查处违法行为、暴力抗法的；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79" w:author="李成梅" w:date="2025-04-09T16:59:46Z"/>
          <w:rFonts w:hint="eastAsia" w:cs="方正仿宋_GBK"/>
          <w:kern w:val="2"/>
          <w:lang w:val="zh-CN" w:bidi="zh-CN"/>
        </w:rPr>
      </w:pPr>
      <w:ins w:id="280" w:author="李成梅" w:date="2025-04-09T16:59:46Z">
        <w:r>
          <w:rPr>
            <w:rFonts w:hint="eastAsia" w:cs="方正仿宋_GBK"/>
            <w:kern w:val="2"/>
            <w:lang w:val="zh-CN" w:bidi="zh-CN"/>
          </w:rPr>
          <w:t>（七）对举报人、证人、行政执法人员有报复行为的；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81" w:author="李成梅" w:date="2025-04-09T16:59:46Z"/>
          <w:rFonts w:hint="eastAsia" w:cs="方正仿宋_GBK"/>
          <w:kern w:val="2"/>
          <w:lang w:val="zh-CN" w:bidi="zh-CN"/>
        </w:rPr>
      </w:pPr>
      <w:ins w:id="282" w:author="李成梅" w:date="2025-04-09T16:59:46Z">
        <w:r>
          <w:rPr>
            <w:rFonts w:hint="eastAsia" w:cs="方正仿宋_GBK"/>
            <w:kern w:val="2"/>
            <w:lang w:val="zh-CN" w:bidi="zh-CN"/>
          </w:rPr>
          <w:t>（八）侵害残疾人、老年人、妇女、儿童等受特殊保护群体利益的；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83" w:author="李成梅" w:date="2025-04-09T16:59:46Z"/>
          <w:rFonts w:hint="eastAsia" w:cs="方正仿宋_GBK"/>
          <w:kern w:val="2"/>
          <w:lang w:val="zh-CN" w:bidi="zh-CN"/>
        </w:rPr>
      </w:pPr>
      <w:ins w:id="284" w:author="李成梅" w:date="2025-04-09T16:59:46Z">
        <w:r>
          <w:rPr>
            <w:rFonts w:hint="eastAsia" w:cs="方正仿宋_GBK"/>
            <w:kern w:val="2"/>
            <w:lang w:val="zh-CN" w:bidi="zh-CN"/>
          </w:rPr>
          <w:t>（九）法律、法规、规章规定应当从重处罚的其他情形。</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85" w:author="李成梅" w:date="2025-04-09T16:59:46Z"/>
          <w:rFonts w:hint="eastAsia" w:cs="方正仿宋_GBK"/>
          <w:kern w:val="2"/>
          <w:lang w:val="zh-CN" w:bidi="zh-CN"/>
        </w:rPr>
      </w:pPr>
      <w:ins w:id="286" w:author="李成梅" w:date="2025-04-09T16:59:46Z">
        <w:r>
          <w:rPr>
            <w:rFonts w:hint="eastAsia" w:cs="方正仿宋_GBK"/>
            <w:kern w:val="2"/>
            <w:lang w:val="zh-CN" w:bidi="zh-CN"/>
          </w:rPr>
          <w:t>发生重大自然灾害、事故灾难、公共卫生或者社会安全事件等突发事件，为了控制、减轻和消除突发事件引起的社会危害，行政机关对违反突发事件应对措施的行为，应当依法快速、从重处罚。</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287" w:author="李成梅" w:date="2025-04-09T16:59:46Z"/>
          <w:rFonts w:hint="eastAsia" w:cs="方正仿宋_GBK"/>
          <w:kern w:val="2"/>
          <w:lang w:val="zh-CN" w:bidi="zh-CN"/>
        </w:rPr>
      </w:pPr>
      <w:ins w:id="288" w:author="李成梅" w:date="2025-04-09T16:59:46Z">
        <w:r>
          <w:rPr>
            <w:rFonts w:hint="eastAsia" w:cs="方正仿宋_GBK"/>
            <w:kern w:val="2"/>
            <w:lang w:val="zh-CN" w:bidi="zh-CN"/>
          </w:rPr>
          <w:t>有从重处罚情节的，应当在法定处罚幅度内选择较高限额确定处罚标准，但不得高于处罚幅度所设定的最高处罚标准。</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289" w:author="李成梅" w:date="2025-04-09T16:59:46Z"/>
          <w:rFonts w:hint="eastAsia" w:cs="方正仿宋_GBK"/>
          <w:kern w:val="2"/>
          <w:lang w:bidi="zh-CN"/>
        </w:rPr>
      </w:pPr>
      <w:ins w:id="290" w:author="李成梅" w:date="2025-04-09T16:59:46Z">
        <w:r>
          <w:rPr>
            <w:rFonts w:hint="eastAsia" w:eastAsia="方正黑体_GBK" w:cs="方正黑体_GBK"/>
            <w:kern w:val="2"/>
            <w:lang w:bidi="zh-CN"/>
          </w:rPr>
          <w:t>第</w:t>
        </w:r>
      </w:ins>
      <w:ins w:id="291" w:author="李成梅" w:date="2025-04-09T16:59:46Z">
        <w:r>
          <w:rPr>
            <w:rFonts w:hint="eastAsia" w:eastAsia="方正黑体_GBK" w:cs="方正黑体_GBK"/>
            <w:kern w:val="2"/>
            <w:lang w:val="zh-CN" w:bidi="zh-CN"/>
          </w:rPr>
          <w:t>八</w:t>
        </w:r>
      </w:ins>
      <w:ins w:id="292" w:author="李成梅" w:date="2025-04-09T16:59:46Z">
        <w:r>
          <w:rPr>
            <w:rFonts w:hint="eastAsia" w:eastAsia="方正黑体_GBK" w:cs="方正黑体_GBK"/>
            <w:kern w:val="2"/>
            <w:lang w:bidi="zh-CN"/>
          </w:rPr>
          <w:t>条</w:t>
        </w:r>
      </w:ins>
      <w:ins w:id="293" w:author="李成梅" w:date="2025-04-09T16:59:46Z">
        <w:r>
          <w:rPr>
            <w:rFonts w:hint="eastAsia" w:cs="方正仿宋_GBK"/>
            <w:kern w:val="2"/>
            <w:lang w:bidi="zh-CN"/>
          </w:rPr>
          <w:t xml:space="preserve">  罚款</w:t>
        </w:r>
      </w:ins>
      <w:ins w:id="294" w:author="李成梅" w:date="2025-04-09T16:59:46Z">
        <w:r>
          <w:rPr>
            <w:rFonts w:hint="eastAsia" w:cs="方正仿宋_GBK"/>
            <w:kern w:val="2"/>
            <w:lang w:val="zh-CN" w:bidi="zh-CN"/>
          </w:rPr>
          <w:t>数额</w:t>
        </w:r>
      </w:ins>
      <w:ins w:id="295" w:author="李成梅" w:date="2025-04-09T16:59:46Z">
        <w:r>
          <w:rPr>
            <w:rFonts w:hint="eastAsia" w:cs="方正仿宋_GBK"/>
            <w:kern w:val="2"/>
            <w:lang w:bidi="zh-CN"/>
          </w:rPr>
          <w:t>的确定遵循下列规则：</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296" w:author="李成梅" w:date="2025-04-09T16:59:46Z"/>
          <w:rFonts w:hint="eastAsia" w:cs="方正仿宋_GBK"/>
          <w:kern w:val="2"/>
          <w:lang w:bidi="zh-CN"/>
        </w:rPr>
      </w:pPr>
      <w:ins w:id="297" w:author="李成梅" w:date="2025-04-09T16:59:46Z">
        <w:r>
          <w:rPr>
            <w:rFonts w:hint="eastAsia" w:cs="方正仿宋_GBK"/>
            <w:kern w:val="2"/>
            <w:lang w:bidi="zh-CN"/>
          </w:rPr>
          <w:t>（一）罚款为一定金额的倍数的，减轻处罚应当低于最低倍数，从轻处罚按最低倍数到最高倍数这一幅度的30%以下确定（包含本数），从重处罚按最低倍数到最高倍数这一幅度的70%以上确定（包含本数），一般处罚按最低倍数到最高倍数这一幅度的30%—70%实施行政处罚（不包含本数）；</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298" w:author="李成梅" w:date="2025-04-09T16:59:46Z"/>
          <w:rFonts w:hint="eastAsia" w:cs="方正仿宋_GBK"/>
          <w:kern w:val="2"/>
          <w:lang w:bidi="zh-CN"/>
        </w:rPr>
      </w:pPr>
      <w:ins w:id="299" w:author="李成梅" w:date="2025-04-09T16:59:46Z">
        <w:r>
          <w:rPr>
            <w:rFonts w:hint="eastAsia" w:cs="方正仿宋_GBK"/>
            <w:kern w:val="2"/>
            <w:lang w:bidi="zh-CN"/>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300" w:author="李成梅" w:date="2025-04-09T16:59:46Z"/>
          <w:rFonts w:hint="eastAsia" w:cs="方正仿宋_GBK"/>
          <w:kern w:val="2"/>
          <w:lang w:bidi="zh-CN"/>
        </w:rPr>
      </w:pPr>
      <w:ins w:id="301" w:author="李成梅" w:date="2025-04-09T16:59:46Z">
        <w:r>
          <w:rPr>
            <w:rFonts w:hint="eastAsia" w:cs="方正仿宋_GBK"/>
            <w:kern w:val="2"/>
            <w:lang w:bidi="zh-CN"/>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302" w:author="李成梅" w:date="2025-04-09T16:59:46Z"/>
          <w:rFonts w:hint="eastAsia" w:cs="方正仿宋_GBK"/>
          <w:kern w:val="2"/>
          <w:lang w:bidi="zh-CN"/>
        </w:rPr>
      </w:pPr>
      <w:ins w:id="303" w:author="李成梅" w:date="2025-04-09T16:59:46Z">
        <w:r>
          <w:rPr>
            <w:rFonts w:hint="eastAsia" w:eastAsia="方正黑体_GBK" w:cs="方正黑体_GBK"/>
            <w:kern w:val="2"/>
            <w:lang w:bidi="zh-CN"/>
          </w:rPr>
          <w:t xml:space="preserve">第九条  </w:t>
        </w:r>
      </w:ins>
      <w:ins w:id="304" w:author="李成梅" w:date="2025-04-09T16:59:46Z">
        <w:r>
          <w:rPr>
            <w:rFonts w:hint="eastAsia" w:cs="方正仿宋_GBK"/>
            <w:kern w:val="2"/>
            <w:lang w:bidi="zh-CN"/>
          </w:rPr>
          <w:t>当事人具有多种裁量情节的，按照下列规则实施行政处罚：</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305" w:author="李成梅" w:date="2025-04-09T16:59:46Z"/>
          <w:rFonts w:hint="eastAsia" w:cs="方正仿宋_GBK"/>
          <w:kern w:val="2"/>
          <w:lang w:bidi="zh-CN"/>
        </w:rPr>
      </w:pPr>
      <w:ins w:id="306" w:author="李成梅" w:date="2025-04-09T16:59:46Z">
        <w:r>
          <w:rPr>
            <w:rFonts w:hint="eastAsia" w:cs="方正仿宋_GBK"/>
            <w:kern w:val="2"/>
            <w:lang w:bidi="zh-CN"/>
          </w:rPr>
          <w:t>（一）具有2个或者2个以上从轻情节且不具有从重情节的，一般按照最低处罚幅度实施行政处罚；</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240" w:lineRule="auto"/>
        <w:ind w:left="0" w:leftChars="0" w:right="0" w:firstLine="632" w:firstLineChars="200"/>
        <w:jc w:val="both"/>
        <w:textAlignment w:val="auto"/>
        <w:rPr>
          <w:ins w:id="307" w:author="李成梅" w:date="2025-04-09T16:59:46Z"/>
          <w:rFonts w:hint="eastAsia" w:cs="方正仿宋_GBK"/>
          <w:kern w:val="2"/>
          <w:lang w:bidi="zh-CN"/>
        </w:rPr>
      </w:pPr>
      <w:ins w:id="308" w:author="李成梅" w:date="2025-04-09T16:59:46Z">
        <w:r>
          <w:rPr>
            <w:rFonts w:hint="eastAsia" w:cs="方正仿宋_GBK"/>
            <w:kern w:val="2"/>
            <w:lang w:val="zh-CN" w:bidi="zh-CN"/>
          </w:rPr>
          <w:t>（二）</w:t>
        </w:r>
      </w:ins>
      <w:ins w:id="309" w:author="李成梅" w:date="2025-04-09T16:59:46Z">
        <w:r>
          <w:rPr>
            <w:rFonts w:hint="eastAsia" w:cs="方正仿宋_GBK"/>
            <w:kern w:val="2"/>
            <w:lang w:bidi="zh-CN"/>
          </w:rPr>
          <w:t>具有2个或者2个以上从重情节且不具有从轻或者减轻情节的，一般按照最高处罚幅度实施行政处罚；</w:t>
        </w:r>
      </w:ins>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0" w:after="0" w:line="240" w:lineRule="auto"/>
        <w:ind w:left="0" w:leftChars="0" w:right="0" w:firstLine="632" w:firstLineChars="200"/>
        <w:jc w:val="both"/>
        <w:textAlignment w:val="auto"/>
        <w:rPr>
          <w:ins w:id="310" w:author="李成梅" w:date="2025-04-09T16:59:46Z"/>
          <w:rFonts w:hint="eastAsia" w:cs="方正仿宋_GBK"/>
          <w:kern w:val="2"/>
          <w:lang w:val="zh-CN" w:bidi="zh-CN"/>
        </w:rPr>
      </w:pPr>
      <w:ins w:id="311" w:author="李成梅" w:date="2025-04-09T16:59:46Z">
        <w:r>
          <w:rPr>
            <w:rFonts w:hint="eastAsia" w:cs="方正仿宋_GBK"/>
            <w:kern w:val="2"/>
            <w:lang w:bidi="zh-CN"/>
          </w:rPr>
          <w:t>（三）对既具有从轻或者减轻情节又具有从重情节的，应当综合衡量</w:t>
        </w:r>
      </w:ins>
      <w:ins w:id="312" w:author="李成梅" w:date="2025-04-09T16:59:46Z">
        <w:r>
          <w:rPr>
            <w:rFonts w:hint="eastAsia" w:cs="方正仿宋_GBK"/>
            <w:kern w:val="2"/>
            <w:lang w:val="zh-CN" w:bidi="zh-CN"/>
          </w:rPr>
          <w:t>违法行为的事实、性质、情节、社会危害程度以及区域经济发展水平等因素，实施行政处罚。</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13" w:author="李成梅" w:date="2025-04-09T16:59:46Z"/>
          <w:rFonts w:hint="eastAsia" w:cs="方正仿宋_GBK"/>
          <w:kern w:val="2"/>
          <w:lang w:val="zh-CN" w:bidi="zh-CN"/>
        </w:rPr>
      </w:pPr>
      <w:ins w:id="314" w:author="李成梅" w:date="2025-04-09T16:59:46Z">
        <w:r>
          <w:rPr>
            <w:rFonts w:hint="eastAsia" w:eastAsia="方正黑体_GBK" w:cs="方正黑体_GBK"/>
            <w:kern w:val="2"/>
            <w:lang w:val="zh-CN" w:bidi="zh-CN"/>
          </w:rPr>
          <w:t>第十条</w:t>
        </w:r>
      </w:ins>
      <w:ins w:id="315" w:author="李成梅" w:date="2025-04-09T16:59:46Z">
        <w:r>
          <w:rPr>
            <w:rFonts w:hint="eastAsia" w:eastAsia="方正黑体_GBK" w:cs="方正黑体_GBK"/>
            <w:kern w:val="2"/>
            <w:lang w:bidi="zh-CN"/>
          </w:rPr>
          <w:t xml:space="preserve">  </w:t>
        </w:r>
      </w:ins>
      <w:ins w:id="316" w:author="李成梅" w:date="2025-04-09T16:59:46Z">
        <w:r>
          <w:rPr>
            <w:rFonts w:hint="eastAsia" w:cs="方正仿宋_GBK"/>
            <w:kern w:val="2"/>
            <w:lang w:val="zh-CN" w:bidi="zh-CN"/>
          </w:rPr>
          <w:t>同一违法行为设定了可以并处行政处罚的，按照下列规则实施行政处罚：</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17" w:author="李成梅" w:date="2025-04-09T16:59:46Z"/>
          <w:rFonts w:hint="eastAsia" w:cs="方正仿宋_GBK"/>
          <w:kern w:val="2"/>
          <w:lang w:val="zh-CN" w:bidi="zh-CN"/>
        </w:rPr>
      </w:pPr>
      <w:ins w:id="318" w:author="李成梅" w:date="2025-04-09T16:59:46Z">
        <w:r>
          <w:rPr>
            <w:rFonts w:hint="eastAsia" w:cs="方正仿宋_GBK"/>
            <w:kern w:val="2"/>
            <w:lang w:val="zh-CN" w:bidi="zh-CN"/>
          </w:rPr>
          <w:t>（一）对只具有从轻或者减轻情节的，实施单处；</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19" w:author="李成梅" w:date="2025-04-09T16:59:46Z"/>
          <w:rFonts w:hint="eastAsia" w:cs="方正仿宋_GBK"/>
          <w:kern w:val="2"/>
          <w:lang w:val="zh-CN" w:bidi="zh-CN"/>
        </w:rPr>
      </w:pPr>
      <w:ins w:id="320" w:author="李成梅" w:date="2025-04-09T16:59:46Z">
        <w:r>
          <w:rPr>
            <w:rFonts w:hint="eastAsia" w:cs="方正仿宋_GBK"/>
            <w:kern w:val="2"/>
            <w:lang w:val="zh-CN" w:bidi="zh-CN"/>
          </w:rPr>
          <w:t>（二）对只具有从重情节的，实施并处；</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21" w:author="李成梅" w:date="2025-04-09T16:59:46Z"/>
          <w:rFonts w:hint="eastAsia" w:cs="方正仿宋_GBK"/>
          <w:kern w:val="2"/>
          <w:lang w:val="zh-CN" w:bidi="zh-CN"/>
        </w:rPr>
      </w:pPr>
      <w:ins w:id="322" w:author="李成梅" w:date="2025-04-09T16:59:46Z">
        <w:r>
          <w:rPr>
            <w:rFonts w:hint="eastAsia" w:cs="方正仿宋_GBK"/>
            <w:kern w:val="2"/>
            <w:lang w:val="zh-CN" w:bidi="zh-CN"/>
          </w:rPr>
          <w:t>（三）对既具有从轻或者减轻情节又具有从重情节的，应当综合衡量违法行为的事实、性质、情节、社会危害程度以及区域经济发展水平等因素，确定单处或者并处。</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323" w:author="李成梅" w:date="2025-04-09T16:59:46Z"/>
          <w:rFonts w:hint="eastAsia" w:cs="方正仿宋_GBK"/>
          <w:kern w:val="2"/>
          <w:lang w:val="zh-CN" w:bidi="zh-CN"/>
        </w:rPr>
      </w:pPr>
      <w:ins w:id="324" w:author="李成梅" w:date="2025-04-09T16:59:46Z">
        <w:r>
          <w:rPr>
            <w:rFonts w:hint="eastAsia" w:eastAsia="方正黑体_GBK" w:cs="方正黑体_GBK"/>
            <w:kern w:val="2"/>
            <w:lang w:val="zh-CN" w:bidi="zh-CN"/>
          </w:rPr>
          <w:t>第十一条</w:t>
        </w:r>
      </w:ins>
      <w:ins w:id="325" w:author="李成梅" w:date="2025-04-09T16:59:46Z">
        <w:r>
          <w:rPr>
            <w:rFonts w:hint="eastAsia" w:cs="方正仿宋_GBK"/>
            <w:kern w:val="2"/>
            <w:lang w:val="zh-CN" w:bidi="zh-CN"/>
          </w:rPr>
          <w:t xml:space="preserve"> </w:t>
        </w:r>
      </w:ins>
      <w:ins w:id="326" w:author="李成梅" w:date="2025-04-09T16:59:46Z">
        <w:r>
          <w:rPr>
            <w:rFonts w:hint="eastAsia" w:cs="方正仿宋_GBK"/>
            <w:kern w:val="2"/>
            <w:lang w:bidi="zh-CN"/>
          </w:rPr>
          <w:t xml:space="preserve"> </w:t>
        </w:r>
      </w:ins>
      <w:ins w:id="327" w:author="李成梅" w:date="2025-04-09T16:59:46Z">
        <w:r>
          <w:rPr>
            <w:rFonts w:hint="eastAsia" w:cs="方正仿宋_GBK"/>
            <w:kern w:val="2"/>
            <w:lang w:val="zh-CN" w:bidi="zh-CN"/>
          </w:rPr>
          <w:t>同一个违法行为违反了不同法律规范的，在适用法律时应当遵循下列原则：</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28" w:author="李成梅" w:date="2025-04-09T16:59:46Z"/>
          <w:rFonts w:hint="eastAsia" w:cs="方正仿宋_GBK"/>
          <w:kern w:val="2"/>
          <w:lang w:val="zh-CN" w:bidi="zh-CN"/>
        </w:rPr>
      </w:pPr>
      <w:ins w:id="329" w:author="李成梅" w:date="2025-04-09T16:59:46Z">
        <w:r>
          <w:rPr>
            <w:rFonts w:hint="eastAsia" w:cs="方正仿宋_GBK"/>
            <w:kern w:val="2"/>
            <w:lang w:val="zh-CN" w:bidi="zh-CN"/>
          </w:rPr>
          <w:t>（一）下位法服从上位法，上位法律规范优先适用；</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30" w:author="李成梅" w:date="2025-04-09T16:59:46Z"/>
          <w:rFonts w:hint="eastAsia" w:cs="方正仿宋_GBK"/>
          <w:kern w:val="2"/>
          <w:lang w:val="zh-CN" w:bidi="zh-CN"/>
        </w:rPr>
      </w:pPr>
      <w:ins w:id="331" w:author="李成梅" w:date="2025-04-09T16:59:46Z">
        <w:r>
          <w:rPr>
            <w:rFonts w:hint="eastAsia" w:cs="方正仿宋_GBK"/>
            <w:kern w:val="2"/>
            <w:lang w:val="zh-CN" w:bidi="zh-CN"/>
          </w:rPr>
          <w:t>（二）同位法律规范有特别规定的优先适用；</w:t>
        </w:r>
      </w:ins>
    </w:p>
    <w:p>
      <w:pPr>
        <w:keepNext w:val="0"/>
        <w:keepLines w:val="0"/>
        <w:widowControl w:val="0"/>
        <w:numPr>
          <w:ilvl w:val="0"/>
          <w:numId w:val="0"/>
        </w:numPr>
        <w:shd w:val="clear" w:color="auto" w:fill="auto"/>
        <w:overflowPunct w:val="0"/>
        <w:bidi w:val="0"/>
        <w:adjustRightInd/>
        <w:spacing w:before="0" w:after="0" w:line="240" w:lineRule="auto"/>
        <w:ind w:left="0" w:right="0" w:firstLine="632" w:firstLineChars="200"/>
        <w:jc w:val="both"/>
        <w:textAlignment w:val="auto"/>
        <w:rPr>
          <w:ins w:id="332" w:author="李成梅" w:date="2025-04-09T16:59:46Z"/>
          <w:rFonts w:hint="eastAsia" w:cs="方正仿宋_GBK"/>
          <w:kern w:val="2"/>
          <w:lang w:val="zh-CN" w:bidi="zh-CN"/>
        </w:rPr>
      </w:pPr>
      <w:ins w:id="333" w:author="李成梅" w:date="2025-04-09T16:59:46Z">
        <w:r>
          <w:rPr>
            <w:rFonts w:hint="eastAsia" w:cs="方正仿宋_GBK"/>
            <w:kern w:val="2"/>
            <w:lang w:val="zh-CN" w:bidi="zh-CN"/>
          </w:rPr>
          <w:t>（三）同位法律规范生效时间在后的优先适用。</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334" w:author="李成梅" w:date="2025-04-09T16:59:46Z"/>
          <w:rFonts w:hint="eastAsia" w:cs="方正仿宋_GBK"/>
          <w:kern w:val="2"/>
          <w:lang w:val="zh-CN" w:bidi="zh-CN"/>
        </w:rPr>
      </w:pPr>
      <w:ins w:id="335" w:author="李成梅" w:date="2025-04-09T16:59:46Z">
        <w:r>
          <w:rPr>
            <w:rFonts w:hint="eastAsia" w:eastAsia="方正黑体_GBK" w:cs="方正黑体_GBK"/>
            <w:kern w:val="2"/>
            <w:lang w:val="zh-CN" w:bidi="zh-CN"/>
          </w:rPr>
          <w:t>第十二条</w:t>
        </w:r>
      </w:ins>
      <w:ins w:id="336" w:author="李成梅" w:date="2025-04-09T16:59:46Z">
        <w:r>
          <w:rPr>
            <w:rFonts w:hint="eastAsia" w:cs="方正仿宋_GBK"/>
            <w:kern w:val="2"/>
            <w:lang w:val="zh-CN" w:bidi="zh-CN"/>
          </w:rPr>
          <w:t xml:space="preserve"> </w:t>
        </w:r>
      </w:ins>
      <w:ins w:id="337" w:author="李成梅" w:date="2025-04-09T16:59:46Z">
        <w:r>
          <w:rPr>
            <w:rFonts w:hint="eastAsia" w:cs="方正仿宋_GBK"/>
            <w:kern w:val="2"/>
            <w:lang w:bidi="zh-CN"/>
          </w:rPr>
          <w:t xml:space="preserve"> </w:t>
        </w:r>
      </w:ins>
      <w:ins w:id="338" w:author="李成梅" w:date="2025-04-09T16:59:46Z">
        <w:r>
          <w:rPr>
            <w:rFonts w:hint="eastAsia" w:cs="方正仿宋_GBK"/>
            <w:kern w:val="2"/>
            <w:lang w:val="zh-CN" w:bidi="zh-CN"/>
          </w:rPr>
          <w:t>对当事人的同一个违法行为，不得给予两次以上罚款的行政处罚。同一个违法行为违反多个法律规范应当给予罚款处罚的，按照罚款数额高的规定实施处罚。</w:t>
        </w:r>
      </w:ins>
    </w:p>
    <w:p>
      <w:pPr>
        <w:keepNext w:val="0"/>
        <w:keepLines w:val="0"/>
        <w:pageBreakBefore w:val="0"/>
        <w:widowControl w:val="0"/>
        <w:shd w:val="clear" w:color="auto" w:fill="auto"/>
        <w:kinsoku/>
        <w:wordWrap/>
        <w:overflowPunct w:val="0"/>
        <w:topLinePunct w:val="0"/>
        <w:autoSpaceDE/>
        <w:autoSpaceDN/>
        <w:bidi w:val="0"/>
        <w:adjustRightInd/>
        <w:spacing w:before="0" w:after="0" w:line="240" w:lineRule="auto"/>
        <w:ind w:left="0" w:right="0" w:firstLine="632" w:firstLineChars="200"/>
        <w:jc w:val="both"/>
        <w:textAlignment w:val="auto"/>
        <w:rPr>
          <w:ins w:id="339" w:author="李成梅" w:date="2025-04-09T16:59:46Z"/>
          <w:rFonts w:hint="eastAsia" w:cs="方正仿宋_GBK"/>
          <w:kern w:val="2"/>
          <w:lang w:val="zh-CN" w:bidi="zh-CN"/>
        </w:rPr>
      </w:pPr>
      <w:ins w:id="340" w:author="李成梅" w:date="2025-04-09T16:59:46Z">
        <w:r>
          <w:rPr>
            <w:rFonts w:hint="eastAsia" w:eastAsia="方正黑体_GBK" w:cs="方正黑体_GBK"/>
            <w:kern w:val="2"/>
            <w:lang w:val="zh-CN" w:bidi="zh-CN"/>
          </w:rPr>
          <w:t>第十三条</w:t>
        </w:r>
      </w:ins>
      <w:ins w:id="341" w:author="李成梅" w:date="2025-04-09T16:59:46Z">
        <w:r>
          <w:rPr>
            <w:rFonts w:hint="eastAsia" w:eastAsia="方正楷体_GBK" w:cs="方正楷体_GBK"/>
            <w:kern w:val="2"/>
            <w:lang w:bidi="zh-CN"/>
          </w:rPr>
          <w:t xml:space="preserve">  </w:t>
        </w:r>
      </w:ins>
      <w:ins w:id="342" w:author="李成梅" w:date="2025-04-09T16:59:46Z">
        <w:r>
          <w:rPr>
            <w:rFonts w:hint="eastAsia" w:cs="方正仿宋_GBK"/>
            <w:kern w:val="2"/>
            <w:lang w:val="zh-CN" w:bidi="zh-CN"/>
          </w:rPr>
          <w:t>实施行政处罚，适用违法行为发生时的法律、法规、规章的规定。但是，作出行政处罚决定时，法律、法规、规章已被修改或者废止，且新的规定处罚较轻或者不认为是违法的，适用新的规定。</w:t>
        </w:r>
      </w:ins>
    </w:p>
    <w:p>
      <w:pPr>
        <w:keepNext w:val="0"/>
        <w:keepLines w:val="0"/>
        <w:widowControl w:val="0"/>
        <w:numPr>
          <w:ilvl w:val="0"/>
          <w:numId w:val="0"/>
        </w:numPr>
        <w:shd w:val="clear" w:color="auto" w:fill="auto"/>
        <w:overflowPunct w:val="0"/>
        <w:bidi w:val="0"/>
        <w:adjustRightInd/>
        <w:spacing w:before="0" w:after="0" w:line="240" w:lineRule="auto"/>
        <w:ind w:left="0" w:leftChars="0" w:right="0" w:firstLine="632" w:firstLineChars="200"/>
        <w:jc w:val="both"/>
        <w:textAlignment w:val="auto"/>
        <w:rPr>
          <w:ins w:id="343" w:author="李成梅" w:date="2025-04-09T16:59:46Z"/>
          <w:rFonts w:hint="eastAsia" w:cs="方正仿宋_GBK"/>
          <w:kern w:val="2"/>
          <w:lang w:val="zh-CN" w:bidi="zh-CN"/>
        </w:rPr>
      </w:pPr>
      <w:ins w:id="344" w:author="李成梅" w:date="2025-04-09T16:59:46Z">
        <w:r>
          <w:rPr>
            <w:rFonts w:hint="eastAsia" w:eastAsia="方正黑体_GBK" w:cs="方正黑体_GBK"/>
            <w:kern w:val="2"/>
            <w:lang w:val="zh-CN" w:bidi="zh-CN"/>
          </w:rPr>
          <w:t>第十四条</w:t>
        </w:r>
      </w:ins>
      <w:ins w:id="345" w:author="李成梅" w:date="2025-04-09T16:59:46Z">
        <w:r>
          <w:rPr>
            <w:rFonts w:hint="eastAsia" w:cs="方正仿宋_GBK"/>
            <w:kern w:val="2"/>
            <w:lang w:bidi="zh-CN"/>
          </w:rPr>
          <w:t xml:space="preserve">  </w:t>
        </w:r>
      </w:ins>
      <w:ins w:id="346" w:author="李成梅" w:date="2025-04-09T16:59:46Z">
        <w:r>
          <w:rPr>
            <w:rFonts w:hint="eastAsia" w:cs="方正仿宋_GBK"/>
            <w:kern w:val="2"/>
            <w:lang w:val="zh-CN" w:bidi="zh-CN"/>
          </w:rPr>
          <w:t>依照《中华人民共和国行政处罚法》《中华人民共和国粮食安全保障法》《粮食流通管理条例》《粮油仓储管理办法》，对情节复杂或者重大违法行为给予行政处罚，应当在作出决定前，由作出行政处罚决定的粮食和储备主管部门法制机构审核后，提交行政机关负责人集体讨论决定。</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347" w:author="李成梅" w:date="2025-04-09T16:59:46Z"/>
          <w:rFonts w:hint="eastAsia" w:cs="方正仿宋_GBK"/>
          <w:kern w:val="2"/>
          <w:lang w:val="zh-CN" w:bidi="zh-CN"/>
        </w:rPr>
      </w:pPr>
      <w:ins w:id="348" w:author="李成梅" w:date="2025-04-09T16:59:46Z">
        <w:r>
          <w:rPr>
            <w:rFonts w:hint="eastAsia" w:eastAsia="方正黑体_GBK" w:cs="方正黑体_GBK"/>
            <w:kern w:val="2"/>
            <w:lang w:val="zh-CN" w:bidi="zh-CN"/>
          </w:rPr>
          <w:t xml:space="preserve">第十五条 </w:t>
        </w:r>
      </w:ins>
      <w:ins w:id="349" w:author="李成梅" w:date="2025-04-09T16:59:46Z">
        <w:r>
          <w:rPr>
            <w:rFonts w:hint="eastAsia" w:eastAsia="方正黑体_GBK" w:cs="方正黑体_GBK"/>
            <w:kern w:val="2"/>
            <w:lang w:bidi="zh-CN"/>
          </w:rPr>
          <w:t xml:space="preserve"> </w:t>
        </w:r>
      </w:ins>
      <w:ins w:id="350" w:author="李成梅" w:date="2025-04-09T16:59:46Z">
        <w:r>
          <w:rPr>
            <w:rFonts w:hint="eastAsia" w:cs="方正仿宋_GBK"/>
            <w:kern w:val="2"/>
            <w:lang w:val="zh-CN" w:bidi="zh-CN"/>
          </w:rPr>
          <w:t>各级粮食和储备主管部门及其执法人员在行使粮食行政处罚自由裁量权时，应当充分听取当事人的陈述、申辩，对当事人的申辩意见是否采纳以及处罚决定中有关从重、从轻、减轻处罚的理由应当予以说明，并告知当事人。</w:t>
        </w:r>
      </w:ins>
    </w:p>
    <w:p>
      <w:pPr>
        <w:keepNext w:val="0"/>
        <w:keepLines w:val="0"/>
        <w:widowControl w:val="0"/>
        <w:shd w:val="clear" w:color="auto" w:fill="auto"/>
        <w:overflowPunct w:val="0"/>
        <w:bidi w:val="0"/>
        <w:adjustRightInd/>
        <w:spacing w:before="0" w:after="0" w:line="240" w:lineRule="auto"/>
        <w:ind w:left="0" w:right="0" w:firstLine="632" w:firstLineChars="200"/>
        <w:jc w:val="both"/>
        <w:textAlignment w:val="auto"/>
        <w:rPr>
          <w:ins w:id="351" w:author="李成梅" w:date="2025-04-09T16:59:46Z"/>
          <w:rFonts w:cs="方正仿宋_GBK"/>
          <w:kern w:val="2"/>
          <w:lang w:bidi="zh-CN"/>
        </w:rPr>
      </w:pPr>
      <w:ins w:id="352" w:author="李成梅" w:date="2025-04-09T16:59:46Z">
        <w:r>
          <w:rPr>
            <w:rFonts w:hint="eastAsia" w:cs="方正仿宋_GBK"/>
            <w:kern w:val="2"/>
            <w:lang w:val="zh-CN" w:bidi="zh-CN"/>
          </w:rPr>
          <w:t>粮食和储备主管部门不得因当事人陈述、申辩而给予更重的处罚。</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53" w:author="李成梅" w:date="2025-04-09T16:59:46Z"/>
          <w:rFonts w:hint="eastAsia" w:cs="方正仿宋_GBK"/>
          <w:kern w:val="2"/>
          <w:lang w:val="zh-CN" w:bidi="zh-CN"/>
        </w:rPr>
      </w:pPr>
      <w:ins w:id="354" w:author="李成梅" w:date="2025-04-09T16:59:46Z">
        <w:r>
          <w:rPr>
            <w:rFonts w:hint="eastAsia" w:eastAsia="方正黑体_GBK" w:cs="方正黑体_GBK"/>
            <w:kern w:val="2"/>
            <w:lang w:val="zh-CN" w:bidi="zh-CN"/>
          </w:rPr>
          <w:t>第十六条</w:t>
        </w:r>
      </w:ins>
      <w:ins w:id="355" w:author="李成梅" w:date="2025-04-09T16:59:46Z">
        <w:r>
          <w:rPr>
            <w:rFonts w:hint="eastAsia" w:cs="方正仿宋_GBK"/>
            <w:kern w:val="2"/>
            <w:lang w:val="zh-CN" w:bidi="zh-CN"/>
          </w:rPr>
          <w:t xml:space="preserve"> </w:t>
        </w:r>
      </w:ins>
      <w:ins w:id="356" w:author="李成梅" w:date="2025-04-09T16:59:46Z">
        <w:r>
          <w:rPr>
            <w:rFonts w:hint="eastAsia" w:cs="方正仿宋_GBK"/>
            <w:kern w:val="2"/>
            <w:lang w:bidi="zh-CN"/>
          </w:rPr>
          <w:t xml:space="preserve"> </w:t>
        </w:r>
      </w:ins>
      <w:ins w:id="357" w:author="李成梅" w:date="2025-04-09T16:59:46Z">
        <w:r>
          <w:rPr>
            <w:rFonts w:hint="eastAsia" w:cs="方正仿宋_GBK"/>
            <w:kern w:val="2"/>
            <w:lang w:val="zh-CN" w:bidi="zh-CN"/>
          </w:rPr>
          <w:t>实施粮食行政处罚裁量权，不得有下列行为：</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58" w:author="李成梅" w:date="2025-04-09T16:59:46Z"/>
          <w:rFonts w:eastAsia="宋体" w:cs="宋体"/>
          <w:kern w:val="2"/>
          <w:lang w:val="zh-CN" w:bidi="zh-CN"/>
        </w:rPr>
      </w:pPr>
      <w:ins w:id="359" w:author="李成梅" w:date="2025-04-09T16:59:46Z">
        <w:r>
          <w:rPr>
            <w:rFonts w:hint="eastAsia" w:cs="方正仿宋_GBK"/>
            <w:kern w:val="2"/>
            <w:lang w:val="zh-CN" w:bidi="zh-CN"/>
          </w:rPr>
          <w:t>（一）当事人受到的行政处罚与行政违法行为的事实、性质、情节不相当；</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60" w:author="李成梅" w:date="2025-04-09T16:59:46Z"/>
          <w:rFonts w:hint="eastAsia" w:cs="方正仿宋_GBK"/>
          <w:kern w:val="2"/>
          <w:lang w:val="zh-CN" w:bidi="zh-CN"/>
        </w:rPr>
      </w:pPr>
      <w:ins w:id="361" w:author="李成梅" w:date="2025-04-09T16:59:46Z">
        <w:r>
          <w:rPr>
            <w:rFonts w:hint="eastAsia" w:cs="方正仿宋_GBK"/>
            <w:kern w:val="2"/>
            <w:lang w:val="zh-CN" w:bidi="zh-CN"/>
          </w:rPr>
          <w:t>（二）在同一案件中，不同当事人的行政违法行为和情节相同，但受到的行政处罚不同；</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62" w:author="李成梅" w:date="2025-04-09T16:59:46Z"/>
          <w:rFonts w:hint="eastAsia" w:cs="方正仿宋_GBK"/>
          <w:kern w:val="2"/>
          <w:lang w:val="zh-CN" w:bidi="zh-CN"/>
        </w:rPr>
      </w:pPr>
      <w:ins w:id="363" w:author="李成梅" w:date="2025-04-09T16:59:46Z">
        <w:r>
          <w:rPr>
            <w:rFonts w:hint="eastAsia" w:cs="方正仿宋_GBK"/>
            <w:kern w:val="2"/>
            <w:lang w:val="zh-CN" w:bidi="zh-CN"/>
          </w:rPr>
          <w:t>（三）依据同一法律、法规、规章的规定办理的不同案件中，当事人的行政违法行为和情节相同，但是受到的行政处罚幅度不同。</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64" w:author="李成梅" w:date="2025-04-09T16:59:46Z"/>
          <w:rFonts w:hint="eastAsia" w:cs="方正仿宋_GBK"/>
          <w:kern w:val="2"/>
          <w:lang w:val="zh-CN" w:bidi="zh-CN"/>
        </w:rPr>
      </w:pPr>
      <w:ins w:id="365" w:author="李成梅" w:date="2025-04-09T16:59:46Z">
        <w:r>
          <w:rPr>
            <w:rFonts w:hint="eastAsia" w:eastAsia="方正黑体_GBK" w:cs="方正黑体_GBK"/>
            <w:kern w:val="2"/>
            <w:lang w:val="zh-CN" w:bidi="zh-CN"/>
          </w:rPr>
          <w:t>第十七条</w:t>
        </w:r>
      </w:ins>
      <w:ins w:id="366" w:author="李成梅" w:date="2025-04-09T16:59:46Z">
        <w:r>
          <w:rPr>
            <w:rFonts w:hint="eastAsia" w:cs="方正仿宋_GBK"/>
            <w:kern w:val="2"/>
            <w:lang w:val="zh-CN" w:bidi="zh-CN"/>
          </w:rPr>
          <w:t xml:space="preserve"> </w:t>
        </w:r>
      </w:ins>
      <w:ins w:id="367" w:author="李成梅" w:date="2025-04-09T16:59:46Z">
        <w:r>
          <w:rPr>
            <w:rFonts w:hint="eastAsia" w:cs="方正仿宋_GBK"/>
            <w:kern w:val="2"/>
            <w:lang w:bidi="zh-CN"/>
          </w:rPr>
          <w:t xml:space="preserve"> </w:t>
        </w:r>
      </w:ins>
      <w:ins w:id="368" w:author="李成梅" w:date="2025-04-09T16:59:46Z">
        <w:r>
          <w:rPr>
            <w:rFonts w:hint="eastAsia" w:cs="方正仿宋_GBK"/>
            <w:kern w:val="2"/>
            <w:lang w:val="zh-CN" w:bidi="zh-CN"/>
          </w:rPr>
          <w:t>当事人对粮食和储备主管部门作出的行政处罚决定不服，申请行政复议或者提起行政诉讼的，行政处罚不停止执行，法律另有规定的除外。</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69" w:author="李成梅" w:date="2025-04-09T16:59:46Z"/>
          <w:rFonts w:hint="eastAsia" w:cs="方正仿宋_GBK"/>
          <w:kern w:val="2"/>
          <w:lang w:val="zh-CN" w:bidi="zh-CN"/>
        </w:rPr>
      </w:pPr>
      <w:ins w:id="370" w:author="李成梅" w:date="2025-04-09T16:59:46Z">
        <w:r>
          <w:rPr>
            <w:rFonts w:hint="eastAsia" w:cs="方正仿宋_GBK"/>
            <w:kern w:val="2"/>
            <w:lang w:val="zh-CN" w:bidi="zh-CN"/>
          </w:rPr>
          <w:t>当事人申请行政复议或者提起行政诉讼的，加处罚款的数额在行政复议或者行政诉讼期间不予计算。</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71" w:author="李成梅" w:date="2025-04-09T16:59:46Z"/>
          <w:rFonts w:hint="eastAsia" w:cs="方正仿宋_GBK"/>
          <w:kern w:val="2"/>
          <w:lang w:bidi="zh-CN"/>
        </w:rPr>
      </w:pPr>
      <w:ins w:id="372" w:author="李成梅" w:date="2025-04-09T16:59:46Z">
        <w:r>
          <w:rPr>
            <w:rFonts w:hint="eastAsia" w:eastAsia="方正黑体_GBK" w:cs="方正黑体_GBK"/>
            <w:kern w:val="2"/>
            <w:lang w:val="zh-CN" w:bidi="zh-CN"/>
          </w:rPr>
          <w:t>第十八条</w:t>
        </w:r>
      </w:ins>
      <w:ins w:id="373" w:author="李成梅" w:date="2025-04-09T16:59:46Z">
        <w:r>
          <w:rPr>
            <w:rFonts w:hint="eastAsia" w:eastAsia="方正黑体_GBK" w:cs="方正黑体_GBK"/>
            <w:kern w:val="2"/>
            <w:lang w:bidi="zh-CN"/>
          </w:rPr>
          <w:t xml:space="preserve">  </w:t>
        </w:r>
      </w:ins>
      <w:ins w:id="374" w:author="李成梅" w:date="2025-04-09T16:59:46Z">
        <w:r>
          <w:rPr>
            <w:rFonts w:hint="eastAsia" w:cs="方正仿宋_GBK"/>
            <w:kern w:val="2"/>
            <w:lang w:val="zh-CN" w:bidi="zh-CN"/>
          </w:rPr>
          <w:t>对个人处以罚款或者没收违法所得</w:t>
        </w:r>
      </w:ins>
      <w:ins w:id="375" w:author="李成梅" w:date="2025-04-09T16:59:46Z">
        <w:r>
          <w:rPr>
            <w:rFonts w:hint="eastAsia" w:cs="方正仿宋_GBK"/>
            <w:kern w:val="2"/>
            <w:lang w:bidi="zh-CN"/>
          </w:rPr>
          <w:t>5000元以上、对法人或者其他组织处以罚款或者没收违法所得50000元以上，应当告知当事人有要求举行听证的权利。当事人要求举行听证的，按照《中华人民共和国行政处罚法》《重庆市行政处罚法听证程序规定》执行。</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76" w:author="李成梅" w:date="2025-04-09T16:59:46Z"/>
          <w:rFonts w:hint="eastAsia" w:cs="方正仿宋_GBK"/>
          <w:kern w:val="2"/>
          <w:lang w:val="zh-CN" w:bidi="zh-CN"/>
        </w:rPr>
      </w:pPr>
      <w:ins w:id="377" w:author="李成梅" w:date="2025-04-09T16:59:46Z">
        <w:r>
          <w:rPr>
            <w:rFonts w:hint="eastAsia" w:eastAsia="方正黑体_GBK" w:cs="方正黑体_GBK"/>
            <w:kern w:val="2"/>
            <w:lang w:val="zh-CN" w:bidi="zh-CN"/>
          </w:rPr>
          <w:t>第十九条</w:t>
        </w:r>
      </w:ins>
      <w:ins w:id="378" w:author="李成梅" w:date="2025-04-09T16:59:46Z">
        <w:r>
          <w:rPr>
            <w:rFonts w:hint="eastAsia" w:eastAsia="方正黑体_GBK" w:cs="方正黑体_GBK"/>
            <w:kern w:val="2"/>
            <w:lang w:bidi="zh-CN"/>
          </w:rPr>
          <w:t xml:space="preserve">  </w:t>
        </w:r>
      </w:ins>
      <w:ins w:id="379" w:author="李成梅" w:date="2025-04-09T16:59:46Z">
        <w:r>
          <w:rPr>
            <w:rFonts w:hint="eastAsia" w:cs="方正仿宋_GBK"/>
            <w:kern w:val="2"/>
            <w:lang w:val="zh-CN" w:bidi="zh-CN"/>
          </w:rPr>
          <w:t>各级粮食和储备主管部门执法机构应当定期对本部门作出的行政处罚案件进行复查，发现行政处罚裁量权行使不当的，应当按照本制度规定主动纠正。</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80" w:author="李成梅" w:date="2025-04-09T16:59:46Z"/>
          <w:rFonts w:hint="eastAsia" w:cs="方正仿宋_GBK"/>
          <w:kern w:val="2"/>
          <w:lang w:val="zh-CN" w:bidi="zh-CN"/>
        </w:rPr>
      </w:pPr>
      <w:ins w:id="381" w:author="李成梅" w:date="2025-04-09T16:59:46Z">
        <w:r>
          <w:rPr>
            <w:rFonts w:hint="eastAsia" w:eastAsia="方正黑体_GBK" w:cs="方正黑体_GBK"/>
            <w:kern w:val="2"/>
            <w:lang w:val="zh-CN" w:bidi="zh-CN"/>
          </w:rPr>
          <w:t>第二十条</w:t>
        </w:r>
      </w:ins>
      <w:ins w:id="382" w:author="李成梅" w:date="2025-04-09T16:59:46Z">
        <w:r>
          <w:rPr>
            <w:rFonts w:hint="eastAsia" w:cs="方正仿宋_GBK"/>
            <w:kern w:val="2"/>
            <w:lang w:bidi="zh-CN"/>
          </w:rPr>
          <w:t xml:space="preserve">  </w:t>
        </w:r>
      </w:ins>
      <w:ins w:id="383" w:author="李成梅" w:date="2025-04-09T16:59:46Z">
        <w:r>
          <w:rPr>
            <w:rFonts w:hint="eastAsia" w:cs="方正仿宋_GBK"/>
            <w:kern w:val="2"/>
            <w:lang w:val="zh-CN" w:bidi="zh-CN"/>
          </w:rPr>
          <w:t>市粮食和储备局法制机构应当定期或者不定期对下级粮食和储备主管部门行政处罚裁量权的行使情况进行执法监督，发现裁量权行使不当的，应当及时纠正。</w:t>
        </w:r>
      </w:ins>
    </w:p>
    <w:p>
      <w:pPr>
        <w:keepNext w:val="0"/>
        <w:keepLines w:val="0"/>
        <w:widowControl w:val="0"/>
        <w:shd w:val="clear" w:color="auto" w:fill="auto"/>
        <w:overflowPunct w:val="0"/>
        <w:bidi w:val="0"/>
        <w:adjustRightInd/>
        <w:snapToGrid/>
        <w:spacing w:before="0" w:after="0" w:line="240" w:lineRule="auto"/>
        <w:ind w:left="0" w:right="0" w:firstLine="632" w:firstLineChars="200"/>
        <w:jc w:val="both"/>
        <w:textAlignment w:val="auto"/>
        <w:rPr>
          <w:ins w:id="384" w:author="李成梅" w:date="2025-04-09T16:59:46Z"/>
          <w:rFonts w:hint="eastAsia" w:cs="方正仿宋_GBK"/>
          <w:kern w:val="2"/>
          <w:lang w:val="zh-CN" w:bidi="zh-CN"/>
        </w:rPr>
      </w:pPr>
      <w:ins w:id="385" w:author="李成梅" w:date="2025-04-09T16:59:46Z">
        <w:r>
          <w:rPr>
            <w:rFonts w:hint="eastAsia" w:eastAsia="方正黑体_GBK" w:cs="方正黑体_GBK"/>
            <w:kern w:val="2"/>
            <w:lang w:val="zh-CN" w:bidi="zh-CN"/>
          </w:rPr>
          <w:t>第二十一条</w:t>
        </w:r>
      </w:ins>
      <w:ins w:id="386" w:author="李成梅" w:date="2025-04-09T16:59:46Z">
        <w:r>
          <w:rPr>
            <w:rFonts w:hint="eastAsia" w:cs="方正仿宋_GBK"/>
            <w:kern w:val="2"/>
            <w:lang w:bidi="zh-CN"/>
          </w:rPr>
          <w:t xml:space="preserve">  本制度与法律、法规、规章不一致的，以法律、法规、规章的规定为准。法律、法规、规章有新规定的，按照新规定执行</w:t>
        </w:r>
      </w:ins>
      <w:ins w:id="387" w:author="李成梅" w:date="2025-04-09T16:59:46Z">
        <w:r>
          <w:rPr>
            <w:rFonts w:hint="eastAsia" w:cs="方正仿宋_GBK"/>
            <w:kern w:val="2"/>
            <w:lang w:val="zh-CN" w:bidi="zh-CN"/>
          </w:rPr>
          <w:t>。《中华人民共和国行政处罚法》《重庆市规范行政处罚裁量权办法》已有规定的，从其规定。</w:t>
        </w:r>
      </w:ins>
    </w:p>
    <w:p>
      <w:pPr>
        <w:overflowPunct w:val="0"/>
        <w:adjustRightInd/>
        <w:spacing w:before="0" w:after="0" w:line="240" w:lineRule="auto"/>
        <w:ind w:left="0" w:leftChars="0" w:firstLine="632" w:firstLineChars="200"/>
        <w:textAlignment w:val="auto"/>
        <w:rPr>
          <w:ins w:id="388" w:author="李成梅" w:date="2025-04-09T16:59:46Z"/>
          <w:rFonts w:hint="eastAsia" w:cs="方正仿宋_GBK"/>
          <w:kern w:val="2"/>
          <w:lang w:val="zh-CN" w:bidi="zh-CN"/>
        </w:rPr>
      </w:pPr>
      <w:ins w:id="389" w:author="李成梅" w:date="2025-04-09T16:59:46Z">
        <w:r>
          <w:rPr>
            <w:rFonts w:hint="eastAsia" w:eastAsia="方正黑体_GBK" w:cs="方正黑体_GBK"/>
            <w:lang w:val="zh-CN" w:bidi="zh-CN"/>
          </w:rPr>
          <w:t>第</w:t>
        </w:r>
      </w:ins>
      <w:ins w:id="390" w:author="李成梅" w:date="2025-04-09T16:59:46Z">
        <w:r>
          <w:rPr>
            <w:rFonts w:hint="eastAsia" w:eastAsia="方正黑体_GBK" w:cs="方正黑体_GBK"/>
            <w:spacing w:val="-6"/>
            <w:lang w:val="zh-CN" w:bidi="zh-CN"/>
          </w:rPr>
          <w:t>二十二条</w:t>
        </w:r>
      </w:ins>
      <w:ins w:id="391" w:author="李成梅" w:date="2025-04-09T16:59:46Z">
        <w:r>
          <w:rPr>
            <w:rFonts w:hint="eastAsia" w:cs="方正仿宋_GBK"/>
            <w:spacing w:val="-6"/>
            <w:lang w:bidi="zh-CN"/>
          </w:rPr>
          <w:t xml:space="preserve">  </w:t>
        </w:r>
      </w:ins>
      <w:ins w:id="392" w:author="李成梅" w:date="2025-04-09T16:59:46Z">
        <w:r>
          <w:rPr>
            <w:rFonts w:hint="eastAsia" w:cs="方正仿宋_GBK"/>
            <w:kern w:val="2"/>
            <w:lang w:val="zh-CN" w:bidi="zh-CN"/>
          </w:rPr>
          <w:t>本制度由重庆市粮食和物资储备局负责解释，自</w:t>
        </w:r>
      </w:ins>
      <w:ins w:id="393" w:author="李成梅" w:date="2025-04-09T16:59:46Z">
        <w:r>
          <w:rPr>
            <w:rFonts w:hint="eastAsia" w:cs="方正仿宋_GBK"/>
            <w:kern w:val="2"/>
            <w:lang w:bidi="zh-CN"/>
          </w:rPr>
          <w:t>2025</w:t>
        </w:r>
      </w:ins>
      <w:ins w:id="394" w:author="李成梅" w:date="2025-04-09T16:59:46Z">
        <w:r>
          <w:rPr>
            <w:rFonts w:hint="eastAsia" w:cs="方正仿宋_GBK"/>
            <w:kern w:val="2"/>
            <w:lang w:val="zh-CN" w:bidi="zh-CN"/>
          </w:rPr>
          <w:t>年</w:t>
        </w:r>
      </w:ins>
      <w:ins w:id="395" w:author="李成梅" w:date="2025-04-09T16:59:46Z">
        <w:r>
          <w:rPr>
            <w:rFonts w:hint="eastAsia" w:cs="方正仿宋_GBK"/>
            <w:kern w:val="2"/>
            <w:lang w:bidi="zh-CN"/>
          </w:rPr>
          <w:t>5</w:t>
        </w:r>
      </w:ins>
      <w:ins w:id="396" w:author="李成梅" w:date="2025-04-09T16:59:46Z">
        <w:r>
          <w:rPr>
            <w:rFonts w:hint="eastAsia" w:cs="方正仿宋_GBK"/>
            <w:kern w:val="2"/>
            <w:lang w:val="zh-CN" w:bidi="zh-CN"/>
          </w:rPr>
          <w:t>月</w:t>
        </w:r>
      </w:ins>
      <w:ins w:id="397" w:author="李成梅" w:date="2025-04-09T16:59:46Z">
        <w:r>
          <w:rPr>
            <w:rFonts w:hint="eastAsia" w:cs="方正仿宋_GBK"/>
            <w:kern w:val="2"/>
            <w:lang w:bidi="zh-CN"/>
          </w:rPr>
          <w:t>1</w:t>
        </w:r>
      </w:ins>
      <w:ins w:id="398" w:author="李成梅" w:date="2025-04-09T16:59:46Z">
        <w:r>
          <w:rPr>
            <w:rFonts w:hint="eastAsia" w:cs="方正仿宋_GBK"/>
            <w:kern w:val="2"/>
            <w:lang w:val="zh-CN" w:bidi="zh-CN"/>
          </w:rPr>
          <w:t>日起施行。</w:t>
        </w:r>
      </w:ins>
    </w:p>
    <w:p>
      <w:pPr>
        <w:overflowPunct w:val="0"/>
        <w:adjustRightInd/>
        <w:spacing w:before="0" w:beforeAutospacing="0" w:after="0" w:afterAutospacing="0" w:line="240" w:lineRule="auto"/>
        <w:ind w:firstLine="632" w:firstLineChars="200"/>
        <w:jc w:val="both"/>
        <w:textAlignment w:val="auto"/>
        <w:outlineLvl w:val="9"/>
        <w:rPr>
          <w:ins w:id="399" w:author="李成梅" w:date="2025-04-09T16:59:46Z"/>
          <w:rFonts w:hint="eastAsia" w:cs="方正仿宋_GBK"/>
          <w:kern w:val="2"/>
          <w:lang w:val="zh-CN" w:bidi="zh-CN"/>
        </w:rPr>
      </w:pPr>
    </w:p>
    <w:p>
      <w:pPr>
        <w:overflowPunct w:val="0"/>
        <w:adjustRightInd/>
        <w:spacing w:afterLines="0" w:line="240" w:lineRule="auto"/>
        <w:rPr>
          <w:ins w:id="401" w:author="李成梅" w:date="2025-04-09T16:59:22Z"/>
          <w:rFonts w:cs="方正仿宋_GBK"/>
          <w:bCs/>
        </w:rPr>
        <w:pPrChange w:id="400" w:author="雷彩霞" w:date="2023-04-25T14:58:35Z">
          <w:pPr>
            <w:adjustRightInd/>
            <w:spacing w:line="600" w:lineRule="atLeast"/>
          </w:pPr>
        </w:pPrChange>
      </w:pPr>
      <w:ins w:id="402" w:author="李成梅" w:date="2025-04-09T16:59:46Z">
        <w:r>
          <w:rPr>
            <w:rFonts w:hint="eastAsia" w:cs="方正仿宋_GBK"/>
            <w:kern w:val="2"/>
            <w:lang w:val="zh-CN" w:bidi="zh-CN"/>
          </w:rPr>
          <w:t>附件：重庆市粮食行政处罚裁量基准（试行）</w:t>
        </w:r>
      </w:ins>
    </w:p>
    <w:p>
      <w:pPr>
        <w:overflowPunct w:val="0"/>
        <w:adjustRightInd/>
        <w:spacing w:afterLines="0" w:line="240" w:lineRule="auto"/>
        <w:rPr>
          <w:ins w:id="404" w:author="雷彩霞" w:date="2023-04-25T14:55:13Z"/>
          <w:rFonts w:cs="方正仿宋_GBK"/>
          <w:bCs/>
        </w:rPr>
        <w:pPrChange w:id="403" w:author="雷彩霞" w:date="2023-04-25T14:58:35Z">
          <w:pPr>
            <w:adjustRightInd/>
            <w:spacing w:line="600" w:lineRule="atLeast"/>
          </w:pPr>
        </w:pPrChange>
      </w:pPr>
    </w:p>
    <w:p>
      <w:pPr>
        <w:pStyle w:val="2"/>
        <w:overflowPunct w:val="0"/>
        <w:adjustRightInd/>
        <w:spacing w:line="240" w:lineRule="auto"/>
        <w:rPr>
          <w:ins w:id="406" w:author="雷彩霞" w:date="2023-04-25T14:55:13Z"/>
          <w:rFonts w:cs="方正仿宋_GBK"/>
          <w:bCs/>
        </w:rPr>
        <w:pPrChange w:id="405" w:author="雷彩霞" w:date="2023-04-25T14:58:35Z">
          <w:pPr>
            <w:pStyle w:val="2"/>
          </w:pPr>
        </w:pPrChange>
      </w:pPr>
    </w:p>
    <w:p>
      <w:pPr>
        <w:adjustRightInd/>
        <w:spacing w:before="0" w:beforeLines="0" w:after="0" w:afterLines="0" w:line="240" w:lineRule="auto"/>
        <w:textAlignment w:val="auto"/>
        <w:rPr>
          <w:ins w:id="407" w:author="雷彩霞" w:date="2023-04-25T14:56:23Z"/>
          <w:rFonts w:hint="default" w:ascii="Times New Roman" w:hAnsi="Times New Roman" w:eastAsia="方正仿宋_GBK" w:cs="方正仿宋_GBK"/>
          <w:color w:val="auto"/>
          <w:kern w:val="2"/>
          <w:lang w:val="en-US" w:eastAsia="zh-CN"/>
        </w:rPr>
      </w:pPr>
    </w:p>
    <w:p>
      <w:pPr>
        <w:adjustRightInd/>
        <w:spacing w:before="0" w:beforeLines="0" w:after="0" w:afterLines="0" w:line="240" w:lineRule="auto"/>
        <w:textAlignment w:val="auto"/>
        <w:rPr>
          <w:ins w:id="408" w:author="雷彩霞" w:date="2023-04-25T14:56:23Z"/>
          <w:rFonts w:ascii="Times New Roman" w:hAnsi="Times New Roman" w:eastAsia="仿宋_GB2312"/>
          <w:color w:val="auto"/>
          <w:spacing w:val="0"/>
          <w:kern w:val="2"/>
        </w:rPr>
      </w:pPr>
    </w:p>
    <w:p>
      <w:pPr>
        <w:adjustRightInd/>
        <w:spacing w:before="0" w:beforeLines="0" w:after="0" w:afterLines="0" w:line="240" w:lineRule="auto"/>
        <w:textAlignment w:val="auto"/>
        <w:rPr>
          <w:ins w:id="409" w:author="雷彩霞" w:date="2023-04-25T14:56:23Z"/>
          <w:rFonts w:ascii="Times New Roman" w:hAnsi="Times New Roman" w:eastAsia="仿宋_GB2312"/>
          <w:color w:val="auto"/>
          <w:spacing w:val="0"/>
          <w:kern w:val="2"/>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4" w:left="1531" w:header="850" w:footer="1417" w:gutter="0"/>
          <w:pgBorders>
            <w:top w:val="none" w:sz="0" w:space="0"/>
            <w:left w:val="none" w:sz="0" w:space="0"/>
            <w:bottom w:val="none" w:sz="0" w:space="0"/>
            <w:right w:val="none" w:sz="0" w:space="0"/>
          </w:pgBorders>
          <w:pgNumType w:fmt="decimal"/>
          <w:cols w:space="0" w:num="1"/>
          <w:rtlGutter w:val="0"/>
          <w:docGrid w:type="linesAndChars" w:linePitch="579" w:charSpace="-849"/>
        </w:sect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410" w:author="雷彩霞" w:date="2023-04-25T14:56:23Z"/>
          <w:del w:id="411" w:author="李成梅" w:date="2025-04-09T17:00:30Z"/>
          <w:rFonts w:ascii="Times New Roman" w:hAnsi="Times New Roman" w:cs="Times New Roman"/>
          <w:color w:val="auto"/>
          <w:kern w:val="2"/>
        </w:rPr>
      </w:pPr>
      <w:ins w:id="412" w:author="雷彩霞" w:date="2023-04-25T14:56:23Z">
        <w:del w:id="413" w:author="李成梅" w:date="2025-04-09T17:00:30Z">
          <w:r>
            <w:rPr>
              <w:rFonts w:hint="eastAsia" w:ascii="Times New Roman" w:hAnsi="Times New Roman" w:eastAsia="方正黑体_GBK" w:cs="方正黑体_GBK"/>
              <w:color w:val="auto"/>
              <w:kern w:val="2"/>
            </w:rPr>
            <w:delText>附件</w:delText>
          </w:r>
        </w:del>
      </w:ins>
      <w:ins w:id="414" w:author="雷彩霞" w:date="2023-04-25T14:56:23Z">
        <w:del w:id="415" w:author="李成梅" w:date="2025-04-09T17:00:30Z">
          <w:r>
            <w:rPr>
              <w:rFonts w:ascii="Times New Roman" w:hAnsi="Times New Roman" w:cs="Times New Roman"/>
              <w:color w:val="auto"/>
              <w:kern w:val="2"/>
            </w:rPr>
            <w:delText>1</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416" w:author="雷彩霞" w:date="2023-04-25T14:56:23Z"/>
          <w:del w:id="417" w:author="李成梅" w:date="2025-04-09T17:00:30Z"/>
          <w:rFonts w:ascii="Times New Roman" w:hAnsi="Times New Roman" w:cs="Times New Roman"/>
          <w:color w:val="auto"/>
          <w:kern w:val="2"/>
        </w:rPr>
      </w:pPr>
    </w:p>
    <w:p>
      <w:pPr>
        <w:keepNext w:val="0"/>
        <w:keepLines w:val="0"/>
        <w:pageBreakBefore w:val="0"/>
        <w:widowControl w:val="0"/>
        <w:suppressLineNumbers w:val="0"/>
        <w:kinsoku/>
        <w:wordWrap/>
        <w:overflowPunct/>
        <w:topLinePunct w:val="0"/>
        <w:autoSpaceDE/>
        <w:autoSpaceDN/>
        <w:bidi w:val="0"/>
        <w:adjustRightInd/>
        <w:snapToGrid/>
        <w:spacing w:before="0" w:beforeLines="0" w:after="0" w:afterLines="0" w:line="580" w:lineRule="exact"/>
        <w:jc w:val="center"/>
        <w:textAlignment w:val="center"/>
        <w:rPr>
          <w:ins w:id="418" w:author="雷彩霞" w:date="2023-04-25T14:56:23Z"/>
          <w:del w:id="419" w:author="李成梅" w:date="2025-04-09T17:00:30Z"/>
          <w:rFonts w:hint="eastAsia" w:ascii="Times New Roman" w:hAnsi="Times New Roman" w:eastAsia="方正小标宋_GBK" w:cs="方正小标宋_GBK"/>
          <w:color w:val="auto"/>
          <w:kern w:val="0"/>
          <w:sz w:val="44"/>
          <w:szCs w:val="44"/>
          <w:lang w:bidi="ar"/>
        </w:rPr>
      </w:pPr>
      <w:ins w:id="420" w:author="雷彩霞" w:date="2023-04-25T14:56:23Z">
        <w:del w:id="421" w:author="李成梅" w:date="2025-04-09T17:00:30Z">
          <w:r>
            <w:rPr>
              <w:rFonts w:hint="eastAsia" w:ascii="Times New Roman" w:hAnsi="Times New Roman" w:eastAsia="方正小标宋_GBK" w:cs="方正小标宋_GBK"/>
              <w:color w:val="auto"/>
              <w:kern w:val="0"/>
              <w:sz w:val="44"/>
              <w:szCs w:val="44"/>
              <w:lang w:bidi="ar"/>
            </w:rPr>
            <w:delText>重庆市粮油仓储经营者备案情况汇总表</w:delText>
          </w:r>
        </w:del>
      </w:ins>
    </w:p>
    <w:p>
      <w:pPr>
        <w:keepNext w:val="0"/>
        <w:keepLines w:val="0"/>
        <w:suppressLineNumbers w:val="0"/>
        <w:overflowPunct/>
        <w:adjustRightInd/>
        <w:spacing w:before="0" w:beforeLines="0" w:after="0" w:afterLines="0" w:line="240" w:lineRule="auto"/>
        <w:textAlignment w:val="center"/>
        <w:rPr>
          <w:ins w:id="422" w:author="雷彩霞" w:date="2023-04-25T14:56:23Z"/>
          <w:del w:id="423" w:author="李成梅" w:date="2025-04-09T17:00:30Z"/>
          <w:rFonts w:hint="eastAsia" w:ascii="Times New Roman" w:hAnsi="Times New Roman" w:eastAsia="方正黑体_GBK" w:cs="方正黑体_GBK"/>
          <w:color w:val="auto"/>
          <w:kern w:val="0"/>
          <w:sz w:val="24"/>
          <w:szCs w:val="24"/>
          <w:lang w:bidi="ar"/>
        </w:rPr>
      </w:pPr>
      <w:ins w:id="424" w:author="雷彩霞" w:date="2023-04-25T14:56:23Z">
        <w:del w:id="425" w:author="李成梅" w:date="2025-04-09T17:00:30Z">
          <w:r>
            <w:rPr>
              <w:rFonts w:hint="eastAsia" w:ascii="Times New Roman" w:hAnsi="Times New Roman" w:eastAsia="方正黑体_GBK" w:cs="方正黑体_GBK"/>
              <w:color w:val="auto"/>
              <w:kern w:val="0"/>
              <w:sz w:val="24"/>
              <w:szCs w:val="24"/>
              <w:lang w:bidi="ar"/>
            </w:rPr>
            <w:delText>汇总单位：（盖章）                           年    月    日                                    单位：吨、个</w:delText>
          </w:r>
        </w:del>
      </w:ins>
    </w:p>
    <w:tbl>
      <w:tblPr>
        <w:tblStyle w:val="14"/>
        <w:tblW w:w="14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4" w:type="dxa"/>
          <w:bottom w:w="0" w:type="dxa"/>
          <w:right w:w="34" w:type="dxa"/>
        </w:tblCellMar>
        <w:tblPrChange w:id="426" w:author="雷彩霞" w:date="2023-04-25T15:05:14Z">
          <w:tblPr>
            <w:tblStyle w:val="14"/>
            <w:tblW w:w="14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4" w:type="dxa"/>
              <w:bottom w:w="0" w:type="dxa"/>
              <w:right w:w="34" w:type="dxa"/>
            </w:tblCellMar>
          </w:tblPr>
        </w:tblPrChange>
      </w:tblPr>
      <w:tblGrid>
        <w:gridCol w:w="624"/>
        <w:gridCol w:w="1304"/>
        <w:gridCol w:w="1531"/>
        <w:gridCol w:w="984"/>
        <w:gridCol w:w="828"/>
        <w:gridCol w:w="1304"/>
        <w:gridCol w:w="744"/>
        <w:gridCol w:w="733"/>
        <w:gridCol w:w="635"/>
        <w:gridCol w:w="595"/>
        <w:gridCol w:w="689"/>
        <w:gridCol w:w="631"/>
        <w:gridCol w:w="1181"/>
        <w:gridCol w:w="1128"/>
        <w:gridCol w:w="1077"/>
        <w:gridCol w:w="696"/>
        <w:tblGridChange w:id="427">
          <w:tblGrid>
            <w:gridCol w:w="624"/>
            <w:gridCol w:w="1304"/>
            <w:gridCol w:w="1531"/>
            <w:gridCol w:w="984"/>
            <w:gridCol w:w="828"/>
            <w:gridCol w:w="1304"/>
            <w:gridCol w:w="744"/>
            <w:gridCol w:w="864"/>
            <w:gridCol w:w="504"/>
            <w:gridCol w:w="454"/>
            <w:gridCol w:w="830"/>
            <w:gridCol w:w="492"/>
            <w:gridCol w:w="1320"/>
            <w:gridCol w:w="1128"/>
            <w:gridCol w:w="1077"/>
            <w:gridCol w:w="696"/>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430" w:author="雷彩霞" w:date="2023-04-25T15:05: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510" w:hRule="atLeast"/>
          <w:jc w:val="center"/>
          <w:ins w:id="428" w:author="雷彩霞" w:date="2023-04-25T14:56:23Z"/>
          <w:del w:id="429" w:author="李成梅" w:date="2025-04-09T17:00:30Z"/>
          <w:trPrChange w:id="430" w:author="雷彩霞" w:date="2023-04-25T15:05:14Z">
            <w:trPr>
              <w:cantSplit/>
              <w:trHeight w:val="624" w:hRule="atLeast"/>
              <w:jc w:val="center"/>
            </w:trPr>
          </w:trPrChange>
        </w:trPr>
        <w:tc>
          <w:tcPr>
            <w:tcW w:w="624" w:type="dxa"/>
            <w:vMerge w:val="restart"/>
            <w:vAlign w:val="center"/>
            <w:tcPrChange w:id="431" w:author="雷彩霞" w:date="2023-04-25T15:05:14Z">
              <w:tcPr>
                <w:tcW w:w="62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32" w:author="雷彩霞" w:date="2023-04-25T14:56:23Z"/>
                <w:del w:id="433" w:author="李成梅" w:date="2025-04-09T17:00:30Z"/>
                <w:rFonts w:hint="eastAsia" w:ascii="Times New Roman" w:hAnsi="Times New Roman" w:eastAsia="方正黑体_GBK" w:cs="方正黑体_GBK"/>
                <w:color w:val="auto"/>
                <w:kern w:val="2"/>
                <w:sz w:val="24"/>
                <w:szCs w:val="24"/>
              </w:rPr>
            </w:pPr>
            <w:ins w:id="434" w:author="雷彩霞" w:date="2023-04-25T14:56:23Z">
              <w:del w:id="435" w:author="李成梅" w:date="2025-04-09T17:00:30Z">
                <w:r>
                  <w:rPr>
                    <w:rFonts w:hint="eastAsia" w:ascii="Times New Roman" w:hAnsi="Times New Roman" w:eastAsia="方正黑体_GBK" w:cs="方正黑体_GBK"/>
                    <w:color w:val="auto"/>
                    <w:kern w:val="2"/>
                    <w:sz w:val="24"/>
                    <w:szCs w:val="24"/>
                  </w:rPr>
                  <w:delText>序号</w:delText>
                </w:r>
              </w:del>
            </w:ins>
          </w:p>
        </w:tc>
        <w:tc>
          <w:tcPr>
            <w:tcW w:w="1304" w:type="dxa"/>
            <w:vMerge w:val="restart"/>
            <w:vAlign w:val="center"/>
            <w:tcPrChange w:id="436" w:author="雷彩霞" w:date="2023-04-25T15:05:14Z">
              <w:tcPr>
                <w:tcW w:w="130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37" w:author="雷彩霞" w:date="2023-04-25T14:56:23Z"/>
                <w:del w:id="438" w:author="李成梅" w:date="2025-04-09T17:00:30Z"/>
                <w:rFonts w:hint="eastAsia" w:ascii="Times New Roman" w:hAnsi="Times New Roman" w:eastAsia="方正黑体_GBK" w:cs="方正黑体_GBK"/>
                <w:color w:val="auto"/>
                <w:kern w:val="2"/>
                <w:sz w:val="24"/>
                <w:szCs w:val="24"/>
              </w:rPr>
            </w:pPr>
            <w:ins w:id="439" w:author="雷彩霞" w:date="2023-04-25T14:56:23Z">
              <w:del w:id="440" w:author="李成梅" w:date="2025-04-09T17:00:30Z">
                <w:r>
                  <w:rPr>
                    <w:rFonts w:hint="eastAsia" w:ascii="Times New Roman" w:hAnsi="Times New Roman" w:eastAsia="方正黑体_GBK" w:cs="方正黑体_GBK"/>
                    <w:color w:val="auto"/>
                    <w:kern w:val="2"/>
                    <w:sz w:val="24"/>
                    <w:szCs w:val="24"/>
                  </w:rPr>
                  <w:delText>粮油仓储经营者名称</w:delText>
                </w:r>
              </w:del>
            </w:ins>
          </w:p>
        </w:tc>
        <w:tc>
          <w:tcPr>
            <w:tcW w:w="1531" w:type="dxa"/>
            <w:vMerge w:val="restart"/>
            <w:vAlign w:val="center"/>
            <w:tcPrChange w:id="441" w:author="雷彩霞" w:date="2023-04-25T15:05:14Z">
              <w:tcPr>
                <w:tcW w:w="1531"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42" w:author="雷彩霞" w:date="2023-04-25T14:56:23Z"/>
                <w:del w:id="443" w:author="李成梅" w:date="2025-04-09T17:00:30Z"/>
                <w:rFonts w:hint="eastAsia" w:ascii="Times New Roman" w:hAnsi="Times New Roman" w:eastAsia="方正黑体_GBK" w:cs="方正黑体_GBK"/>
                <w:color w:val="auto"/>
                <w:kern w:val="2"/>
                <w:sz w:val="24"/>
                <w:szCs w:val="24"/>
              </w:rPr>
            </w:pPr>
            <w:ins w:id="444" w:author="雷彩霞" w:date="2023-04-25T14:56:23Z">
              <w:del w:id="445" w:author="李成梅" w:date="2025-04-09T17:00:30Z">
                <w:r>
                  <w:rPr>
                    <w:rFonts w:hint="eastAsia" w:ascii="Times New Roman" w:hAnsi="Times New Roman" w:eastAsia="方正黑体_GBK" w:cs="方正黑体_GBK"/>
                    <w:color w:val="auto"/>
                    <w:kern w:val="2"/>
                    <w:sz w:val="24"/>
                    <w:szCs w:val="24"/>
                  </w:rPr>
                  <w:delText>社会信用代码</w:delText>
                </w:r>
              </w:del>
            </w:ins>
          </w:p>
        </w:tc>
        <w:tc>
          <w:tcPr>
            <w:tcW w:w="984" w:type="dxa"/>
            <w:vMerge w:val="restart"/>
            <w:vAlign w:val="center"/>
            <w:tcPrChange w:id="446" w:author="雷彩霞" w:date="2023-04-25T15:05:14Z">
              <w:tcPr>
                <w:tcW w:w="98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47" w:author="雷彩霞" w:date="2023-04-25T14:56:23Z"/>
                <w:del w:id="448" w:author="李成梅" w:date="2025-04-09T17:00:30Z"/>
                <w:rFonts w:hint="eastAsia" w:ascii="Times New Roman" w:hAnsi="Times New Roman" w:eastAsia="方正黑体_GBK" w:cs="方正黑体_GBK"/>
                <w:color w:val="auto"/>
                <w:kern w:val="2"/>
                <w:sz w:val="24"/>
                <w:szCs w:val="24"/>
              </w:rPr>
            </w:pPr>
            <w:ins w:id="449" w:author="雷彩霞" w:date="2023-04-25T14:56:23Z">
              <w:del w:id="450" w:author="李成梅" w:date="2025-04-09T17:00:30Z">
                <w:r>
                  <w:rPr>
                    <w:rFonts w:hint="eastAsia" w:ascii="Times New Roman" w:hAnsi="Times New Roman" w:eastAsia="方正黑体_GBK" w:cs="方正黑体_GBK"/>
                    <w:color w:val="auto"/>
                    <w:kern w:val="2"/>
                    <w:sz w:val="24"/>
                    <w:szCs w:val="24"/>
                  </w:rPr>
                  <w:delText>单位</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51" w:author="雷彩霞" w:date="2023-04-25T14:56:23Z"/>
                <w:del w:id="452" w:author="李成梅" w:date="2025-04-09T17:00:30Z"/>
                <w:rFonts w:hint="eastAsia" w:ascii="Times New Roman" w:hAnsi="Times New Roman" w:eastAsia="方正黑体_GBK" w:cs="方正黑体_GBK"/>
                <w:color w:val="auto"/>
                <w:kern w:val="2"/>
                <w:sz w:val="24"/>
                <w:szCs w:val="24"/>
              </w:rPr>
            </w:pPr>
            <w:ins w:id="453" w:author="雷彩霞" w:date="2023-04-25T14:56:23Z">
              <w:del w:id="454" w:author="李成梅" w:date="2025-04-09T17:00:30Z">
                <w:r>
                  <w:rPr>
                    <w:rFonts w:hint="eastAsia" w:ascii="Times New Roman" w:hAnsi="Times New Roman" w:eastAsia="方正黑体_GBK" w:cs="方正黑体_GBK"/>
                    <w:color w:val="auto"/>
                    <w:kern w:val="2"/>
                    <w:sz w:val="24"/>
                    <w:szCs w:val="24"/>
                  </w:rPr>
                  <w:delText>性质</w:delText>
                </w:r>
              </w:del>
            </w:ins>
          </w:p>
        </w:tc>
        <w:tc>
          <w:tcPr>
            <w:tcW w:w="828" w:type="dxa"/>
            <w:vMerge w:val="restart"/>
            <w:vAlign w:val="center"/>
            <w:tcPrChange w:id="455" w:author="雷彩霞" w:date="2023-04-25T15:05:14Z">
              <w:tcPr>
                <w:tcW w:w="828"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56" w:author="雷彩霞" w:date="2023-04-25T14:56:23Z"/>
                <w:del w:id="457" w:author="李成梅" w:date="2025-04-09T17:00:30Z"/>
                <w:rFonts w:hint="eastAsia" w:ascii="Times New Roman" w:hAnsi="Times New Roman" w:eastAsia="方正黑体_GBK" w:cs="方正黑体_GBK"/>
                <w:color w:val="auto"/>
                <w:kern w:val="2"/>
                <w:sz w:val="24"/>
                <w:szCs w:val="24"/>
              </w:rPr>
            </w:pPr>
            <w:ins w:id="458" w:author="雷彩霞" w:date="2023-04-25T14:56:23Z">
              <w:del w:id="459" w:author="李成梅" w:date="2025-04-09T17:00:30Z">
                <w:r>
                  <w:rPr>
                    <w:rFonts w:hint="eastAsia" w:ascii="Times New Roman" w:hAnsi="Times New Roman" w:eastAsia="方正黑体_GBK" w:cs="方正黑体_GBK"/>
                    <w:color w:val="auto"/>
                    <w:kern w:val="2"/>
                    <w:sz w:val="24"/>
                    <w:szCs w:val="24"/>
                  </w:rPr>
                  <w:delText>地址</w:delText>
                </w:r>
              </w:del>
            </w:ins>
          </w:p>
        </w:tc>
        <w:tc>
          <w:tcPr>
            <w:tcW w:w="1304" w:type="dxa"/>
            <w:vMerge w:val="restart"/>
            <w:vAlign w:val="center"/>
            <w:tcPrChange w:id="460" w:author="雷彩霞" w:date="2023-04-25T15:05:14Z">
              <w:tcPr>
                <w:tcW w:w="130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61" w:author="雷彩霞" w:date="2023-04-25T14:56:23Z"/>
                <w:del w:id="462" w:author="李成梅" w:date="2025-04-09T17:00:30Z"/>
                <w:rFonts w:hint="eastAsia" w:ascii="Times New Roman" w:hAnsi="Times New Roman" w:eastAsia="方正黑体_GBK" w:cs="方正黑体_GBK"/>
                <w:color w:val="auto"/>
                <w:kern w:val="2"/>
                <w:sz w:val="24"/>
                <w:szCs w:val="24"/>
              </w:rPr>
            </w:pPr>
            <w:ins w:id="463" w:author="雷彩霞" w:date="2023-04-25T14:56:23Z">
              <w:del w:id="464" w:author="李成梅" w:date="2025-04-09T17:00:30Z">
                <w:r>
                  <w:rPr>
                    <w:rFonts w:hint="eastAsia" w:ascii="Times New Roman" w:hAnsi="Times New Roman" w:eastAsia="方正黑体_GBK" w:cs="方正黑体_GBK"/>
                    <w:color w:val="auto"/>
                    <w:kern w:val="2"/>
                    <w:sz w:val="24"/>
                    <w:szCs w:val="24"/>
                  </w:rPr>
                  <w:delText>法定代表人或经营者</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65" w:author="雷彩霞" w:date="2023-04-25T14:56:23Z"/>
                <w:del w:id="466" w:author="李成梅" w:date="2025-04-09T17:00:30Z"/>
                <w:rFonts w:hint="eastAsia" w:ascii="Times New Roman" w:hAnsi="Times New Roman" w:eastAsia="方正黑体_GBK" w:cs="方正黑体_GBK"/>
                <w:color w:val="auto"/>
                <w:kern w:val="2"/>
                <w:sz w:val="24"/>
                <w:szCs w:val="24"/>
              </w:rPr>
            </w:pPr>
            <w:ins w:id="467" w:author="雷彩霞" w:date="2023-04-25T14:56:23Z">
              <w:del w:id="468" w:author="李成梅" w:date="2025-04-09T17:00:30Z">
                <w:r>
                  <w:rPr>
                    <w:rFonts w:hint="eastAsia" w:ascii="Times New Roman" w:hAnsi="Times New Roman" w:eastAsia="方正黑体_GBK" w:cs="方正黑体_GBK"/>
                    <w:color w:val="auto"/>
                    <w:kern w:val="2"/>
                    <w:sz w:val="24"/>
                    <w:szCs w:val="24"/>
                  </w:rPr>
                  <w:delText>姓名</w:delText>
                </w:r>
              </w:del>
            </w:ins>
          </w:p>
        </w:tc>
        <w:tc>
          <w:tcPr>
            <w:tcW w:w="744" w:type="dxa"/>
            <w:vMerge w:val="restart"/>
            <w:vAlign w:val="center"/>
            <w:tcPrChange w:id="469" w:author="雷彩霞" w:date="2023-04-25T15:05:14Z">
              <w:tcPr>
                <w:tcW w:w="74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70" w:author="雷彩霞" w:date="2023-04-25T14:56:23Z"/>
                <w:del w:id="471" w:author="李成梅" w:date="2025-04-09T17:00:30Z"/>
                <w:rFonts w:hint="eastAsia" w:ascii="Times New Roman" w:hAnsi="Times New Roman" w:eastAsia="方正黑体_GBK" w:cs="方正黑体_GBK"/>
                <w:color w:val="auto"/>
                <w:kern w:val="2"/>
                <w:sz w:val="24"/>
                <w:szCs w:val="24"/>
              </w:rPr>
            </w:pPr>
            <w:ins w:id="472" w:author="雷彩霞" w:date="2023-04-25T14:56:23Z">
              <w:del w:id="473" w:author="李成梅" w:date="2025-04-09T17:00:30Z">
                <w:r>
                  <w:rPr>
                    <w:rFonts w:hint="eastAsia" w:ascii="Times New Roman" w:hAnsi="Times New Roman" w:eastAsia="方正黑体_GBK" w:cs="方正黑体_GBK"/>
                    <w:color w:val="auto"/>
                    <w:kern w:val="2"/>
                    <w:sz w:val="24"/>
                    <w:szCs w:val="24"/>
                  </w:rPr>
                  <w:delText>有效仓容</w:delText>
                </w:r>
              </w:del>
            </w:ins>
          </w:p>
        </w:tc>
        <w:tc>
          <w:tcPr>
            <w:tcW w:w="733" w:type="dxa"/>
            <w:vMerge w:val="restart"/>
            <w:vAlign w:val="center"/>
            <w:tcPrChange w:id="474" w:author="雷彩霞" w:date="2023-04-25T15:05:14Z">
              <w:tcPr>
                <w:tcW w:w="864"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75" w:author="雷彩霞" w:date="2023-04-25T14:56:23Z"/>
                <w:del w:id="476" w:author="李成梅" w:date="2025-04-09T17:00:30Z"/>
                <w:rFonts w:hint="eastAsia" w:ascii="Times New Roman" w:hAnsi="Times New Roman" w:eastAsia="方正黑体_GBK" w:cs="方正黑体_GBK"/>
                <w:color w:val="auto"/>
                <w:kern w:val="2"/>
                <w:sz w:val="24"/>
                <w:szCs w:val="24"/>
              </w:rPr>
            </w:pPr>
            <w:ins w:id="477" w:author="雷彩霞" w:date="2023-04-25T14:56:23Z">
              <w:del w:id="478" w:author="李成梅" w:date="2025-04-09T17:00:30Z">
                <w:r>
                  <w:rPr>
                    <w:rFonts w:hint="eastAsia" w:ascii="Times New Roman" w:hAnsi="Times New Roman" w:eastAsia="方正黑体_GBK" w:cs="方正黑体_GBK"/>
                    <w:color w:val="auto"/>
                    <w:kern w:val="2"/>
                    <w:sz w:val="24"/>
                    <w:szCs w:val="24"/>
                  </w:rPr>
                  <w:delText>有效</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79" w:author="雷彩霞" w:date="2023-04-25T14:56:23Z"/>
                <w:del w:id="480" w:author="李成梅" w:date="2025-04-09T17:00:30Z"/>
                <w:rFonts w:hint="eastAsia" w:ascii="Times New Roman" w:hAnsi="Times New Roman" w:eastAsia="方正黑体_GBK" w:cs="方正黑体_GBK"/>
                <w:color w:val="auto"/>
                <w:kern w:val="2"/>
                <w:sz w:val="24"/>
                <w:szCs w:val="24"/>
              </w:rPr>
            </w:pPr>
            <w:ins w:id="481" w:author="雷彩霞" w:date="2023-04-25T14:56:23Z">
              <w:del w:id="482" w:author="李成梅" w:date="2025-04-09T17:00:30Z">
                <w:r>
                  <w:rPr>
                    <w:rFonts w:hint="eastAsia" w:ascii="Times New Roman" w:hAnsi="Times New Roman" w:eastAsia="方正黑体_GBK" w:cs="方正黑体_GBK"/>
                    <w:color w:val="auto"/>
                    <w:kern w:val="2"/>
                    <w:sz w:val="24"/>
                    <w:szCs w:val="24"/>
                  </w:rPr>
                  <w:delText>罐容</w:delText>
                </w:r>
              </w:del>
            </w:ins>
          </w:p>
        </w:tc>
        <w:tc>
          <w:tcPr>
            <w:tcW w:w="1230" w:type="dxa"/>
            <w:gridSpan w:val="2"/>
            <w:vAlign w:val="center"/>
            <w:tcPrChange w:id="483" w:author="雷彩霞" w:date="2023-04-25T15:05:14Z">
              <w:tcPr>
                <w:tcW w:w="958"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84" w:author="雷彩霞" w:date="2023-04-25T14:56:23Z"/>
                <w:del w:id="485" w:author="李成梅" w:date="2025-04-09T17:00:30Z"/>
                <w:rFonts w:hint="eastAsia" w:ascii="Times New Roman" w:hAnsi="Times New Roman" w:eastAsia="方正黑体_GBK" w:cs="方正黑体_GBK"/>
                <w:color w:val="auto"/>
                <w:kern w:val="2"/>
                <w:sz w:val="24"/>
                <w:szCs w:val="24"/>
              </w:rPr>
            </w:pPr>
            <w:ins w:id="486" w:author="雷彩霞" w:date="2023-04-25T14:56:23Z">
              <w:del w:id="487" w:author="李成梅" w:date="2025-04-09T17:00:30Z">
                <w:r>
                  <w:rPr>
                    <w:rFonts w:hint="eastAsia" w:ascii="Times New Roman" w:hAnsi="Times New Roman" w:eastAsia="方正黑体_GBK" w:cs="方正黑体_GBK"/>
                    <w:color w:val="auto"/>
                    <w:kern w:val="2"/>
                    <w:sz w:val="24"/>
                    <w:szCs w:val="24"/>
                  </w:rPr>
                  <w:delText>存储设施权属</w:delText>
                </w:r>
              </w:del>
            </w:ins>
          </w:p>
        </w:tc>
        <w:tc>
          <w:tcPr>
            <w:tcW w:w="689" w:type="dxa"/>
            <w:vMerge w:val="restart"/>
            <w:vAlign w:val="center"/>
            <w:tcPrChange w:id="488" w:author="雷彩霞" w:date="2023-04-25T15:05:14Z">
              <w:tcPr>
                <w:tcW w:w="830"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89" w:author="雷彩霞" w:date="2023-04-25T14:56:23Z"/>
                <w:del w:id="490" w:author="李成梅" w:date="2025-04-09T17:00:30Z"/>
                <w:rFonts w:hint="eastAsia" w:ascii="Times New Roman" w:hAnsi="Times New Roman" w:eastAsia="方正黑体_GBK" w:cs="方正黑体_GBK"/>
                <w:color w:val="auto"/>
                <w:kern w:val="2"/>
                <w:sz w:val="24"/>
                <w:szCs w:val="24"/>
              </w:rPr>
            </w:pPr>
            <w:ins w:id="491" w:author="雷彩霞" w:date="2023-04-25T14:56:23Z">
              <w:del w:id="492" w:author="李成梅" w:date="2025-04-09T17:00:30Z">
                <w:r>
                  <w:rPr>
                    <w:rFonts w:hint="eastAsia" w:ascii="Times New Roman" w:hAnsi="Times New Roman" w:eastAsia="方正黑体_GBK" w:cs="方正黑体_GBK"/>
                    <w:color w:val="auto"/>
                    <w:kern w:val="2"/>
                    <w:sz w:val="24"/>
                    <w:szCs w:val="24"/>
                  </w:rPr>
                  <w:delText>仓储业务类型</w:delText>
                </w:r>
              </w:del>
            </w:ins>
          </w:p>
        </w:tc>
        <w:tc>
          <w:tcPr>
            <w:tcW w:w="2940" w:type="dxa"/>
            <w:gridSpan w:val="3"/>
            <w:vAlign w:val="center"/>
            <w:tcPrChange w:id="493" w:author="雷彩霞" w:date="2023-04-25T15:05:14Z">
              <w:tcPr>
                <w:tcW w:w="2940" w:type="dxa"/>
                <w:gridSpan w:val="3"/>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494" w:author="雷彩霞" w:date="2023-04-25T14:56:23Z"/>
                <w:del w:id="495" w:author="李成梅" w:date="2025-04-09T17:00:30Z"/>
                <w:rFonts w:hint="eastAsia" w:ascii="Times New Roman" w:hAnsi="Times New Roman" w:eastAsia="方正黑体_GBK" w:cs="方正黑体_GBK"/>
                <w:color w:val="auto"/>
                <w:kern w:val="2"/>
                <w:sz w:val="24"/>
                <w:szCs w:val="24"/>
                <w:lang w:eastAsia="zh-CN"/>
              </w:rPr>
            </w:pPr>
            <w:ins w:id="496" w:author="雷彩霞" w:date="2023-04-25T14:56:23Z">
              <w:del w:id="497" w:author="李成梅" w:date="2025-04-09T17:00:30Z">
                <w:r>
                  <w:rPr>
                    <w:rFonts w:hint="eastAsia" w:ascii="Times New Roman" w:hAnsi="Times New Roman" w:eastAsia="方正黑体_GBK" w:cs="方正黑体_GBK"/>
                    <w:color w:val="auto"/>
                    <w:kern w:val="2"/>
                    <w:sz w:val="24"/>
                    <w:szCs w:val="24"/>
                  </w:rPr>
                  <w:delText>从业人员</w:delText>
                </w:r>
              </w:del>
            </w:ins>
            <w:ins w:id="498" w:author="雷彩霞" w:date="2023-04-25T14:56:23Z">
              <w:del w:id="499" w:author="李成梅" w:date="2025-04-09T17:00:30Z">
                <w:r>
                  <w:rPr>
                    <w:rFonts w:hint="eastAsia" w:ascii="Times New Roman" w:hAnsi="Times New Roman" w:eastAsia="方正黑体_GBK" w:cs="方正黑体_GBK"/>
                    <w:color w:val="auto"/>
                    <w:kern w:val="2"/>
                    <w:sz w:val="24"/>
                    <w:szCs w:val="24"/>
                    <w:lang w:eastAsia="zh-CN"/>
                  </w:rPr>
                  <w:delText>人数</w:delText>
                </w:r>
              </w:del>
            </w:ins>
          </w:p>
        </w:tc>
        <w:tc>
          <w:tcPr>
            <w:tcW w:w="1077" w:type="dxa"/>
            <w:vMerge w:val="restart"/>
            <w:vAlign w:val="center"/>
            <w:tcPrChange w:id="500" w:author="雷彩霞" w:date="2023-04-25T15:05:14Z">
              <w:tcPr>
                <w:tcW w:w="1077"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01" w:author="雷彩霞" w:date="2023-04-25T14:56:23Z"/>
                <w:del w:id="502" w:author="李成梅" w:date="2025-04-09T17:00:30Z"/>
                <w:rFonts w:hint="eastAsia" w:ascii="Times New Roman" w:hAnsi="Times New Roman" w:eastAsia="方正黑体_GBK" w:cs="方正黑体_GBK"/>
                <w:color w:val="auto"/>
                <w:kern w:val="2"/>
                <w:sz w:val="24"/>
                <w:szCs w:val="24"/>
              </w:rPr>
            </w:pPr>
            <w:ins w:id="503" w:author="雷彩霞" w:date="2023-04-25T14:56:23Z">
              <w:del w:id="504" w:author="李成梅" w:date="2025-04-09T17:00:30Z">
                <w:r>
                  <w:rPr>
                    <w:rFonts w:hint="eastAsia" w:ascii="Times New Roman" w:hAnsi="Times New Roman" w:eastAsia="方正黑体_GBK" w:cs="方正黑体_GBK"/>
                    <w:color w:val="auto"/>
                    <w:kern w:val="2"/>
                    <w:sz w:val="24"/>
                    <w:szCs w:val="24"/>
                  </w:rPr>
                  <w:delText>经办人</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05" w:author="雷彩霞" w:date="2023-04-25T14:56:23Z"/>
                <w:del w:id="506" w:author="李成梅" w:date="2025-04-09T17:00:30Z"/>
                <w:rFonts w:hint="eastAsia" w:ascii="Times New Roman" w:hAnsi="Times New Roman" w:eastAsia="方正黑体_GBK" w:cs="方正黑体_GBK"/>
                <w:color w:val="auto"/>
                <w:kern w:val="2"/>
                <w:sz w:val="24"/>
                <w:szCs w:val="24"/>
              </w:rPr>
            </w:pPr>
            <w:ins w:id="507" w:author="雷彩霞" w:date="2023-04-25T14:56:23Z">
              <w:del w:id="508" w:author="李成梅" w:date="2025-04-09T17:00:30Z">
                <w:r>
                  <w:rPr>
                    <w:rFonts w:hint="eastAsia" w:ascii="Times New Roman" w:hAnsi="Times New Roman" w:eastAsia="方正黑体_GBK" w:cs="方正黑体_GBK"/>
                    <w:color w:val="auto"/>
                    <w:kern w:val="2"/>
                    <w:sz w:val="24"/>
                    <w:szCs w:val="24"/>
                  </w:rPr>
                  <w:delText>联系电话</w:delText>
                </w:r>
              </w:del>
            </w:ins>
          </w:p>
        </w:tc>
        <w:tc>
          <w:tcPr>
            <w:tcW w:w="696" w:type="dxa"/>
            <w:vMerge w:val="restart"/>
            <w:vAlign w:val="center"/>
            <w:tcPrChange w:id="509" w:author="雷彩霞" w:date="2023-04-25T15:05:14Z">
              <w:tcPr>
                <w:tcW w:w="696"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10" w:author="雷彩霞" w:date="2023-04-25T14:56:23Z"/>
                <w:del w:id="511" w:author="李成梅" w:date="2025-04-09T17:00:30Z"/>
                <w:rFonts w:hint="eastAsia" w:ascii="Times New Roman" w:hAnsi="Times New Roman" w:eastAsia="方正黑体_GBK" w:cs="方正黑体_GBK"/>
                <w:color w:val="auto"/>
                <w:kern w:val="2"/>
                <w:sz w:val="24"/>
                <w:szCs w:val="24"/>
              </w:rPr>
            </w:pPr>
            <w:ins w:id="512" w:author="雷彩霞" w:date="2023-04-25T14:56:23Z">
              <w:del w:id="513" w:author="李成梅" w:date="2025-04-09T17:00:30Z">
                <w:r>
                  <w:rPr>
                    <w:rFonts w:hint="eastAsia" w:ascii="Times New Roman" w:hAnsi="Times New Roman" w:eastAsia="方正黑体_GBK" w:cs="方正黑体_GBK"/>
                    <w:color w:val="auto"/>
                    <w:kern w:val="2"/>
                    <w:sz w:val="24"/>
                    <w:szCs w:val="24"/>
                  </w:rPr>
                  <w:delText>备注</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516" w:author="雷彩霞" w:date="2023-04-25T15:05:1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510" w:hRule="atLeast"/>
          <w:jc w:val="center"/>
          <w:ins w:id="514" w:author="雷彩霞" w:date="2023-04-25T14:56:23Z"/>
          <w:del w:id="515" w:author="李成梅" w:date="2025-04-09T17:00:30Z"/>
          <w:trPrChange w:id="516" w:author="雷彩霞" w:date="2023-04-25T15:05:12Z">
            <w:trPr>
              <w:cantSplit/>
              <w:trHeight w:val="567" w:hRule="atLeast"/>
              <w:jc w:val="center"/>
            </w:trPr>
          </w:trPrChange>
        </w:trPr>
        <w:tc>
          <w:tcPr>
            <w:tcW w:w="624" w:type="dxa"/>
            <w:vMerge w:val="continue"/>
            <w:vAlign w:val="center"/>
            <w:tcPrChange w:id="517" w:author="雷彩霞" w:date="2023-04-25T15:05:12Z">
              <w:tcPr>
                <w:tcW w:w="62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18" w:author="雷彩霞" w:date="2023-04-25T14:56:23Z"/>
                <w:del w:id="519" w:author="李成梅" w:date="2025-04-09T17:00:30Z"/>
                <w:rFonts w:hint="eastAsia" w:ascii="Times New Roman" w:hAnsi="Times New Roman" w:eastAsia="方正黑体_GBK" w:cs="方正黑体_GBK"/>
                <w:color w:val="auto"/>
                <w:kern w:val="2"/>
                <w:sz w:val="24"/>
                <w:szCs w:val="24"/>
              </w:rPr>
            </w:pPr>
          </w:p>
        </w:tc>
        <w:tc>
          <w:tcPr>
            <w:tcW w:w="1304" w:type="dxa"/>
            <w:vMerge w:val="continue"/>
            <w:vAlign w:val="center"/>
            <w:tcPrChange w:id="520" w:author="雷彩霞" w:date="2023-04-25T15:05:12Z">
              <w:tcPr>
                <w:tcW w:w="130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21" w:author="雷彩霞" w:date="2023-04-25T14:56:23Z"/>
                <w:del w:id="522" w:author="李成梅" w:date="2025-04-09T17:00:30Z"/>
                <w:rFonts w:hint="eastAsia" w:ascii="Times New Roman" w:hAnsi="Times New Roman" w:eastAsia="方正黑体_GBK" w:cs="方正黑体_GBK"/>
                <w:color w:val="auto"/>
                <w:kern w:val="2"/>
                <w:sz w:val="24"/>
                <w:szCs w:val="24"/>
              </w:rPr>
            </w:pPr>
          </w:p>
        </w:tc>
        <w:tc>
          <w:tcPr>
            <w:tcW w:w="1531" w:type="dxa"/>
            <w:vMerge w:val="continue"/>
            <w:vAlign w:val="center"/>
            <w:tcPrChange w:id="523" w:author="雷彩霞" w:date="2023-04-25T15:05:12Z">
              <w:tcPr>
                <w:tcW w:w="1531"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24" w:author="雷彩霞" w:date="2023-04-25T14:56:23Z"/>
                <w:del w:id="525" w:author="李成梅" w:date="2025-04-09T17:00:30Z"/>
                <w:rFonts w:hint="eastAsia" w:ascii="Times New Roman" w:hAnsi="Times New Roman" w:eastAsia="方正黑体_GBK" w:cs="方正黑体_GBK"/>
                <w:color w:val="auto"/>
                <w:kern w:val="2"/>
                <w:sz w:val="24"/>
                <w:szCs w:val="24"/>
              </w:rPr>
            </w:pPr>
          </w:p>
        </w:tc>
        <w:tc>
          <w:tcPr>
            <w:tcW w:w="984" w:type="dxa"/>
            <w:vMerge w:val="continue"/>
            <w:vAlign w:val="center"/>
            <w:tcPrChange w:id="526" w:author="雷彩霞" w:date="2023-04-25T15:05:12Z">
              <w:tcPr>
                <w:tcW w:w="98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27" w:author="雷彩霞" w:date="2023-04-25T14:56:23Z"/>
                <w:del w:id="528" w:author="李成梅" w:date="2025-04-09T17:00:30Z"/>
                <w:rFonts w:hint="eastAsia" w:ascii="Times New Roman" w:hAnsi="Times New Roman" w:eastAsia="方正黑体_GBK" w:cs="方正黑体_GBK"/>
                <w:color w:val="auto"/>
                <w:kern w:val="2"/>
                <w:sz w:val="24"/>
                <w:szCs w:val="24"/>
              </w:rPr>
            </w:pPr>
          </w:p>
        </w:tc>
        <w:tc>
          <w:tcPr>
            <w:tcW w:w="828" w:type="dxa"/>
            <w:vMerge w:val="continue"/>
            <w:vAlign w:val="center"/>
            <w:tcPrChange w:id="529" w:author="雷彩霞" w:date="2023-04-25T15:05:12Z">
              <w:tcPr>
                <w:tcW w:w="82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30" w:author="雷彩霞" w:date="2023-04-25T14:56:23Z"/>
                <w:del w:id="531" w:author="李成梅" w:date="2025-04-09T17:00:30Z"/>
                <w:rFonts w:hint="eastAsia" w:ascii="Times New Roman" w:hAnsi="Times New Roman" w:eastAsia="方正黑体_GBK" w:cs="方正黑体_GBK"/>
                <w:color w:val="auto"/>
                <w:kern w:val="2"/>
                <w:sz w:val="24"/>
                <w:szCs w:val="24"/>
              </w:rPr>
            </w:pPr>
          </w:p>
        </w:tc>
        <w:tc>
          <w:tcPr>
            <w:tcW w:w="1304" w:type="dxa"/>
            <w:vMerge w:val="continue"/>
            <w:vAlign w:val="center"/>
            <w:tcPrChange w:id="532" w:author="雷彩霞" w:date="2023-04-25T15:05:12Z">
              <w:tcPr>
                <w:tcW w:w="130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33" w:author="雷彩霞" w:date="2023-04-25T14:56:23Z"/>
                <w:del w:id="534" w:author="李成梅" w:date="2025-04-09T17:00:30Z"/>
                <w:rFonts w:hint="eastAsia" w:ascii="Times New Roman" w:hAnsi="Times New Roman" w:eastAsia="方正黑体_GBK" w:cs="方正黑体_GBK"/>
                <w:color w:val="auto"/>
                <w:kern w:val="2"/>
                <w:sz w:val="24"/>
                <w:szCs w:val="24"/>
              </w:rPr>
            </w:pPr>
          </w:p>
        </w:tc>
        <w:tc>
          <w:tcPr>
            <w:tcW w:w="744" w:type="dxa"/>
            <w:vMerge w:val="continue"/>
            <w:vAlign w:val="center"/>
            <w:tcPrChange w:id="535" w:author="雷彩霞" w:date="2023-04-25T15:05:12Z">
              <w:tcPr>
                <w:tcW w:w="74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36" w:author="雷彩霞" w:date="2023-04-25T14:56:23Z"/>
                <w:del w:id="537" w:author="李成梅" w:date="2025-04-09T17:00:30Z"/>
                <w:rFonts w:hint="eastAsia" w:ascii="Times New Roman" w:hAnsi="Times New Roman" w:eastAsia="方正黑体_GBK" w:cs="方正黑体_GBK"/>
                <w:color w:val="auto"/>
                <w:kern w:val="2"/>
                <w:sz w:val="24"/>
                <w:szCs w:val="24"/>
              </w:rPr>
            </w:pPr>
          </w:p>
        </w:tc>
        <w:tc>
          <w:tcPr>
            <w:tcW w:w="733" w:type="dxa"/>
            <w:vMerge w:val="continue"/>
            <w:vAlign w:val="center"/>
            <w:tcPrChange w:id="538" w:author="雷彩霞" w:date="2023-04-25T15:05:12Z">
              <w:tcPr>
                <w:tcW w:w="864"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39" w:author="雷彩霞" w:date="2023-04-25T14:56:23Z"/>
                <w:del w:id="540" w:author="李成梅" w:date="2025-04-09T17:00:30Z"/>
                <w:rFonts w:hint="eastAsia" w:ascii="Times New Roman" w:hAnsi="Times New Roman" w:eastAsia="方正黑体_GBK" w:cs="方正黑体_GBK"/>
                <w:color w:val="auto"/>
                <w:kern w:val="2"/>
                <w:sz w:val="24"/>
                <w:szCs w:val="24"/>
              </w:rPr>
            </w:pPr>
          </w:p>
        </w:tc>
        <w:tc>
          <w:tcPr>
            <w:tcW w:w="635" w:type="dxa"/>
            <w:vAlign w:val="center"/>
            <w:tcPrChange w:id="541" w:author="雷彩霞" w:date="2023-04-25T15:05:12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42" w:author="雷彩霞" w:date="2023-04-25T14:56:23Z"/>
                <w:del w:id="543" w:author="李成梅" w:date="2025-04-09T17:00:30Z"/>
                <w:rFonts w:hint="eastAsia" w:ascii="Times New Roman" w:hAnsi="Times New Roman" w:eastAsia="方正黑体_GBK" w:cs="方正黑体_GBK"/>
                <w:color w:val="auto"/>
                <w:kern w:val="2"/>
                <w:sz w:val="24"/>
                <w:szCs w:val="24"/>
              </w:rPr>
            </w:pPr>
            <w:ins w:id="544" w:author="雷彩霞" w:date="2023-04-25T14:56:23Z">
              <w:del w:id="545" w:author="李成梅" w:date="2025-04-09T17:00:30Z">
                <w:r>
                  <w:rPr>
                    <w:rFonts w:hint="eastAsia" w:ascii="Times New Roman" w:hAnsi="Times New Roman" w:eastAsia="方正黑体_GBK" w:cs="方正黑体_GBK"/>
                    <w:color w:val="auto"/>
                    <w:kern w:val="2"/>
                    <w:sz w:val="24"/>
                    <w:szCs w:val="24"/>
                  </w:rPr>
                  <w:delText>仓房</w:delText>
                </w:r>
              </w:del>
            </w:ins>
          </w:p>
        </w:tc>
        <w:tc>
          <w:tcPr>
            <w:tcW w:w="595" w:type="dxa"/>
            <w:vAlign w:val="center"/>
            <w:tcPrChange w:id="546" w:author="雷彩霞" w:date="2023-04-25T15:05:12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47" w:author="雷彩霞" w:date="2023-04-25T14:56:23Z"/>
                <w:del w:id="548" w:author="李成梅" w:date="2025-04-09T17:00:30Z"/>
                <w:rFonts w:hint="eastAsia" w:ascii="Times New Roman" w:hAnsi="Times New Roman" w:eastAsia="方正黑体_GBK" w:cs="方正黑体_GBK"/>
                <w:color w:val="auto"/>
                <w:kern w:val="2"/>
                <w:sz w:val="24"/>
                <w:szCs w:val="24"/>
              </w:rPr>
            </w:pPr>
            <w:ins w:id="549" w:author="雷彩霞" w:date="2023-04-25T14:56:23Z">
              <w:del w:id="550" w:author="李成梅" w:date="2025-04-09T17:00:30Z">
                <w:r>
                  <w:rPr>
                    <w:rFonts w:hint="eastAsia" w:ascii="Times New Roman" w:hAnsi="Times New Roman" w:eastAsia="方正黑体_GBK" w:cs="方正黑体_GBK"/>
                    <w:color w:val="auto"/>
                    <w:kern w:val="2"/>
                    <w:sz w:val="24"/>
                    <w:szCs w:val="24"/>
                  </w:rPr>
                  <w:delText>油罐</w:delText>
                </w:r>
              </w:del>
            </w:ins>
          </w:p>
        </w:tc>
        <w:tc>
          <w:tcPr>
            <w:tcW w:w="689" w:type="dxa"/>
            <w:vMerge w:val="continue"/>
            <w:vAlign w:val="center"/>
            <w:tcPrChange w:id="551" w:author="雷彩霞" w:date="2023-04-25T15:05:12Z">
              <w:tcPr>
                <w:tcW w:w="830"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52" w:author="雷彩霞" w:date="2023-04-25T14:56:23Z"/>
                <w:del w:id="553" w:author="李成梅" w:date="2025-04-09T17:00:30Z"/>
                <w:rFonts w:hint="eastAsia" w:ascii="Times New Roman" w:hAnsi="Times New Roman" w:eastAsia="方正黑体_GBK" w:cs="方正黑体_GBK"/>
                <w:color w:val="auto"/>
                <w:kern w:val="2"/>
                <w:sz w:val="24"/>
                <w:szCs w:val="24"/>
              </w:rPr>
            </w:pPr>
          </w:p>
        </w:tc>
        <w:tc>
          <w:tcPr>
            <w:tcW w:w="631" w:type="dxa"/>
            <w:vAlign w:val="center"/>
            <w:tcPrChange w:id="554" w:author="雷彩霞" w:date="2023-04-25T15:05:12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55" w:author="雷彩霞" w:date="2023-04-25T14:56:23Z"/>
                <w:del w:id="556" w:author="李成梅" w:date="2025-04-09T17:00:30Z"/>
                <w:rFonts w:hint="eastAsia" w:ascii="Times New Roman" w:hAnsi="Times New Roman" w:eastAsia="方正黑体_GBK" w:cs="方正黑体_GBK"/>
                <w:color w:val="auto"/>
                <w:kern w:val="2"/>
                <w:sz w:val="24"/>
                <w:szCs w:val="24"/>
              </w:rPr>
            </w:pPr>
            <w:ins w:id="557" w:author="雷彩霞" w:date="2023-04-25T14:56:23Z">
              <w:del w:id="558" w:author="李成梅" w:date="2025-04-09T17:00:30Z">
                <w:r>
                  <w:rPr>
                    <w:rFonts w:hint="eastAsia" w:ascii="Times New Roman" w:hAnsi="Times New Roman" w:eastAsia="方正黑体_GBK" w:cs="方正黑体_GBK"/>
                    <w:color w:val="auto"/>
                    <w:kern w:val="2"/>
                    <w:sz w:val="24"/>
                    <w:szCs w:val="24"/>
                  </w:rPr>
                  <w:delText>总数</w:delText>
                </w:r>
              </w:del>
            </w:ins>
          </w:p>
        </w:tc>
        <w:tc>
          <w:tcPr>
            <w:tcW w:w="1181" w:type="dxa"/>
            <w:vAlign w:val="center"/>
            <w:tcPrChange w:id="559" w:author="雷彩霞" w:date="2023-04-25T15:05:12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60" w:author="雷彩霞" w:date="2023-04-25T14:56:23Z"/>
                <w:del w:id="561" w:author="李成梅" w:date="2025-04-09T17:00:30Z"/>
                <w:rFonts w:hint="eastAsia" w:ascii="Times New Roman" w:hAnsi="Times New Roman" w:eastAsia="方正黑体_GBK" w:cs="方正黑体_GBK"/>
                <w:color w:val="auto"/>
                <w:kern w:val="2"/>
                <w:sz w:val="24"/>
                <w:szCs w:val="24"/>
              </w:rPr>
            </w:pPr>
            <w:ins w:id="562" w:author="雷彩霞" w:date="2023-04-25T14:56:23Z">
              <w:del w:id="563" w:author="李成梅" w:date="2025-04-09T17:00:30Z">
                <w:r>
                  <w:rPr>
                    <w:rFonts w:hint="eastAsia" w:ascii="Times New Roman" w:hAnsi="Times New Roman" w:eastAsia="方正黑体_GBK" w:cs="方正黑体_GBK"/>
                    <w:color w:val="auto"/>
                    <w:kern w:val="2"/>
                    <w:sz w:val="24"/>
                    <w:szCs w:val="24"/>
                  </w:rPr>
                  <w:delText>仓储管理技术人员</w:delText>
                </w:r>
              </w:del>
            </w:ins>
          </w:p>
        </w:tc>
        <w:tc>
          <w:tcPr>
            <w:tcW w:w="1128" w:type="dxa"/>
            <w:vAlign w:val="center"/>
            <w:tcPrChange w:id="564" w:author="雷彩霞" w:date="2023-04-25T15:05:12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65" w:author="雷彩霞" w:date="2023-04-25T14:56:23Z"/>
                <w:del w:id="566" w:author="李成梅" w:date="2025-04-09T17:00:30Z"/>
                <w:rFonts w:hint="eastAsia" w:ascii="Times New Roman" w:hAnsi="Times New Roman" w:eastAsia="方正黑体_GBK" w:cs="方正黑体_GBK"/>
                <w:color w:val="auto"/>
                <w:kern w:val="2"/>
                <w:sz w:val="24"/>
                <w:szCs w:val="24"/>
              </w:rPr>
            </w:pPr>
            <w:ins w:id="567" w:author="雷彩霞" w:date="2023-04-25T14:56:23Z">
              <w:del w:id="568" w:author="李成梅" w:date="2025-04-09T17:00:30Z">
                <w:r>
                  <w:rPr>
                    <w:rFonts w:hint="eastAsia" w:ascii="Times New Roman" w:hAnsi="Times New Roman" w:eastAsia="方正黑体_GBK" w:cs="方正黑体_GBK"/>
                    <w:color w:val="auto"/>
                    <w:kern w:val="2"/>
                    <w:sz w:val="24"/>
                    <w:szCs w:val="24"/>
                  </w:rPr>
                  <w:delText>质量检验技术人员</w:delText>
                </w:r>
              </w:del>
            </w:ins>
          </w:p>
        </w:tc>
        <w:tc>
          <w:tcPr>
            <w:tcW w:w="1077" w:type="dxa"/>
            <w:vMerge w:val="continue"/>
            <w:vAlign w:val="center"/>
            <w:tcPrChange w:id="569" w:author="雷彩霞" w:date="2023-04-25T15:05:12Z">
              <w:tcPr>
                <w:tcW w:w="1077"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70" w:author="雷彩霞" w:date="2023-04-25T14:56:23Z"/>
                <w:del w:id="571" w:author="李成梅" w:date="2025-04-09T17:00:30Z"/>
                <w:rFonts w:hint="eastAsia" w:ascii="Times New Roman" w:hAnsi="Times New Roman" w:eastAsia="方正黑体_GBK" w:cs="方正黑体_GBK"/>
                <w:color w:val="auto"/>
                <w:kern w:val="2"/>
                <w:sz w:val="24"/>
                <w:szCs w:val="24"/>
              </w:rPr>
            </w:pPr>
          </w:p>
        </w:tc>
        <w:tc>
          <w:tcPr>
            <w:tcW w:w="696" w:type="dxa"/>
            <w:vMerge w:val="continue"/>
            <w:vAlign w:val="center"/>
            <w:tcPrChange w:id="572" w:author="雷彩霞" w:date="2023-04-25T15:05:12Z">
              <w:tcPr>
                <w:tcW w:w="69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73" w:author="雷彩霞" w:date="2023-04-25T14:56:23Z"/>
                <w:del w:id="574" w:author="李成梅" w:date="2025-04-09T17:00:30Z"/>
                <w:rFonts w:hint="eastAsia" w:ascii="Times New Roman" w:hAnsi="Times New Roman" w:eastAsia="方正黑体_GBK" w:cs="方正黑体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577"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575" w:author="雷彩霞" w:date="2023-04-25T14:56:23Z"/>
          <w:del w:id="576" w:author="李成梅" w:date="2025-04-09T17:00:30Z"/>
          <w:trPrChange w:id="577" w:author="雷彩霞" w:date="2023-04-25T15:05:30Z">
            <w:trPr>
              <w:cantSplit/>
              <w:trHeight w:val="340" w:hRule="exact"/>
              <w:jc w:val="center"/>
            </w:trPr>
          </w:trPrChange>
        </w:trPr>
        <w:tc>
          <w:tcPr>
            <w:tcW w:w="624" w:type="dxa"/>
            <w:vAlign w:val="center"/>
            <w:tcPrChange w:id="578"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79" w:author="雷彩霞" w:date="2023-04-25T14:56:23Z"/>
                <w:del w:id="580" w:author="李成梅" w:date="2025-04-09T17:00:30Z"/>
                <w:rFonts w:hint="eastAsia" w:ascii="Times New Roman" w:hAnsi="Times New Roman" w:cs="方正仿宋_GBK"/>
                <w:color w:val="auto"/>
                <w:kern w:val="2"/>
                <w:sz w:val="24"/>
                <w:szCs w:val="24"/>
              </w:rPr>
            </w:pPr>
            <w:ins w:id="581" w:author="雷彩霞" w:date="2023-04-25T14:56:23Z">
              <w:del w:id="582" w:author="李成梅" w:date="2025-04-09T17:00:30Z">
                <w:r>
                  <w:rPr>
                    <w:rFonts w:hint="eastAsia" w:ascii="Times New Roman" w:hAnsi="Times New Roman" w:cs="方正仿宋_GBK"/>
                    <w:color w:val="auto"/>
                    <w:kern w:val="2"/>
                    <w:sz w:val="24"/>
                    <w:szCs w:val="24"/>
                  </w:rPr>
                  <w:delText>1</w:delText>
                </w:r>
              </w:del>
            </w:ins>
          </w:p>
        </w:tc>
        <w:tc>
          <w:tcPr>
            <w:tcW w:w="1304" w:type="dxa"/>
            <w:vAlign w:val="center"/>
            <w:tcPrChange w:id="583"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84" w:author="雷彩霞" w:date="2023-04-25T14:56:23Z"/>
                <w:del w:id="585" w:author="李成梅" w:date="2025-04-09T17:00:30Z"/>
                <w:rFonts w:hint="eastAsia" w:ascii="Times New Roman" w:hAnsi="Times New Roman" w:cs="方正仿宋_GBK"/>
                <w:color w:val="auto"/>
                <w:kern w:val="2"/>
                <w:sz w:val="24"/>
                <w:szCs w:val="24"/>
              </w:rPr>
            </w:pPr>
          </w:p>
        </w:tc>
        <w:tc>
          <w:tcPr>
            <w:tcW w:w="1531" w:type="dxa"/>
            <w:vAlign w:val="center"/>
            <w:tcPrChange w:id="586"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87" w:author="雷彩霞" w:date="2023-04-25T14:56:23Z"/>
                <w:del w:id="588" w:author="李成梅" w:date="2025-04-09T17:00:30Z"/>
                <w:rFonts w:hint="eastAsia" w:ascii="Times New Roman" w:hAnsi="Times New Roman" w:cs="方正仿宋_GBK"/>
                <w:color w:val="auto"/>
                <w:kern w:val="2"/>
                <w:sz w:val="24"/>
                <w:szCs w:val="24"/>
              </w:rPr>
            </w:pPr>
          </w:p>
        </w:tc>
        <w:tc>
          <w:tcPr>
            <w:tcW w:w="984" w:type="dxa"/>
            <w:vAlign w:val="center"/>
            <w:tcPrChange w:id="589"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90" w:author="雷彩霞" w:date="2023-04-25T14:56:23Z"/>
                <w:del w:id="591" w:author="李成梅" w:date="2025-04-09T17:00:30Z"/>
                <w:rFonts w:hint="eastAsia" w:ascii="Times New Roman" w:hAnsi="Times New Roman" w:cs="方正仿宋_GBK"/>
                <w:color w:val="auto"/>
                <w:kern w:val="2"/>
                <w:sz w:val="24"/>
                <w:szCs w:val="24"/>
              </w:rPr>
            </w:pPr>
          </w:p>
        </w:tc>
        <w:tc>
          <w:tcPr>
            <w:tcW w:w="828" w:type="dxa"/>
            <w:vAlign w:val="center"/>
            <w:tcPrChange w:id="592"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93" w:author="雷彩霞" w:date="2023-04-25T14:56:23Z"/>
                <w:del w:id="594" w:author="李成梅" w:date="2025-04-09T17:00:30Z"/>
                <w:rFonts w:hint="eastAsia" w:ascii="Times New Roman" w:hAnsi="Times New Roman" w:cs="方正仿宋_GBK"/>
                <w:color w:val="auto"/>
                <w:kern w:val="2"/>
                <w:sz w:val="24"/>
                <w:szCs w:val="24"/>
              </w:rPr>
            </w:pPr>
          </w:p>
        </w:tc>
        <w:tc>
          <w:tcPr>
            <w:tcW w:w="1304" w:type="dxa"/>
            <w:vAlign w:val="center"/>
            <w:tcPrChange w:id="595"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96" w:author="雷彩霞" w:date="2023-04-25T14:56:23Z"/>
                <w:del w:id="597" w:author="李成梅" w:date="2025-04-09T17:00:30Z"/>
                <w:rFonts w:hint="eastAsia" w:ascii="Times New Roman" w:hAnsi="Times New Roman" w:cs="方正仿宋_GBK"/>
                <w:color w:val="auto"/>
                <w:kern w:val="2"/>
                <w:sz w:val="24"/>
                <w:szCs w:val="24"/>
              </w:rPr>
            </w:pPr>
          </w:p>
        </w:tc>
        <w:tc>
          <w:tcPr>
            <w:tcW w:w="744" w:type="dxa"/>
            <w:vAlign w:val="center"/>
            <w:tcPrChange w:id="598"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599" w:author="雷彩霞" w:date="2023-04-25T14:56:23Z"/>
                <w:del w:id="600" w:author="李成梅" w:date="2025-04-09T17:00:30Z"/>
                <w:rFonts w:hint="eastAsia" w:ascii="Times New Roman" w:hAnsi="Times New Roman" w:cs="方正仿宋_GBK"/>
                <w:color w:val="auto"/>
                <w:kern w:val="2"/>
                <w:sz w:val="24"/>
                <w:szCs w:val="24"/>
              </w:rPr>
            </w:pPr>
          </w:p>
        </w:tc>
        <w:tc>
          <w:tcPr>
            <w:tcW w:w="733" w:type="dxa"/>
            <w:vAlign w:val="center"/>
            <w:tcPrChange w:id="601"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02" w:author="雷彩霞" w:date="2023-04-25T14:56:23Z"/>
                <w:del w:id="603" w:author="李成梅" w:date="2025-04-09T17:00:30Z"/>
                <w:rFonts w:hint="eastAsia" w:ascii="Times New Roman" w:hAnsi="Times New Roman" w:cs="方正仿宋_GBK"/>
                <w:color w:val="auto"/>
                <w:kern w:val="2"/>
                <w:sz w:val="24"/>
                <w:szCs w:val="24"/>
              </w:rPr>
            </w:pPr>
          </w:p>
        </w:tc>
        <w:tc>
          <w:tcPr>
            <w:tcW w:w="635" w:type="dxa"/>
            <w:vAlign w:val="center"/>
            <w:tcPrChange w:id="604"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05" w:author="雷彩霞" w:date="2023-04-25T14:56:23Z"/>
                <w:del w:id="606" w:author="李成梅" w:date="2025-04-09T17:00:30Z"/>
                <w:rFonts w:hint="eastAsia" w:ascii="Times New Roman" w:hAnsi="Times New Roman" w:cs="方正仿宋_GBK"/>
                <w:color w:val="auto"/>
                <w:kern w:val="2"/>
                <w:sz w:val="24"/>
                <w:szCs w:val="24"/>
              </w:rPr>
            </w:pPr>
          </w:p>
        </w:tc>
        <w:tc>
          <w:tcPr>
            <w:tcW w:w="595" w:type="dxa"/>
            <w:vAlign w:val="center"/>
            <w:tcPrChange w:id="607"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08" w:author="雷彩霞" w:date="2023-04-25T14:56:23Z"/>
                <w:del w:id="609" w:author="李成梅" w:date="2025-04-09T17:00:30Z"/>
                <w:rFonts w:hint="eastAsia" w:ascii="Times New Roman" w:hAnsi="Times New Roman" w:cs="方正仿宋_GBK"/>
                <w:color w:val="auto"/>
                <w:kern w:val="2"/>
                <w:sz w:val="24"/>
                <w:szCs w:val="24"/>
              </w:rPr>
            </w:pPr>
          </w:p>
        </w:tc>
        <w:tc>
          <w:tcPr>
            <w:tcW w:w="689" w:type="dxa"/>
            <w:vAlign w:val="center"/>
            <w:tcPrChange w:id="610"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11" w:author="雷彩霞" w:date="2023-04-25T14:56:23Z"/>
                <w:del w:id="612" w:author="李成梅" w:date="2025-04-09T17:00:30Z"/>
                <w:rFonts w:hint="eastAsia" w:ascii="Times New Roman" w:hAnsi="Times New Roman" w:cs="方正仿宋_GBK"/>
                <w:color w:val="auto"/>
                <w:kern w:val="2"/>
                <w:sz w:val="24"/>
                <w:szCs w:val="24"/>
              </w:rPr>
            </w:pPr>
          </w:p>
        </w:tc>
        <w:tc>
          <w:tcPr>
            <w:tcW w:w="631" w:type="dxa"/>
            <w:vAlign w:val="center"/>
            <w:tcPrChange w:id="613"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14" w:author="雷彩霞" w:date="2023-04-25T14:56:23Z"/>
                <w:del w:id="615" w:author="李成梅" w:date="2025-04-09T17:00:30Z"/>
                <w:rFonts w:hint="eastAsia" w:ascii="Times New Roman" w:hAnsi="Times New Roman" w:cs="方正仿宋_GBK"/>
                <w:color w:val="auto"/>
                <w:kern w:val="2"/>
                <w:sz w:val="24"/>
                <w:szCs w:val="24"/>
              </w:rPr>
            </w:pPr>
          </w:p>
        </w:tc>
        <w:tc>
          <w:tcPr>
            <w:tcW w:w="1181" w:type="dxa"/>
            <w:vAlign w:val="center"/>
            <w:tcPrChange w:id="616"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17" w:author="雷彩霞" w:date="2023-04-25T14:56:23Z"/>
                <w:del w:id="618" w:author="李成梅" w:date="2025-04-09T17:00:30Z"/>
                <w:rFonts w:hint="eastAsia" w:ascii="Times New Roman" w:hAnsi="Times New Roman" w:cs="方正仿宋_GBK"/>
                <w:color w:val="auto"/>
                <w:kern w:val="2"/>
                <w:sz w:val="24"/>
                <w:szCs w:val="24"/>
              </w:rPr>
            </w:pPr>
          </w:p>
        </w:tc>
        <w:tc>
          <w:tcPr>
            <w:tcW w:w="1128" w:type="dxa"/>
            <w:vAlign w:val="center"/>
            <w:tcPrChange w:id="619"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20" w:author="雷彩霞" w:date="2023-04-25T14:56:23Z"/>
                <w:del w:id="621" w:author="李成梅" w:date="2025-04-09T17:00:30Z"/>
                <w:rFonts w:hint="eastAsia" w:ascii="Times New Roman" w:hAnsi="Times New Roman" w:cs="方正仿宋_GBK"/>
                <w:color w:val="auto"/>
                <w:kern w:val="2"/>
                <w:sz w:val="24"/>
                <w:szCs w:val="24"/>
              </w:rPr>
            </w:pPr>
          </w:p>
        </w:tc>
        <w:tc>
          <w:tcPr>
            <w:tcW w:w="1077" w:type="dxa"/>
            <w:vAlign w:val="center"/>
            <w:tcPrChange w:id="622"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23" w:author="雷彩霞" w:date="2023-04-25T14:56:23Z"/>
                <w:del w:id="624" w:author="李成梅" w:date="2025-04-09T17:00:30Z"/>
                <w:rFonts w:hint="eastAsia" w:ascii="Times New Roman" w:hAnsi="Times New Roman" w:cs="方正仿宋_GBK"/>
                <w:color w:val="auto"/>
                <w:kern w:val="2"/>
                <w:sz w:val="24"/>
                <w:szCs w:val="24"/>
              </w:rPr>
            </w:pPr>
          </w:p>
        </w:tc>
        <w:tc>
          <w:tcPr>
            <w:tcW w:w="696" w:type="dxa"/>
            <w:vAlign w:val="center"/>
            <w:tcPrChange w:id="625"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26" w:author="雷彩霞" w:date="2023-04-25T14:56:23Z"/>
                <w:del w:id="627" w:author="李成梅" w:date="2025-04-09T17:00: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630"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628" w:author="雷彩霞" w:date="2023-04-25T14:56:23Z"/>
          <w:del w:id="629" w:author="李成梅" w:date="2025-04-09T17:00:30Z"/>
          <w:trPrChange w:id="630" w:author="雷彩霞" w:date="2023-04-25T15:05:30Z">
            <w:trPr>
              <w:cantSplit/>
              <w:trHeight w:val="340" w:hRule="exact"/>
              <w:jc w:val="center"/>
            </w:trPr>
          </w:trPrChange>
        </w:trPr>
        <w:tc>
          <w:tcPr>
            <w:tcW w:w="624" w:type="dxa"/>
            <w:vAlign w:val="center"/>
            <w:tcPrChange w:id="631"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32" w:author="雷彩霞" w:date="2023-04-25T14:56:23Z"/>
                <w:del w:id="633" w:author="李成梅" w:date="2025-04-09T17:00:30Z"/>
                <w:rFonts w:hint="eastAsia" w:ascii="Times New Roman" w:hAnsi="Times New Roman" w:cs="方正仿宋_GBK"/>
                <w:color w:val="auto"/>
                <w:kern w:val="2"/>
                <w:sz w:val="24"/>
                <w:szCs w:val="24"/>
              </w:rPr>
            </w:pPr>
            <w:ins w:id="634" w:author="雷彩霞" w:date="2023-04-25T14:56:23Z">
              <w:del w:id="635" w:author="李成梅" w:date="2025-04-09T17:00:30Z">
                <w:r>
                  <w:rPr>
                    <w:rFonts w:hint="eastAsia" w:ascii="Times New Roman" w:hAnsi="Times New Roman" w:cs="方正仿宋_GBK"/>
                    <w:color w:val="auto"/>
                    <w:kern w:val="2"/>
                    <w:sz w:val="24"/>
                    <w:szCs w:val="24"/>
                  </w:rPr>
                  <w:delText>2</w:delText>
                </w:r>
              </w:del>
            </w:ins>
          </w:p>
        </w:tc>
        <w:tc>
          <w:tcPr>
            <w:tcW w:w="1304" w:type="dxa"/>
            <w:vAlign w:val="center"/>
            <w:tcPrChange w:id="636"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37" w:author="雷彩霞" w:date="2023-04-25T14:56:23Z"/>
                <w:del w:id="638" w:author="李成梅" w:date="2025-04-09T17:00:30Z"/>
                <w:rFonts w:hint="eastAsia" w:ascii="Times New Roman" w:hAnsi="Times New Roman" w:cs="方正仿宋_GBK"/>
                <w:color w:val="auto"/>
                <w:kern w:val="2"/>
                <w:sz w:val="24"/>
                <w:szCs w:val="24"/>
              </w:rPr>
            </w:pPr>
          </w:p>
        </w:tc>
        <w:tc>
          <w:tcPr>
            <w:tcW w:w="1531" w:type="dxa"/>
            <w:vAlign w:val="center"/>
            <w:tcPrChange w:id="639"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40" w:author="雷彩霞" w:date="2023-04-25T14:56:23Z"/>
                <w:del w:id="641" w:author="李成梅" w:date="2025-04-09T17:00:30Z"/>
                <w:rFonts w:hint="eastAsia" w:ascii="Times New Roman" w:hAnsi="Times New Roman" w:cs="方正仿宋_GBK"/>
                <w:color w:val="auto"/>
                <w:kern w:val="2"/>
                <w:sz w:val="24"/>
                <w:szCs w:val="24"/>
              </w:rPr>
            </w:pPr>
          </w:p>
        </w:tc>
        <w:tc>
          <w:tcPr>
            <w:tcW w:w="984" w:type="dxa"/>
            <w:vAlign w:val="center"/>
            <w:tcPrChange w:id="642"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43" w:author="雷彩霞" w:date="2023-04-25T14:56:23Z"/>
                <w:del w:id="644" w:author="李成梅" w:date="2025-04-09T17:00:30Z"/>
                <w:rFonts w:hint="eastAsia" w:ascii="Times New Roman" w:hAnsi="Times New Roman" w:cs="方正仿宋_GBK"/>
                <w:color w:val="auto"/>
                <w:kern w:val="2"/>
                <w:sz w:val="24"/>
                <w:szCs w:val="24"/>
              </w:rPr>
            </w:pPr>
          </w:p>
        </w:tc>
        <w:tc>
          <w:tcPr>
            <w:tcW w:w="828" w:type="dxa"/>
            <w:vAlign w:val="center"/>
            <w:tcPrChange w:id="645"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46" w:author="雷彩霞" w:date="2023-04-25T14:56:23Z"/>
                <w:del w:id="647" w:author="李成梅" w:date="2025-04-09T17:00:30Z"/>
                <w:rFonts w:hint="eastAsia" w:ascii="Times New Roman" w:hAnsi="Times New Roman" w:cs="方正仿宋_GBK"/>
                <w:color w:val="auto"/>
                <w:kern w:val="2"/>
                <w:sz w:val="24"/>
                <w:szCs w:val="24"/>
              </w:rPr>
            </w:pPr>
          </w:p>
        </w:tc>
        <w:tc>
          <w:tcPr>
            <w:tcW w:w="1304" w:type="dxa"/>
            <w:vAlign w:val="center"/>
            <w:tcPrChange w:id="648"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49" w:author="雷彩霞" w:date="2023-04-25T14:56:23Z"/>
                <w:del w:id="650" w:author="李成梅" w:date="2025-04-09T17:00:30Z"/>
                <w:rFonts w:hint="eastAsia" w:ascii="Times New Roman" w:hAnsi="Times New Roman" w:cs="方正仿宋_GBK"/>
                <w:color w:val="auto"/>
                <w:kern w:val="2"/>
                <w:sz w:val="24"/>
                <w:szCs w:val="24"/>
              </w:rPr>
            </w:pPr>
          </w:p>
        </w:tc>
        <w:tc>
          <w:tcPr>
            <w:tcW w:w="744" w:type="dxa"/>
            <w:vAlign w:val="center"/>
            <w:tcPrChange w:id="651"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52" w:author="雷彩霞" w:date="2023-04-25T14:56:23Z"/>
                <w:del w:id="653" w:author="李成梅" w:date="2025-04-09T17:00:30Z"/>
                <w:rFonts w:hint="eastAsia" w:ascii="Times New Roman" w:hAnsi="Times New Roman" w:cs="方正仿宋_GBK"/>
                <w:color w:val="auto"/>
                <w:kern w:val="2"/>
                <w:sz w:val="24"/>
                <w:szCs w:val="24"/>
              </w:rPr>
            </w:pPr>
          </w:p>
        </w:tc>
        <w:tc>
          <w:tcPr>
            <w:tcW w:w="733" w:type="dxa"/>
            <w:vAlign w:val="center"/>
            <w:tcPrChange w:id="654"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55" w:author="雷彩霞" w:date="2023-04-25T14:56:23Z"/>
                <w:del w:id="656" w:author="李成梅" w:date="2025-04-09T17:00:30Z"/>
                <w:rFonts w:hint="eastAsia" w:ascii="Times New Roman" w:hAnsi="Times New Roman" w:cs="方正仿宋_GBK"/>
                <w:color w:val="auto"/>
                <w:kern w:val="2"/>
                <w:sz w:val="24"/>
                <w:szCs w:val="24"/>
              </w:rPr>
            </w:pPr>
          </w:p>
        </w:tc>
        <w:tc>
          <w:tcPr>
            <w:tcW w:w="635" w:type="dxa"/>
            <w:vAlign w:val="center"/>
            <w:tcPrChange w:id="657"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58" w:author="雷彩霞" w:date="2023-04-25T14:56:23Z"/>
                <w:del w:id="659" w:author="李成梅" w:date="2025-04-09T17:00:30Z"/>
                <w:rFonts w:hint="eastAsia" w:ascii="Times New Roman" w:hAnsi="Times New Roman" w:cs="方正仿宋_GBK"/>
                <w:color w:val="auto"/>
                <w:kern w:val="2"/>
                <w:sz w:val="24"/>
                <w:szCs w:val="24"/>
              </w:rPr>
            </w:pPr>
          </w:p>
        </w:tc>
        <w:tc>
          <w:tcPr>
            <w:tcW w:w="595" w:type="dxa"/>
            <w:vAlign w:val="center"/>
            <w:tcPrChange w:id="660"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61" w:author="雷彩霞" w:date="2023-04-25T14:56:23Z"/>
                <w:del w:id="662" w:author="李成梅" w:date="2025-04-09T17:00:30Z"/>
                <w:rFonts w:hint="eastAsia" w:ascii="Times New Roman" w:hAnsi="Times New Roman" w:cs="方正仿宋_GBK"/>
                <w:color w:val="auto"/>
                <w:kern w:val="2"/>
                <w:sz w:val="24"/>
                <w:szCs w:val="24"/>
              </w:rPr>
            </w:pPr>
          </w:p>
        </w:tc>
        <w:tc>
          <w:tcPr>
            <w:tcW w:w="689" w:type="dxa"/>
            <w:vAlign w:val="center"/>
            <w:tcPrChange w:id="663"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64" w:author="雷彩霞" w:date="2023-04-25T14:56:23Z"/>
                <w:del w:id="665" w:author="李成梅" w:date="2025-04-09T17:00:30Z"/>
                <w:rFonts w:hint="eastAsia" w:ascii="Times New Roman" w:hAnsi="Times New Roman" w:cs="方正仿宋_GBK"/>
                <w:color w:val="auto"/>
                <w:kern w:val="2"/>
                <w:sz w:val="24"/>
                <w:szCs w:val="24"/>
              </w:rPr>
            </w:pPr>
          </w:p>
        </w:tc>
        <w:tc>
          <w:tcPr>
            <w:tcW w:w="631" w:type="dxa"/>
            <w:vAlign w:val="center"/>
            <w:tcPrChange w:id="666"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67" w:author="雷彩霞" w:date="2023-04-25T14:56:23Z"/>
                <w:del w:id="668" w:author="李成梅" w:date="2025-04-09T17:00:30Z"/>
                <w:rFonts w:hint="eastAsia" w:ascii="Times New Roman" w:hAnsi="Times New Roman" w:cs="方正仿宋_GBK"/>
                <w:color w:val="auto"/>
                <w:kern w:val="2"/>
                <w:sz w:val="24"/>
                <w:szCs w:val="24"/>
              </w:rPr>
            </w:pPr>
          </w:p>
        </w:tc>
        <w:tc>
          <w:tcPr>
            <w:tcW w:w="1181" w:type="dxa"/>
            <w:vAlign w:val="center"/>
            <w:tcPrChange w:id="669"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70" w:author="雷彩霞" w:date="2023-04-25T14:56:23Z"/>
                <w:del w:id="671" w:author="李成梅" w:date="2025-04-09T17:00:30Z"/>
                <w:rFonts w:hint="eastAsia" w:ascii="Times New Roman" w:hAnsi="Times New Roman" w:cs="方正仿宋_GBK"/>
                <w:color w:val="auto"/>
                <w:kern w:val="2"/>
                <w:sz w:val="24"/>
                <w:szCs w:val="24"/>
              </w:rPr>
            </w:pPr>
          </w:p>
        </w:tc>
        <w:tc>
          <w:tcPr>
            <w:tcW w:w="1128" w:type="dxa"/>
            <w:vAlign w:val="center"/>
            <w:tcPrChange w:id="672"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73" w:author="雷彩霞" w:date="2023-04-25T14:56:23Z"/>
                <w:del w:id="674" w:author="李成梅" w:date="2025-04-09T17:00:30Z"/>
                <w:rFonts w:hint="eastAsia" w:ascii="Times New Roman" w:hAnsi="Times New Roman" w:cs="方正仿宋_GBK"/>
                <w:color w:val="auto"/>
                <w:kern w:val="2"/>
                <w:sz w:val="24"/>
                <w:szCs w:val="24"/>
              </w:rPr>
            </w:pPr>
          </w:p>
        </w:tc>
        <w:tc>
          <w:tcPr>
            <w:tcW w:w="1077" w:type="dxa"/>
            <w:vAlign w:val="center"/>
            <w:tcPrChange w:id="675"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76" w:author="雷彩霞" w:date="2023-04-25T14:56:23Z"/>
                <w:del w:id="677" w:author="李成梅" w:date="2025-04-09T17:00:30Z"/>
                <w:rFonts w:hint="eastAsia" w:ascii="Times New Roman" w:hAnsi="Times New Roman" w:cs="方正仿宋_GBK"/>
                <w:color w:val="auto"/>
                <w:kern w:val="2"/>
                <w:sz w:val="24"/>
                <w:szCs w:val="24"/>
              </w:rPr>
            </w:pPr>
          </w:p>
        </w:tc>
        <w:tc>
          <w:tcPr>
            <w:tcW w:w="696" w:type="dxa"/>
            <w:vAlign w:val="center"/>
            <w:tcPrChange w:id="678"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79" w:author="雷彩霞" w:date="2023-04-25T14:56:23Z"/>
                <w:del w:id="680" w:author="李成梅" w:date="2025-04-09T17:00: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683"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681" w:author="雷彩霞" w:date="2023-04-25T14:56:23Z"/>
          <w:del w:id="682" w:author="李成梅" w:date="2025-04-09T17:00:30Z"/>
          <w:trPrChange w:id="683" w:author="雷彩霞" w:date="2023-04-25T15:05:30Z">
            <w:trPr>
              <w:cantSplit/>
              <w:trHeight w:val="340" w:hRule="exact"/>
              <w:jc w:val="center"/>
            </w:trPr>
          </w:trPrChange>
        </w:trPr>
        <w:tc>
          <w:tcPr>
            <w:tcW w:w="624" w:type="dxa"/>
            <w:vAlign w:val="center"/>
            <w:tcPrChange w:id="684"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85" w:author="雷彩霞" w:date="2023-04-25T14:56:23Z"/>
                <w:del w:id="686" w:author="李成梅" w:date="2025-04-09T17:00:30Z"/>
                <w:rFonts w:hint="eastAsia" w:ascii="Times New Roman" w:hAnsi="Times New Roman" w:cs="方正仿宋_GBK"/>
                <w:color w:val="auto"/>
                <w:kern w:val="2"/>
                <w:sz w:val="24"/>
                <w:szCs w:val="24"/>
              </w:rPr>
            </w:pPr>
            <w:ins w:id="687" w:author="雷彩霞" w:date="2023-04-25T14:56:23Z">
              <w:del w:id="688" w:author="李成梅" w:date="2025-04-09T17:00:30Z">
                <w:r>
                  <w:rPr>
                    <w:rFonts w:hint="eastAsia" w:ascii="Times New Roman" w:hAnsi="Times New Roman" w:cs="方正仿宋_GBK"/>
                    <w:color w:val="auto"/>
                    <w:kern w:val="2"/>
                    <w:sz w:val="24"/>
                    <w:szCs w:val="24"/>
                  </w:rPr>
                  <w:delText>3</w:delText>
                </w:r>
              </w:del>
            </w:ins>
          </w:p>
        </w:tc>
        <w:tc>
          <w:tcPr>
            <w:tcW w:w="1304" w:type="dxa"/>
            <w:vAlign w:val="center"/>
            <w:tcPrChange w:id="689"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90" w:author="雷彩霞" w:date="2023-04-25T14:56:23Z"/>
                <w:del w:id="691" w:author="李成梅" w:date="2025-04-09T17:00:30Z"/>
                <w:rFonts w:hint="eastAsia" w:ascii="Times New Roman" w:hAnsi="Times New Roman" w:cs="方正仿宋_GBK"/>
                <w:color w:val="auto"/>
                <w:kern w:val="2"/>
                <w:sz w:val="24"/>
                <w:szCs w:val="24"/>
              </w:rPr>
            </w:pPr>
          </w:p>
        </w:tc>
        <w:tc>
          <w:tcPr>
            <w:tcW w:w="1531" w:type="dxa"/>
            <w:vAlign w:val="center"/>
            <w:tcPrChange w:id="692"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93" w:author="雷彩霞" w:date="2023-04-25T14:56:23Z"/>
                <w:del w:id="694" w:author="李成梅" w:date="2025-04-09T17:00:30Z"/>
                <w:rFonts w:hint="eastAsia" w:ascii="Times New Roman" w:hAnsi="Times New Roman" w:cs="方正仿宋_GBK"/>
                <w:color w:val="auto"/>
                <w:kern w:val="2"/>
                <w:sz w:val="24"/>
                <w:szCs w:val="24"/>
              </w:rPr>
            </w:pPr>
          </w:p>
        </w:tc>
        <w:tc>
          <w:tcPr>
            <w:tcW w:w="984" w:type="dxa"/>
            <w:vAlign w:val="center"/>
            <w:tcPrChange w:id="695"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96" w:author="雷彩霞" w:date="2023-04-25T14:56:23Z"/>
                <w:del w:id="697" w:author="李成梅" w:date="2025-04-09T17:00:30Z"/>
                <w:rFonts w:hint="eastAsia" w:ascii="Times New Roman" w:hAnsi="Times New Roman" w:cs="方正仿宋_GBK"/>
                <w:color w:val="auto"/>
                <w:kern w:val="2"/>
                <w:sz w:val="24"/>
                <w:szCs w:val="24"/>
              </w:rPr>
            </w:pPr>
          </w:p>
        </w:tc>
        <w:tc>
          <w:tcPr>
            <w:tcW w:w="828" w:type="dxa"/>
            <w:vAlign w:val="center"/>
            <w:tcPrChange w:id="698"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699" w:author="雷彩霞" w:date="2023-04-25T14:56:23Z"/>
                <w:del w:id="700" w:author="李成梅" w:date="2025-04-09T17:00:30Z"/>
                <w:rFonts w:hint="eastAsia" w:ascii="Times New Roman" w:hAnsi="Times New Roman" w:cs="方正仿宋_GBK"/>
                <w:color w:val="auto"/>
                <w:kern w:val="2"/>
                <w:sz w:val="24"/>
                <w:szCs w:val="24"/>
              </w:rPr>
            </w:pPr>
          </w:p>
        </w:tc>
        <w:tc>
          <w:tcPr>
            <w:tcW w:w="1304" w:type="dxa"/>
            <w:vAlign w:val="center"/>
            <w:tcPrChange w:id="701"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02" w:author="雷彩霞" w:date="2023-04-25T14:56:23Z"/>
                <w:del w:id="703" w:author="李成梅" w:date="2025-04-09T17:00:30Z"/>
                <w:rFonts w:hint="eastAsia" w:ascii="Times New Roman" w:hAnsi="Times New Roman" w:cs="方正仿宋_GBK"/>
                <w:color w:val="auto"/>
                <w:kern w:val="2"/>
                <w:sz w:val="24"/>
                <w:szCs w:val="24"/>
              </w:rPr>
            </w:pPr>
          </w:p>
        </w:tc>
        <w:tc>
          <w:tcPr>
            <w:tcW w:w="744" w:type="dxa"/>
            <w:vAlign w:val="center"/>
            <w:tcPrChange w:id="704"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05" w:author="雷彩霞" w:date="2023-04-25T14:56:23Z"/>
                <w:del w:id="706" w:author="李成梅" w:date="2025-04-09T17:00:30Z"/>
                <w:rFonts w:hint="eastAsia" w:ascii="Times New Roman" w:hAnsi="Times New Roman" w:cs="方正仿宋_GBK"/>
                <w:color w:val="auto"/>
                <w:kern w:val="2"/>
                <w:sz w:val="24"/>
                <w:szCs w:val="24"/>
              </w:rPr>
            </w:pPr>
          </w:p>
        </w:tc>
        <w:tc>
          <w:tcPr>
            <w:tcW w:w="733" w:type="dxa"/>
            <w:vAlign w:val="center"/>
            <w:tcPrChange w:id="707"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08" w:author="雷彩霞" w:date="2023-04-25T14:56:23Z"/>
                <w:del w:id="709" w:author="李成梅" w:date="2025-04-09T17:00:30Z"/>
                <w:rFonts w:hint="eastAsia" w:ascii="Times New Roman" w:hAnsi="Times New Roman" w:cs="方正仿宋_GBK"/>
                <w:color w:val="auto"/>
                <w:kern w:val="2"/>
                <w:sz w:val="24"/>
                <w:szCs w:val="24"/>
              </w:rPr>
            </w:pPr>
          </w:p>
        </w:tc>
        <w:tc>
          <w:tcPr>
            <w:tcW w:w="635" w:type="dxa"/>
            <w:vAlign w:val="center"/>
            <w:tcPrChange w:id="710"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1" w:author="雷彩霞" w:date="2023-04-25T14:56:23Z"/>
                <w:del w:id="712" w:author="李成梅" w:date="2025-04-09T17:00:30Z"/>
                <w:rFonts w:hint="eastAsia" w:ascii="Times New Roman" w:hAnsi="Times New Roman" w:cs="方正仿宋_GBK"/>
                <w:color w:val="auto"/>
                <w:kern w:val="2"/>
                <w:sz w:val="24"/>
                <w:szCs w:val="24"/>
              </w:rPr>
            </w:pPr>
          </w:p>
        </w:tc>
        <w:tc>
          <w:tcPr>
            <w:tcW w:w="595" w:type="dxa"/>
            <w:vAlign w:val="center"/>
            <w:tcPrChange w:id="713"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4" w:author="雷彩霞" w:date="2023-04-25T14:56:23Z"/>
                <w:del w:id="715" w:author="李成梅" w:date="2025-04-09T17:00:30Z"/>
                <w:rFonts w:hint="eastAsia" w:ascii="Times New Roman" w:hAnsi="Times New Roman" w:cs="方正仿宋_GBK"/>
                <w:color w:val="auto"/>
                <w:kern w:val="2"/>
                <w:sz w:val="24"/>
                <w:szCs w:val="24"/>
              </w:rPr>
            </w:pPr>
          </w:p>
        </w:tc>
        <w:tc>
          <w:tcPr>
            <w:tcW w:w="689" w:type="dxa"/>
            <w:vAlign w:val="center"/>
            <w:tcPrChange w:id="716"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7" w:author="雷彩霞" w:date="2023-04-25T14:56:23Z"/>
                <w:del w:id="718" w:author="李成梅" w:date="2025-04-09T17:00:30Z"/>
                <w:rFonts w:hint="eastAsia" w:ascii="Times New Roman" w:hAnsi="Times New Roman" w:cs="方正仿宋_GBK"/>
                <w:color w:val="auto"/>
                <w:kern w:val="2"/>
                <w:sz w:val="24"/>
                <w:szCs w:val="24"/>
              </w:rPr>
            </w:pPr>
          </w:p>
        </w:tc>
        <w:tc>
          <w:tcPr>
            <w:tcW w:w="631" w:type="dxa"/>
            <w:vAlign w:val="center"/>
            <w:tcPrChange w:id="719"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0" w:author="雷彩霞" w:date="2023-04-25T14:56:23Z"/>
                <w:del w:id="721" w:author="李成梅" w:date="2025-04-09T17:00:30Z"/>
                <w:rFonts w:hint="eastAsia" w:ascii="Times New Roman" w:hAnsi="Times New Roman" w:cs="方正仿宋_GBK"/>
                <w:color w:val="auto"/>
                <w:kern w:val="2"/>
                <w:sz w:val="24"/>
                <w:szCs w:val="24"/>
              </w:rPr>
            </w:pPr>
          </w:p>
        </w:tc>
        <w:tc>
          <w:tcPr>
            <w:tcW w:w="1181" w:type="dxa"/>
            <w:vAlign w:val="center"/>
            <w:tcPrChange w:id="722"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3" w:author="雷彩霞" w:date="2023-04-25T14:56:23Z"/>
                <w:del w:id="724" w:author="李成梅" w:date="2025-04-09T17:00:30Z"/>
                <w:rFonts w:hint="eastAsia" w:ascii="Times New Roman" w:hAnsi="Times New Roman" w:cs="方正仿宋_GBK"/>
                <w:color w:val="auto"/>
                <w:kern w:val="2"/>
                <w:sz w:val="24"/>
                <w:szCs w:val="24"/>
              </w:rPr>
            </w:pPr>
          </w:p>
        </w:tc>
        <w:tc>
          <w:tcPr>
            <w:tcW w:w="1128" w:type="dxa"/>
            <w:vAlign w:val="center"/>
            <w:tcPrChange w:id="725"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6" w:author="雷彩霞" w:date="2023-04-25T14:56:23Z"/>
                <w:del w:id="727" w:author="李成梅" w:date="2025-04-09T17:00:30Z"/>
                <w:rFonts w:hint="eastAsia" w:ascii="Times New Roman" w:hAnsi="Times New Roman" w:cs="方正仿宋_GBK"/>
                <w:color w:val="auto"/>
                <w:kern w:val="2"/>
                <w:sz w:val="24"/>
                <w:szCs w:val="24"/>
              </w:rPr>
            </w:pPr>
          </w:p>
        </w:tc>
        <w:tc>
          <w:tcPr>
            <w:tcW w:w="1077" w:type="dxa"/>
            <w:vAlign w:val="center"/>
            <w:tcPrChange w:id="728"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9" w:author="雷彩霞" w:date="2023-04-25T14:56:23Z"/>
                <w:del w:id="730" w:author="李成梅" w:date="2025-04-09T17:00:30Z"/>
                <w:rFonts w:hint="eastAsia" w:ascii="Times New Roman" w:hAnsi="Times New Roman" w:cs="方正仿宋_GBK"/>
                <w:color w:val="auto"/>
                <w:kern w:val="2"/>
                <w:sz w:val="24"/>
                <w:szCs w:val="24"/>
              </w:rPr>
            </w:pPr>
          </w:p>
        </w:tc>
        <w:tc>
          <w:tcPr>
            <w:tcW w:w="696" w:type="dxa"/>
            <w:vAlign w:val="center"/>
            <w:tcPrChange w:id="731"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2" w:author="雷彩霞" w:date="2023-04-25T14:56:23Z"/>
                <w:del w:id="733" w:author="李成梅" w:date="2025-04-09T17:00: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736"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734" w:author="雷彩霞" w:date="2023-04-25T14:56:23Z"/>
          <w:del w:id="735" w:author="李成梅" w:date="2025-04-09T17:00:30Z"/>
          <w:trPrChange w:id="736" w:author="雷彩霞" w:date="2023-04-25T15:05:30Z">
            <w:trPr>
              <w:cantSplit/>
              <w:trHeight w:val="340" w:hRule="exact"/>
              <w:jc w:val="center"/>
            </w:trPr>
          </w:trPrChange>
        </w:trPr>
        <w:tc>
          <w:tcPr>
            <w:tcW w:w="624" w:type="dxa"/>
            <w:vAlign w:val="center"/>
            <w:tcPrChange w:id="737"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8" w:author="雷彩霞" w:date="2023-04-25T14:56:23Z"/>
                <w:del w:id="739" w:author="李成梅" w:date="2025-04-09T17:00:30Z"/>
                <w:rFonts w:hint="eastAsia" w:ascii="Times New Roman" w:hAnsi="Times New Roman" w:cs="方正仿宋_GBK"/>
                <w:color w:val="auto"/>
                <w:kern w:val="2"/>
                <w:sz w:val="24"/>
                <w:szCs w:val="24"/>
              </w:rPr>
            </w:pPr>
            <w:ins w:id="740" w:author="雷彩霞" w:date="2023-04-25T14:56:23Z">
              <w:del w:id="741" w:author="李成梅" w:date="2025-04-09T17:00:30Z">
                <w:r>
                  <w:rPr>
                    <w:rFonts w:hint="eastAsia" w:ascii="Times New Roman" w:hAnsi="Times New Roman" w:cs="方正仿宋_GBK"/>
                    <w:color w:val="auto"/>
                    <w:kern w:val="2"/>
                    <w:sz w:val="24"/>
                    <w:szCs w:val="24"/>
                  </w:rPr>
                  <w:delText>4</w:delText>
                </w:r>
              </w:del>
            </w:ins>
          </w:p>
        </w:tc>
        <w:tc>
          <w:tcPr>
            <w:tcW w:w="1304" w:type="dxa"/>
            <w:vAlign w:val="center"/>
            <w:tcPrChange w:id="742"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3" w:author="雷彩霞" w:date="2023-04-25T14:56:23Z"/>
                <w:del w:id="744" w:author="李成梅" w:date="2025-04-09T17:00:30Z"/>
                <w:rFonts w:hint="eastAsia" w:ascii="Times New Roman" w:hAnsi="Times New Roman" w:cs="方正仿宋_GBK"/>
                <w:color w:val="auto"/>
                <w:kern w:val="2"/>
                <w:sz w:val="24"/>
                <w:szCs w:val="24"/>
              </w:rPr>
            </w:pPr>
          </w:p>
        </w:tc>
        <w:tc>
          <w:tcPr>
            <w:tcW w:w="1531" w:type="dxa"/>
            <w:vAlign w:val="center"/>
            <w:tcPrChange w:id="745"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6" w:author="雷彩霞" w:date="2023-04-25T14:56:23Z"/>
                <w:del w:id="747" w:author="李成梅" w:date="2025-04-09T17:00:30Z"/>
                <w:rFonts w:hint="eastAsia" w:ascii="Times New Roman" w:hAnsi="Times New Roman" w:cs="方正仿宋_GBK"/>
                <w:color w:val="auto"/>
                <w:kern w:val="2"/>
                <w:sz w:val="24"/>
                <w:szCs w:val="24"/>
              </w:rPr>
            </w:pPr>
          </w:p>
        </w:tc>
        <w:tc>
          <w:tcPr>
            <w:tcW w:w="984" w:type="dxa"/>
            <w:vAlign w:val="center"/>
            <w:tcPrChange w:id="748"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9" w:author="雷彩霞" w:date="2023-04-25T14:56:23Z"/>
                <w:del w:id="750" w:author="李成梅" w:date="2025-04-09T17:00:30Z"/>
                <w:rFonts w:hint="eastAsia" w:ascii="Times New Roman" w:hAnsi="Times New Roman" w:cs="方正仿宋_GBK"/>
                <w:color w:val="auto"/>
                <w:kern w:val="2"/>
                <w:sz w:val="24"/>
                <w:szCs w:val="24"/>
              </w:rPr>
            </w:pPr>
          </w:p>
        </w:tc>
        <w:tc>
          <w:tcPr>
            <w:tcW w:w="828" w:type="dxa"/>
            <w:vAlign w:val="center"/>
            <w:tcPrChange w:id="751"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2" w:author="雷彩霞" w:date="2023-04-25T14:56:23Z"/>
                <w:del w:id="753" w:author="李成梅" w:date="2025-04-09T17:00:30Z"/>
                <w:rFonts w:hint="eastAsia" w:ascii="Times New Roman" w:hAnsi="Times New Roman" w:cs="方正仿宋_GBK"/>
                <w:color w:val="auto"/>
                <w:kern w:val="2"/>
                <w:sz w:val="24"/>
                <w:szCs w:val="24"/>
              </w:rPr>
            </w:pPr>
          </w:p>
        </w:tc>
        <w:tc>
          <w:tcPr>
            <w:tcW w:w="1304" w:type="dxa"/>
            <w:vAlign w:val="center"/>
            <w:tcPrChange w:id="754"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5" w:author="雷彩霞" w:date="2023-04-25T14:56:23Z"/>
                <w:del w:id="756" w:author="李成梅" w:date="2025-04-09T17:00:30Z"/>
                <w:rFonts w:hint="eastAsia" w:ascii="Times New Roman" w:hAnsi="Times New Roman" w:cs="方正仿宋_GBK"/>
                <w:color w:val="auto"/>
                <w:kern w:val="2"/>
                <w:sz w:val="24"/>
                <w:szCs w:val="24"/>
              </w:rPr>
            </w:pPr>
          </w:p>
        </w:tc>
        <w:tc>
          <w:tcPr>
            <w:tcW w:w="744" w:type="dxa"/>
            <w:vAlign w:val="center"/>
            <w:tcPrChange w:id="757"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8" w:author="雷彩霞" w:date="2023-04-25T14:56:23Z"/>
                <w:del w:id="759" w:author="李成梅" w:date="2025-04-09T17:00:30Z"/>
                <w:rFonts w:hint="eastAsia" w:ascii="Times New Roman" w:hAnsi="Times New Roman" w:cs="方正仿宋_GBK"/>
                <w:color w:val="auto"/>
                <w:kern w:val="2"/>
                <w:sz w:val="24"/>
                <w:szCs w:val="24"/>
              </w:rPr>
            </w:pPr>
          </w:p>
        </w:tc>
        <w:tc>
          <w:tcPr>
            <w:tcW w:w="733" w:type="dxa"/>
            <w:vAlign w:val="center"/>
            <w:tcPrChange w:id="760"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61" w:author="雷彩霞" w:date="2023-04-25T14:56:23Z"/>
                <w:del w:id="762" w:author="李成梅" w:date="2025-04-09T17:00:30Z"/>
                <w:rFonts w:hint="eastAsia" w:ascii="Times New Roman" w:hAnsi="Times New Roman" w:cs="方正仿宋_GBK"/>
                <w:color w:val="auto"/>
                <w:kern w:val="2"/>
                <w:sz w:val="24"/>
                <w:szCs w:val="24"/>
              </w:rPr>
            </w:pPr>
          </w:p>
        </w:tc>
        <w:tc>
          <w:tcPr>
            <w:tcW w:w="635" w:type="dxa"/>
            <w:vAlign w:val="center"/>
            <w:tcPrChange w:id="763"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64" w:author="雷彩霞" w:date="2023-04-25T14:56:23Z"/>
                <w:del w:id="765" w:author="李成梅" w:date="2025-04-09T17:00:30Z"/>
                <w:rFonts w:hint="eastAsia" w:ascii="Times New Roman" w:hAnsi="Times New Roman" w:cs="方正仿宋_GBK"/>
                <w:color w:val="auto"/>
                <w:kern w:val="2"/>
                <w:sz w:val="24"/>
                <w:szCs w:val="24"/>
              </w:rPr>
            </w:pPr>
          </w:p>
        </w:tc>
        <w:tc>
          <w:tcPr>
            <w:tcW w:w="595" w:type="dxa"/>
            <w:vAlign w:val="center"/>
            <w:tcPrChange w:id="766"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67" w:author="雷彩霞" w:date="2023-04-25T14:56:23Z"/>
                <w:del w:id="768" w:author="李成梅" w:date="2025-04-09T17:00:30Z"/>
                <w:rFonts w:hint="eastAsia" w:ascii="Times New Roman" w:hAnsi="Times New Roman" w:cs="方正仿宋_GBK"/>
                <w:color w:val="auto"/>
                <w:kern w:val="2"/>
                <w:sz w:val="24"/>
                <w:szCs w:val="24"/>
              </w:rPr>
            </w:pPr>
          </w:p>
        </w:tc>
        <w:tc>
          <w:tcPr>
            <w:tcW w:w="689" w:type="dxa"/>
            <w:vAlign w:val="center"/>
            <w:tcPrChange w:id="769"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70" w:author="雷彩霞" w:date="2023-04-25T14:56:23Z"/>
                <w:del w:id="771" w:author="李成梅" w:date="2025-04-09T17:00:30Z"/>
                <w:rFonts w:hint="eastAsia" w:ascii="Times New Roman" w:hAnsi="Times New Roman" w:cs="方正仿宋_GBK"/>
                <w:color w:val="auto"/>
                <w:kern w:val="2"/>
                <w:sz w:val="24"/>
                <w:szCs w:val="24"/>
              </w:rPr>
            </w:pPr>
          </w:p>
        </w:tc>
        <w:tc>
          <w:tcPr>
            <w:tcW w:w="631" w:type="dxa"/>
            <w:vAlign w:val="center"/>
            <w:tcPrChange w:id="772"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73" w:author="雷彩霞" w:date="2023-04-25T14:56:23Z"/>
                <w:del w:id="774" w:author="李成梅" w:date="2025-04-09T17:00:30Z"/>
                <w:rFonts w:hint="eastAsia" w:ascii="Times New Roman" w:hAnsi="Times New Roman" w:cs="方正仿宋_GBK"/>
                <w:color w:val="auto"/>
                <w:kern w:val="2"/>
                <w:sz w:val="24"/>
                <w:szCs w:val="24"/>
              </w:rPr>
            </w:pPr>
          </w:p>
        </w:tc>
        <w:tc>
          <w:tcPr>
            <w:tcW w:w="1181" w:type="dxa"/>
            <w:vAlign w:val="center"/>
            <w:tcPrChange w:id="775"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76" w:author="雷彩霞" w:date="2023-04-25T14:56:23Z"/>
                <w:del w:id="777" w:author="李成梅" w:date="2025-04-09T17:00:30Z"/>
                <w:rFonts w:hint="eastAsia" w:ascii="Times New Roman" w:hAnsi="Times New Roman" w:cs="方正仿宋_GBK"/>
                <w:color w:val="auto"/>
                <w:kern w:val="2"/>
                <w:sz w:val="24"/>
                <w:szCs w:val="24"/>
              </w:rPr>
            </w:pPr>
          </w:p>
        </w:tc>
        <w:tc>
          <w:tcPr>
            <w:tcW w:w="1128" w:type="dxa"/>
            <w:vAlign w:val="center"/>
            <w:tcPrChange w:id="778"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79" w:author="雷彩霞" w:date="2023-04-25T14:56:23Z"/>
                <w:del w:id="780" w:author="李成梅" w:date="2025-04-09T17:00:30Z"/>
                <w:rFonts w:hint="eastAsia" w:ascii="Times New Roman" w:hAnsi="Times New Roman" w:cs="方正仿宋_GBK"/>
                <w:color w:val="auto"/>
                <w:kern w:val="2"/>
                <w:sz w:val="24"/>
                <w:szCs w:val="24"/>
              </w:rPr>
            </w:pPr>
          </w:p>
        </w:tc>
        <w:tc>
          <w:tcPr>
            <w:tcW w:w="1077" w:type="dxa"/>
            <w:vAlign w:val="center"/>
            <w:tcPrChange w:id="781"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82" w:author="雷彩霞" w:date="2023-04-25T14:56:23Z"/>
                <w:del w:id="783" w:author="李成梅" w:date="2025-04-09T17:00:30Z"/>
                <w:rFonts w:hint="eastAsia" w:ascii="Times New Roman" w:hAnsi="Times New Roman" w:cs="方正仿宋_GBK"/>
                <w:color w:val="auto"/>
                <w:kern w:val="2"/>
                <w:sz w:val="24"/>
                <w:szCs w:val="24"/>
              </w:rPr>
            </w:pPr>
          </w:p>
        </w:tc>
        <w:tc>
          <w:tcPr>
            <w:tcW w:w="696" w:type="dxa"/>
            <w:vAlign w:val="center"/>
            <w:tcPrChange w:id="784"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85" w:author="雷彩霞" w:date="2023-04-25T14:56:23Z"/>
                <w:del w:id="786" w:author="李成梅" w:date="2025-04-09T17:00: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789"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787" w:author="雷彩霞" w:date="2023-04-25T14:56:23Z"/>
          <w:del w:id="788" w:author="李成梅" w:date="2025-04-09T17:00:30Z"/>
          <w:trPrChange w:id="789" w:author="雷彩霞" w:date="2023-04-25T15:05:30Z">
            <w:trPr>
              <w:cantSplit/>
              <w:trHeight w:val="340" w:hRule="exact"/>
              <w:jc w:val="center"/>
            </w:trPr>
          </w:trPrChange>
        </w:trPr>
        <w:tc>
          <w:tcPr>
            <w:tcW w:w="624" w:type="dxa"/>
            <w:vAlign w:val="center"/>
            <w:tcPrChange w:id="790"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91" w:author="雷彩霞" w:date="2023-04-25T14:56:23Z"/>
                <w:del w:id="792" w:author="李成梅" w:date="2025-04-09T17:00:30Z"/>
                <w:rFonts w:hint="eastAsia" w:ascii="Times New Roman" w:hAnsi="Times New Roman" w:cs="方正仿宋_GBK"/>
                <w:color w:val="auto"/>
                <w:kern w:val="2"/>
                <w:sz w:val="24"/>
                <w:szCs w:val="24"/>
              </w:rPr>
            </w:pPr>
            <w:ins w:id="793" w:author="雷彩霞" w:date="2023-04-25T14:56:23Z">
              <w:del w:id="794" w:author="李成梅" w:date="2025-04-09T17:00:30Z">
                <w:r>
                  <w:rPr>
                    <w:rFonts w:hint="eastAsia" w:ascii="Times New Roman" w:hAnsi="Times New Roman" w:cs="方正仿宋_GBK"/>
                    <w:color w:val="auto"/>
                    <w:kern w:val="2"/>
                    <w:sz w:val="24"/>
                    <w:szCs w:val="24"/>
                  </w:rPr>
                  <w:delText>5</w:delText>
                </w:r>
              </w:del>
            </w:ins>
          </w:p>
        </w:tc>
        <w:tc>
          <w:tcPr>
            <w:tcW w:w="1304" w:type="dxa"/>
            <w:vAlign w:val="center"/>
            <w:tcPrChange w:id="795"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96" w:author="雷彩霞" w:date="2023-04-25T14:56:23Z"/>
                <w:del w:id="797" w:author="李成梅" w:date="2025-04-09T17:00:30Z"/>
                <w:rFonts w:hint="eastAsia" w:ascii="Times New Roman" w:hAnsi="Times New Roman" w:cs="方正仿宋_GBK"/>
                <w:color w:val="auto"/>
                <w:kern w:val="2"/>
                <w:sz w:val="24"/>
                <w:szCs w:val="24"/>
              </w:rPr>
            </w:pPr>
          </w:p>
        </w:tc>
        <w:tc>
          <w:tcPr>
            <w:tcW w:w="1531" w:type="dxa"/>
            <w:vAlign w:val="center"/>
            <w:tcPrChange w:id="798"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99" w:author="雷彩霞" w:date="2023-04-25T14:56:23Z"/>
                <w:del w:id="800" w:author="李成梅" w:date="2025-04-09T17:00:30Z"/>
                <w:rFonts w:hint="eastAsia" w:ascii="Times New Roman" w:hAnsi="Times New Roman" w:cs="方正仿宋_GBK"/>
                <w:color w:val="auto"/>
                <w:kern w:val="2"/>
                <w:sz w:val="24"/>
                <w:szCs w:val="24"/>
              </w:rPr>
            </w:pPr>
          </w:p>
        </w:tc>
        <w:tc>
          <w:tcPr>
            <w:tcW w:w="984" w:type="dxa"/>
            <w:vAlign w:val="center"/>
            <w:tcPrChange w:id="801"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02" w:author="雷彩霞" w:date="2023-04-25T14:56:23Z"/>
                <w:del w:id="803" w:author="李成梅" w:date="2025-04-09T17:00:30Z"/>
                <w:rFonts w:hint="eastAsia" w:ascii="Times New Roman" w:hAnsi="Times New Roman" w:cs="方正仿宋_GBK"/>
                <w:color w:val="auto"/>
                <w:kern w:val="2"/>
                <w:sz w:val="24"/>
                <w:szCs w:val="24"/>
              </w:rPr>
            </w:pPr>
          </w:p>
        </w:tc>
        <w:tc>
          <w:tcPr>
            <w:tcW w:w="828" w:type="dxa"/>
            <w:vAlign w:val="center"/>
            <w:tcPrChange w:id="804"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05" w:author="雷彩霞" w:date="2023-04-25T14:56:23Z"/>
                <w:del w:id="806" w:author="李成梅" w:date="2025-04-09T17:00:30Z"/>
                <w:rFonts w:hint="eastAsia" w:ascii="Times New Roman" w:hAnsi="Times New Roman" w:cs="方正仿宋_GBK"/>
                <w:color w:val="auto"/>
                <w:kern w:val="2"/>
                <w:sz w:val="24"/>
                <w:szCs w:val="24"/>
              </w:rPr>
            </w:pPr>
          </w:p>
        </w:tc>
        <w:tc>
          <w:tcPr>
            <w:tcW w:w="1304" w:type="dxa"/>
            <w:vAlign w:val="center"/>
            <w:tcPrChange w:id="807"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08" w:author="雷彩霞" w:date="2023-04-25T14:56:23Z"/>
                <w:del w:id="809" w:author="李成梅" w:date="2025-04-09T17:00:30Z"/>
                <w:rFonts w:hint="eastAsia" w:ascii="Times New Roman" w:hAnsi="Times New Roman" w:cs="方正仿宋_GBK"/>
                <w:color w:val="auto"/>
                <w:kern w:val="2"/>
                <w:sz w:val="24"/>
                <w:szCs w:val="24"/>
              </w:rPr>
            </w:pPr>
          </w:p>
        </w:tc>
        <w:tc>
          <w:tcPr>
            <w:tcW w:w="744" w:type="dxa"/>
            <w:vAlign w:val="center"/>
            <w:tcPrChange w:id="810"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11" w:author="雷彩霞" w:date="2023-04-25T14:56:23Z"/>
                <w:del w:id="812" w:author="李成梅" w:date="2025-04-09T17:00:30Z"/>
                <w:rFonts w:hint="eastAsia" w:ascii="Times New Roman" w:hAnsi="Times New Roman" w:cs="方正仿宋_GBK"/>
                <w:color w:val="auto"/>
                <w:kern w:val="2"/>
                <w:sz w:val="24"/>
                <w:szCs w:val="24"/>
              </w:rPr>
            </w:pPr>
          </w:p>
        </w:tc>
        <w:tc>
          <w:tcPr>
            <w:tcW w:w="733" w:type="dxa"/>
            <w:vAlign w:val="center"/>
            <w:tcPrChange w:id="813"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14" w:author="雷彩霞" w:date="2023-04-25T14:56:23Z"/>
                <w:del w:id="815" w:author="李成梅" w:date="2025-04-09T17:00:30Z"/>
                <w:rFonts w:hint="eastAsia" w:ascii="Times New Roman" w:hAnsi="Times New Roman" w:cs="方正仿宋_GBK"/>
                <w:color w:val="auto"/>
                <w:kern w:val="2"/>
                <w:sz w:val="24"/>
                <w:szCs w:val="24"/>
              </w:rPr>
            </w:pPr>
          </w:p>
        </w:tc>
        <w:tc>
          <w:tcPr>
            <w:tcW w:w="635" w:type="dxa"/>
            <w:vAlign w:val="center"/>
            <w:tcPrChange w:id="816"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17" w:author="雷彩霞" w:date="2023-04-25T14:56:23Z"/>
                <w:del w:id="818" w:author="李成梅" w:date="2025-04-09T17:00:30Z"/>
                <w:rFonts w:hint="eastAsia" w:ascii="Times New Roman" w:hAnsi="Times New Roman" w:cs="方正仿宋_GBK"/>
                <w:color w:val="auto"/>
                <w:kern w:val="2"/>
                <w:sz w:val="24"/>
                <w:szCs w:val="24"/>
              </w:rPr>
            </w:pPr>
          </w:p>
        </w:tc>
        <w:tc>
          <w:tcPr>
            <w:tcW w:w="595" w:type="dxa"/>
            <w:vAlign w:val="center"/>
            <w:tcPrChange w:id="819"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20" w:author="雷彩霞" w:date="2023-04-25T14:56:23Z"/>
                <w:del w:id="821" w:author="李成梅" w:date="2025-04-09T17:00:30Z"/>
                <w:rFonts w:hint="eastAsia" w:ascii="Times New Roman" w:hAnsi="Times New Roman" w:cs="方正仿宋_GBK"/>
                <w:color w:val="auto"/>
                <w:kern w:val="2"/>
                <w:sz w:val="24"/>
                <w:szCs w:val="24"/>
              </w:rPr>
            </w:pPr>
          </w:p>
        </w:tc>
        <w:tc>
          <w:tcPr>
            <w:tcW w:w="689" w:type="dxa"/>
            <w:vAlign w:val="center"/>
            <w:tcPrChange w:id="822"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23" w:author="雷彩霞" w:date="2023-04-25T14:56:23Z"/>
                <w:del w:id="824" w:author="李成梅" w:date="2025-04-09T17:00:30Z"/>
                <w:rFonts w:hint="eastAsia" w:ascii="Times New Roman" w:hAnsi="Times New Roman" w:cs="方正仿宋_GBK"/>
                <w:color w:val="auto"/>
                <w:kern w:val="2"/>
                <w:sz w:val="24"/>
                <w:szCs w:val="24"/>
              </w:rPr>
            </w:pPr>
          </w:p>
        </w:tc>
        <w:tc>
          <w:tcPr>
            <w:tcW w:w="631" w:type="dxa"/>
            <w:vAlign w:val="center"/>
            <w:tcPrChange w:id="825"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26" w:author="雷彩霞" w:date="2023-04-25T14:56:23Z"/>
                <w:del w:id="827" w:author="李成梅" w:date="2025-04-09T17:00:30Z"/>
                <w:rFonts w:hint="eastAsia" w:ascii="Times New Roman" w:hAnsi="Times New Roman" w:cs="方正仿宋_GBK"/>
                <w:color w:val="auto"/>
                <w:kern w:val="2"/>
                <w:sz w:val="24"/>
                <w:szCs w:val="24"/>
              </w:rPr>
            </w:pPr>
          </w:p>
        </w:tc>
        <w:tc>
          <w:tcPr>
            <w:tcW w:w="1181" w:type="dxa"/>
            <w:vAlign w:val="center"/>
            <w:tcPrChange w:id="828"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29" w:author="雷彩霞" w:date="2023-04-25T14:56:23Z"/>
                <w:del w:id="830" w:author="李成梅" w:date="2025-04-09T17:00:30Z"/>
                <w:rFonts w:hint="eastAsia" w:ascii="Times New Roman" w:hAnsi="Times New Roman" w:cs="方正仿宋_GBK"/>
                <w:color w:val="auto"/>
                <w:kern w:val="2"/>
                <w:sz w:val="24"/>
                <w:szCs w:val="24"/>
              </w:rPr>
            </w:pPr>
          </w:p>
        </w:tc>
        <w:tc>
          <w:tcPr>
            <w:tcW w:w="1128" w:type="dxa"/>
            <w:vAlign w:val="center"/>
            <w:tcPrChange w:id="831"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32" w:author="雷彩霞" w:date="2023-04-25T14:56:23Z"/>
                <w:del w:id="833" w:author="李成梅" w:date="2025-04-09T17:00:30Z"/>
                <w:rFonts w:hint="eastAsia" w:ascii="Times New Roman" w:hAnsi="Times New Roman" w:cs="方正仿宋_GBK"/>
                <w:color w:val="auto"/>
                <w:kern w:val="2"/>
                <w:sz w:val="24"/>
                <w:szCs w:val="24"/>
              </w:rPr>
            </w:pPr>
          </w:p>
        </w:tc>
        <w:tc>
          <w:tcPr>
            <w:tcW w:w="1077" w:type="dxa"/>
            <w:vAlign w:val="center"/>
            <w:tcPrChange w:id="834"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35" w:author="雷彩霞" w:date="2023-04-25T14:56:23Z"/>
                <w:del w:id="836" w:author="李成梅" w:date="2025-04-09T17:00:30Z"/>
                <w:rFonts w:hint="eastAsia" w:ascii="Times New Roman" w:hAnsi="Times New Roman" w:cs="方正仿宋_GBK"/>
                <w:color w:val="auto"/>
                <w:kern w:val="2"/>
                <w:sz w:val="24"/>
                <w:szCs w:val="24"/>
              </w:rPr>
            </w:pPr>
          </w:p>
        </w:tc>
        <w:tc>
          <w:tcPr>
            <w:tcW w:w="696" w:type="dxa"/>
            <w:vAlign w:val="center"/>
            <w:tcPrChange w:id="837"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38" w:author="雷彩霞" w:date="2023-04-25T14:56:23Z"/>
                <w:del w:id="839" w:author="李成梅" w:date="2025-04-09T17:00: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Change w:id="842" w:author="雷彩霞" w:date="2023-04-25T15:05: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blPrExChange>
        </w:tblPrEx>
        <w:trPr>
          <w:cantSplit/>
          <w:trHeight w:val="397" w:hRule="exact"/>
          <w:jc w:val="center"/>
          <w:ins w:id="840" w:author="雷彩霞" w:date="2023-04-25T14:56:23Z"/>
          <w:del w:id="841" w:author="李成梅" w:date="2025-04-09T17:00:30Z"/>
          <w:trPrChange w:id="842" w:author="雷彩霞" w:date="2023-04-25T15:05:30Z">
            <w:trPr>
              <w:cantSplit/>
              <w:trHeight w:val="397" w:hRule="exact"/>
              <w:jc w:val="center"/>
            </w:trPr>
          </w:trPrChange>
        </w:trPr>
        <w:tc>
          <w:tcPr>
            <w:tcW w:w="624" w:type="dxa"/>
            <w:vAlign w:val="center"/>
            <w:tcPrChange w:id="843" w:author="雷彩霞" w:date="2023-04-25T15:05:30Z">
              <w:tcPr>
                <w:tcW w:w="62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4" w:author="雷彩霞" w:date="2023-04-25T14:56:23Z"/>
                <w:del w:id="845" w:author="李成梅" w:date="2025-04-09T17:00:30Z"/>
                <w:rFonts w:hint="eastAsia" w:ascii="Times New Roman" w:hAnsi="Times New Roman" w:cs="方正仿宋_GBK"/>
                <w:color w:val="auto"/>
                <w:kern w:val="2"/>
                <w:sz w:val="24"/>
                <w:szCs w:val="24"/>
              </w:rPr>
            </w:pPr>
            <w:ins w:id="846" w:author="雷彩霞" w:date="2023-04-25T14:56:23Z">
              <w:del w:id="847" w:author="李成梅" w:date="2025-04-09T17:00:30Z">
                <w:r>
                  <w:rPr>
                    <w:rFonts w:hint="eastAsia" w:ascii="Times New Roman" w:hAnsi="Times New Roman" w:cs="方正仿宋_GBK"/>
                    <w:color w:val="auto"/>
                    <w:kern w:val="2"/>
                    <w:sz w:val="24"/>
                    <w:szCs w:val="24"/>
                  </w:rPr>
                  <w:delText>…</w:delText>
                </w:r>
              </w:del>
            </w:ins>
          </w:p>
        </w:tc>
        <w:tc>
          <w:tcPr>
            <w:tcW w:w="1304" w:type="dxa"/>
            <w:vAlign w:val="center"/>
            <w:tcPrChange w:id="848"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9" w:author="雷彩霞" w:date="2023-04-25T14:56:23Z"/>
                <w:del w:id="850" w:author="李成梅" w:date="2025-04-09T17:00:30Z"/>
                <w:rFonts w:hint="eastAsia" w:ascii="Times New Roman" w:hAnsi="Times New Roman" w:cs="方正仿宋_GBK"/>
                <w:color w:val="auto"/>
                <w:kern w:val="2"/>
                <w:sz w:val="24"/>
                <w:szCs w:val="24"/>
              </w:rPr>
            </w:pPr>
          </w:p>
        </w:tc>
        <w:tc>
          <w:tcPr>
            <w:tcW w:w="1531" w:type="dxa"/>
            <w:vAlign w:val="center"/>
            <w:tcPrChange w:id="851" w:author="雷彩霞" w:date="2023-04-25T15:05:30Z">
              <w:tcPr>
                <w:tcW w:w="1531"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2" w:author="雷彩霞" w:date="2023-04-25T14:56:23Z"/>
                <w:del w:id="853" w:author="李成梅" w:date="2025-04-09T17:00:30Z"/>
                <w:rFonts w:hint="eastAsia" w:ascii="Times New Roman" w:hAnsi="Times New Roman" w:cs="方正仿宋_GBK"/>
                <w:color w:val="auto"/>
                <w:kern w:val="2"/>
                <w:sz w:val="24"/>
                <w:szCs w:val="24"/>
              </w:rPr>
            </w:pPr>
          </w:p>
        </w:tc>
        <w:tc>
          <w:tcPr>
            <w:tcW w:w="984" w:type="dxa"/>
            <w:vAlign w:val="center"/>
            <w:tcPrChange w:id="854" w:author="雷彩霞" w:date="2023-04-25T15:05:30Z">
              <w:tcPr>
                <w:tcW w:w="98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5" w:author="雷彩霞" w:date="2023-04-25T14:56:23Z"/>
                <w:del w:id="856" w:author="李成梅" w:date="2025-04-09T17:00:30Z"/>
                <w:rFonts w:hint="eastAsia" w:ascii="Times New Roman" w:hAnsi="Times New Roman" w:cs="方正仿宋_GBK"/>
                <w:color w:val="auto"/>
                <w:kern w:val="2"/>
                <w:sz w:val="24"/>
                <w:szCs w:val="24"/>
              </w:rPr>
            </w:pPr>
          </w:p>
        </w:tc>
        <w:tc>
          <w:tcPr>
            <w:tcW w:w="828" w:type="dxa"/>
            <w:vAlign w:val="center"/>
            <w:tcPrChange w:id="857" w:author="雷彩霞" w:date="2023-04-25T15:05:30Z">
              <w:tcPr>
                <w:tcW w:w="8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8" w:author="雷彩霞" w:date="2023-04-25T14:56:23Z"/>
                <w:del w:id="859" w:author="李成梅" w:date="2025-04-09T17:00:30Z"/>
                <w:rFonts w:hint="eastAsia" w:ascii="Times New Roman" w:hAnsi="Times New Roman" w:cs="方正仿宋_GBK"/>
                <w:color w:val="auto"/>
                <w:kern w:val="2"/>
                <w:sz w:val="24"/>
                <w:szCs w:val="24"/>
              </w:rPr>
            </w:pPr>
          </w:p>
        </w:tc>
        <w:tc>
          <w:tcPr>
            <w:tcW w:w="1304" w:type="dxa"/>
            <w:vAlign w:val="center"/>
            <w:tcPrChange w:id="860" w:author="雷彩霞" w:date="2023-04-25T15:05:30Z">
              <w:tcPr>
                <w:tcW w:w="13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61" w:author="雷彩霞" w:date="2023-04-25T14:56:23Z"/>
                <w:del w:id="862" w:author="李成梅" w:date="2025-04-09T17:00:30Z"/>
                <w:rFonts w:hint="eastAsia" w:ascii="Times New Roman" w:hAnsi="Times New Roman" w:cs="方正仿宋_GBK"/>
                <w:color w:val="auto"/>
                <w:kern w:val="2"/>
                <w:sz w:val="24"/>
                <w:szCs w:val="24"/>
              </w:rPr>
            </w:pPr>
          </w:p>
        </w:tc>
        <w:tc>
          <w:tcPr>
            <w:tcW w:w="744" w:type="dxa"/>
            <w:vAlign w:val="center"/>
            <w:tcPrChange w:id="863" w:author="雷彩霞" w:date="2023-04-25T15:05:30Z">
              <w:tcPr>
                <w:tcW w:w="74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64" w:author="雷彩霞" w:date="2023-04-25T14:56:23Z"/>
                <w:del w:id="865" w:author="李成梅" w:date="2025-04-09T17:00:30Z"/>
                <w:rFonts w:hint="eastAsia" w:ascii="Times New Roman" w:hAnsi="Times New Roman" w:cs="方正仿宋_GBK"/>
                <w:color w:val="auto"/>
                <w:kern w:val="2"/>
                <w:sz w:val="24"/>
                <w:szCs w:val="24"/>
              </w:rPr>
            </w:pPr>
          </w:p>
        </w:tc>
        <w:tc>
          <w:tcPr>
            <w:tcW w:w="733" w:type="dxa"/>
            <w:vAlign w:val="center"/>
            <w:tcPrChange w:id="866" w:author="雷彩霞" w:date="2023-04-25T15:05:30Z">
              <w:tcPr>
                <w:tcW w:w="86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67" w:author="雷彩霞" w:date="2023-04-25T14:56:23Z"/>
                <w:del w:id="868" w:author="李成梅" w:date="2025-04-09T17:00:30Z"/>
                <w:rFonts w:hint="eastAsia" w:ascii="Times New Roman" w:hAnsi="Times New Roman" w:cs="方正仿宋_GBK"/>
                <w:color w:val="auto"/>
                <w:kern w:val="2"/>
                <w:sz w:val="24"/>
                <w:szCs w:val="24"/>
              </w:rPr>
            </w:pPr>
          </w:p>
        </w:tc>
        <w:tc>
          <w:tcPr>
            <w:tcW w:w="635" w:type="dxa"/>
            <w:vAlign w:val="center"/>
            <w:tcPrChange w:id="869" w:author="雷彩霞" w:date="2023-04-25T15:05:30Z">
              <w:tcPr>
                <w:tcW w:w="50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70" w:author="雷彩霞" w:date="2023-04-25T14:56:23Z"/>
                <w:del w:id="871" w:author="李成梅" w:date="2025-04-09T17:00:30Z"/>
                <w:rFonts w:hint="eastAsia" w:ascii="Times New Roman" w:hAnsi="Times New Roman" w:cs="方正仿宋_GBK"/>
                <w:color w:val="auto"/>
                <w:kern w:val="2"/>
                <w:sz w:val="24"/>
                <w:szCs w:val="24"/>
              </w:rPr>
            </w:pPr>
          </w:p>
        </w:tc>
        <w:tc>
          <w:tcPr>
            <w:tcW w:w="595" w:type="dxa"/>
            <w:vAlign w:val="center"/>
            <w:tcPrChange w:id="872" w:author="雷彩霞" w:date="2023-04-25T15:05:30Z">
              <w:tcPr>
                <w:tcW w:w="454"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73" w:author="雷彩霞" w:date="2023-04-25T14:56:23Z"/>
                <w:del w:id="874" w:author="李成梅" w:date="2025-04-09T17:00:30Z"/>
                <w:rFonts w:hint="eastAsia" w:ascii="Times New Roman" w:hAnsi="Times New Roman" w:cs="方正仿宋_GBK"/>
                <w:color w:val="auto"/>
                <w:kern w:val="2"/>
                <w:sz w:val="24"/>
                <w:szCs w:val="24"/>
              </w:rPr>
            </w:pPr>
          </w:p>
        </w:tc>
        <w:tc>
          <w:tcPr>
            <w:tcW w:w="689" w:type="dxa"/>
            <w:vAlign w:val="center"/>
            <w:tcPrChange w:id="875" w:author="雷彩霞" w:date="2023-04-25T15:05:30Z">
              <w:tcPr>
                <w:tcW w:w="83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76" w:author="雷彩霞" w:date="2023-04-25T14:56:23Z"/>
                <w:del w:id="877" w:author="李成梅" w:date="2025-04-09T17:00:30Z"/>
                <w:rFonts w:hint="eastAsia" w:ascii="Times New Roman" w:hAnsi="Times New Roman" w:cs="方正仿宋_GBK"/>
                <w:color w:val="auto"/>
                <w:kern w:val="2"/>
                <w:sz w:val="24"/>
                <w:szCs w:val="24"/>
              </w:rPr>
            </w:pPr>
          </w:p>
        </w:tc>
        <w:tc>
          <w:tcPr>
            <w:tcW w:w="631" w:type="dxa"/>
            <w:vAlign w:val="center"/>
            <w:tcPrChange w:id="878" w:author="雷彩霞" w:date="2023-04-25T15:05:30Z">
              <w:tcPr>
                <w:tcW w:w="4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79" w:author="雷彩霞" w:date="2023-04-25T14:56:23Z"/>
                <w:del w:id="880" w:author="李成梅" w:date="2025-04-09T17:00:30Z"/>
                <w:rFonts w:hint="eastAsia" w:ascii="Times New Roman" w:hAnsi="Times New Roman" w:cs="方正仿宋_GBK"/>
                <w:color w:val="auto"/>
                <w:kern w:val="2"/>
                <w:sz w:val="24"/>
                <w:szCs w:val="24"/>
              </w:rPr>
            </w:pPr>
          </w:p>
        </w:tc>
        <w:tc>
          <w:tcPr>
            <w:tcW w:w="1181" w:type="dxa"/>
            <w:vAlign w:val="center"/>
            <w:tcPrChange w:id="881" w:author="雷彩霞" w:date="2023-04-25T15:05:30Z">
              <w:tcPr>
                <w:tcW w:w="1320"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82" w:author="雷彩霞" w:date="2023-04-25T14:56:23Z"/>
                <w:del w:id="883" w:author="李成梅" w:date="2025-04-09T17:00:30Z"/>
                <w:rFonts w:hint="eastAsia" w:ascii="Times New Roman" w:hAnsi="Times New Roman" w:cs="方正仿宋_GBK"/>
                <w:color w:val="auto"/>
                <w:kern w:val="2"/>
                <w:sz w:val="24"/>
                <w:szCs w:val="24"/>
              </w:rPr>
            </w:pPr>
          </w:p>
        </w:tc>
        <w:tc>
          <w:tcPr>
            <w:tcW w:w="1128" w:type="dxa"/>
            <w:vAlign w:val="center"/>
            <w:tcPrChange w:id="884" w:author="雷彩霞" w:date="2023-04-25T15:05:30Z">
              <w:tcPr>
                <w:tcW w:w="1128"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85" w:author="雷彩霞" w:date="2023-04-25T14:56:23Z"/>
                <w:del w:id="886" w:author="李成梅" w:date="2025-04-09T17:00:30Z"/>
                <w:rFonts w:hint="eastAsia" w:ascii="Times New Roman" w:hAnsi="Times New Roman" w:cs="方正仿宋_GBK"/>
                <w:color w:val="auto"/>
                <w:kern w:val="2"/>
                <w:sz w:val="24"/>
                <w:szCs w:val="24"/>
              </w:rPr>
            </w:pPr>
          </w:p>
        </w:tc>
        <w:tc>
          <w:tcPr>
            <w:tcW w:w="1077" w:type="dxa"/>
            <w:vAlign w:val="center"/>
            <w:tcPrChange w:id="887" w:author="雷彩霞" w:date="2023-04-25T15:05:30Z">
              <w:tcPr>
                <w:tcW w:w="1077"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88" w:author="雷彩霞" w:date="2023-04-25T14:56:23Z"/>
                <w:del w:id="889" w:author="李成梅" w:date="2025-04-09T17:00:30Z"/>
                <w:rFonts w:hint="eastAsia" w:ascii="Times New Roman" w:hAnsi="Times New Roman" w:cs="方正仿宋_GBK"/>
                <w:color w:val="auto"/>
                <w:kern w:val="2"/>
                <w:sz w:val="24"/>
                <w:szCs w:val="24"/>
              </w:rPr>
            </w:pPr>
          </w:p>
        </w:tc>
        <w:tc>
          <w:tcPr>
            <w:tcW w:w="696" w:type="dxa"/>
            <w:vAlign w:val="center"/>
            <w:tcPrChange w:id="890" w:author="雷彩霞" w:date="2023-04-25T15:05:30Z">
              <w:tcPr>
                <w:tcW w:w="69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91" w:author="雷彩霞" w:date="2023-04-25T14:56:23Z"/>
                <w:del w:id="892" w:author="李成梅" w:date="2025-04-09T17:00:30Z"/>
                <w:rFonts w:hint="eastAsia" w:ascii="Times New Roman" w:hAnsi="Times New Roman" w:cs="方正仿宋_GBK"/>
                <w:color w:val="auto"/>
                <w:kern w:val="2"/>
                <w:sz w:val="24"/>
                <w:szCs w:val="24"/>
              </w:rPr>
            </w:pPr>
          </w:p>
        </w:tc>
      </w:tr>
    </w:tbl>
    <w:p>
      <w:pPr>
        <w:keepNext w:val="0"/>
        <w:keepLines w:val="0"/>
        <w:shd w:val="clear" w:color="auto" w:fill="auto"/>
        <w:overflowPunct w:val="0"/>
        <w:bidi w:val="0"/>
        <w:adjustRightInd/>
        <w:spacing w:before="0" w:after="0" w:line="240" w:lineRule="auto"/>
        <w:ind w:left="0" w:right="0" w:firstLine="0"/>
        <w:textAlignment w:val="auto"/>
        <w:rPr>
          <w:ins w:id="893" w:author="李成梅" w:date="2025-04-09T17:01:21Z"/>
          <w:rFonts w:hint="eastAsia" w:eastAsia="方正黑体_GBK" w:cs="方正黑体_GBK"/>
          <w:kern w:val="2"/>
          <w:lang w:bidi="zh-CN"/>
        </w:rPr>
      </w:pPr>
      <w:ins w:id="894" w:author="李成梅" w:date="2025-04-09T17:01:21Z">
        <w:r>
          <w:rPr>
            <w:rFonts w:hint="eastAsia" w:eastAsia="方正黑体_GBK" w:cs="方正黑体_GBK"/>
            <w:kern w:val="2"/>
            <w:lang w:bidi="zh-CN"/>
          </w:rPr>
          <w:t>附件</w:t>
        </w:r>
      </w:ins>
    </w:p>
    <w:p>
      <w:pPr>
        <w:keepNext w:val="0"/>
        <w:keepLines w:val="0"/>
        <w:shd w:val="clear" w:color="auto" w:fill="auto"/>
        <w:overflowPunct w:val="0"/>
        <w:bidi w:val="0"/>
        <w:adjustRightInd/>
        <w:spacing w:before="0" w:after="0" w:line="400" w:lineRule="exact"/>
        <w:ind w:left="0" w:right="0" w:firstLine="0"/>
        <w:textAlignment w:val="auto"/>
        <w:rPr>
          <w:ins w:id="896" w:author="李成梅" w:date="2025-04-09T17:01:21Z"/>
          <w:rFonts w:eastAsia="方正黑体_GBK" w:cs="方正黑体_GBK"/>
          <w:kern w:val="2"/>
          <w:lang w:bidi="zh-CN"/>
        </w:rPr>
        <w:pPrChange w:id="895" w:author="李成梅" w:date="2025-04-09T17:06:34Z">
          <w:pPr>
            <w:keepNext w:val="0"/>
            <w:keepLines w:val="0"/>
            <w:shd w:val="clear" w:color="auto" w:fill="auto"/>
            <w:overflowPunct w:val="0"/>
            <w:bidi w:val="0"/>
            <w:adjustRightInd/>
            <w:spacing w:before="0" w:after="0" w:line="240" w:lineRule="auto"/>
            <w:ind w:left="0" w:right="0" w:firstLine="0"/>
            <w:textAlignment w:val="auto"/>
          </w:pPr>
        </w:pPrChange>
      </w:pPr>
    </w:p>
    <w:p>
      <w:pPr>
        <w:overflowPunct w:val="0"/>
        <w:adjustRightInd/>
        <w:spacing w:before="0" w:beforeAutospacing="0" w:after="0" w:afterAutospacing="0" w:line="580" w:lineRule="exact"/>
        <w:jc w:val="center"/>
        <w:textAlignment w:val="auto"/>
        <w:outlineLvl w:val="9"/>
        <w:rPr>
          <w:ins w:id="897" w:author="李成梅" w:date="2025-04-09T17:01:21Z"/>
          <w:rFonts w:hint="eastAsia" w:eastAsia="方正小标宋_GBK" w:cs="方正小标宋_GBK"/>
          <w:kern w:val="2"/>
          <w:sz w:val="44"/>
          <w:szCs w:val="44"/>
          <w:lang w:bidi="zh-CN"/>
        </w:rPr>
      </w:pPr>
      <w:ins w:id="898" w:author="李成梅" w:date="2025-04-09T17:01:21Z">
        <w:r>
          <w:rPr>
            <w:rFonts w:hint="eastAsia" w:eastAsia="方正小标宋_GBK" w:cs="方正小标宋_GBK"/>
            <w:kern w:val="2"/>
            <w:sz w:val="44"/>
            <w:szCs w:val="44"/>
            <w:lang w:bidi="zh-CN"/>
          </w:rPr>
          <w:t>重庆市粮食行政处罚裁量基准（试行）</w:t>
        </w:r>
      </w:ins>
    </w:p>
    <w:tbl>
      <w:tblPr>
        <w:tblStyle w:val="14"/>
        <w:tblW w:w="5717" w:type="pct"/>
        <w:tblInd w:w="-8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Change w:id="899" w:author="李成梅" w:date="2025-04-09T17:08:55Z">
          <w:tblPr>
            <w:tblStyle w:val="14"/>
            <w:tblW w:w="5718" w:type="pct"/>
            <w:tblInd w:w="-8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PrChange>
      </w:tblPr>
      <w:tblGrid>
        <w:gridCol w:w="434"/>
        <w:gridCol w:w="1114"/>
        <w:gridCol w:w="724"/>
        <w:gridCol w:w="1512"/>
        <w:gridCol w:w="1881"/>
        <w:gridCol w:w="553"/>
        <w:gridCol w:w="2310"/>
        <w:gridCol w:w="585"/>
        <w:gridCol w:w="621"/>
        <w:gridCol w:w="621"/>
        <w:gridCol w:w="1506"/>
        <w:gridCol w:w="2970"/>
        <w:tblGridChange w:id="900">
          <w:tblGrid>
            <w:gridCol w:w="434"/>
            <w:gridCol w:w="1114"/>
            <w:gridCol w:w="724"/>
            <w:gridCol w:w="1512"/>
            <w:gridCol w:w="1881"/>
            <w:gridCol w:w="553"/>
            <w:gridCol w:w="2311"/>
            <w:gridCol w:w="586"/>
            <w:gridCol w:w="621"/>
            <w:gridCol w:w="621"/>
            <w:gridCol w:w="1506"/>
            <w:gridCol w:w="2971"/>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902" w:author="李成梅" w:date="2025-04-09T17:08:5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tblHeader/>
          <w:ins w:id="901" w:author="李成梅" w:date="2025-04-09T17:01:21Z"/>
          <w:trPrChange w:id="902" w:author="李成梅" w:date="2025-04-09T17:08:55Z">
            <w:trPr>
              <w:trHeight w:val="283" w:hRule="atLeast"/>
              <w:tblHeader/>
            </w:trPr>
          </w:trPrChange>
        </w:trPr>
        <w:tc>
          <w:tcPr>
            <w:tcW w:w="146" w:type="pct"/>
            <w:shd w:val="clear" w:color="auto" w:fill="auto"/>
            <w:vAlign w:val="center"/>
            <w:tcPrChange w:id="903" w:author="李成梅" w:date="2025-04-09T17:08:55Z">
              <w:tcPr>
                <w:tcW w:w="14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04" w:author="李成梅" w:date="2025-04-09T17:01:21Z"/>
                <w:rFonts w:eastAsia="方正黑体_GBK"/>
                <w:bCs/>
                <w:kern w:val="2"/>
                <w:sz w:val="18"/>
                <w:szCs w:val="18"/>
              </w:rPr>
            </w:pPr>
            <w:ins w:id="905" w:author="李成梅" w:date="2025-04-09T17:01:21Z">
              <w:r>
                <w:rPr>
                  <w:rFonts w:eastAsia="方正黑体_GBK"/>
                  <w:bCs/>
                  <w:sz w:val="18"/>
                  <w:szCs w:val="18"/>
                  <w:lang w:bidi="ar"/>
                </w:rPr>
                <w:t>序号</w:t>
              </w:r>
            </w:ins>
          </w:p>
        </w:tc>
        <w:tc>
          <w:tcPr>
            <w:tcW w:w="375" w:type="pct"/>
            <w:shd w:val="clear" w:color="auto" w:fill="auto"/>
            <w:vAlign w:val="center"/>
            <w:tcPrChange w:id="906" w:author="李成梅" w:date="2025-04-09T17:08:55Z">
              <w:tcPr>
                <w:tcW w:w="375"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07" w:author="李成梅" w:date="2025-04-09T17:01:21Z"/>
                <w:rFonts w:eastAsia="方正黑体_GBK"/>
                <w:bCs/>
                <w:sz w:val="18"/>
                <w:szCs w:val="18"/>
                <w:lang w:bidi="ar"/>
              </w:rPr>
            </w:pPr>
            <w:ins w:id="908" w:author="李成梅" w:date="2025-04-09T17:01:21Z">
              <w:r>
                <w:rPr>
                  <w:rFonts w:eastAsia="方正黑体_GBK"/>
                  <w:bCs/>
                  <w:sz w:val="18"/>
                  <w:szCs w:val="18"/>
                  <w:lang w:bidi="ar"/>
                </w:rPr>
                <w:t>违法行为</w:t>
              </w:r>
            </w:ins>
          </w:p>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09" w:author="李成梅" w:date="2025-04-09T17:01:21Z"/>
                <w:rFonts w:eastAsia="方正黑体_GBK"/>
                <w:bCs/>
                <w:kern w:val="2"/>
                <w:sz w:val="18"/>
                <w:szCs w:val="18"/>
              </w:rPr>
            </w:pPr>
            <w:ins w:id="910" w:author="李成梅" w:date="2025-04-09T17:01:21Z">
              <w:r>
                <w:rPr>
                  <w:rFonts w:eastAsia="方正黑体_GBK"/>
                  <w:bCs/>
                  <w:sz w:val="18"/>
                  <w:szCs w:val="18"/>
                  <w:lang w:bidi="ar"/>
                </w:rPr>
                <w:t>描述</w:t>
              </w:r>
            </w:ins>
          </w:p>
        </w:tc>
        <w:tc>
          <w:tcPr>
            <w:tcW w:w="244" w:type="pct"/>
            <w:shd w:val="clear" w:color="auto" w:fill="auto"/>
            <w:vAlign w:val="center"/>
            <w:tcPrChange w:id="911" w:author="李成梅" w:date="2025-04-09T17:08:55Z">
              <w:tcPr>
                <w:tcW w:w="244"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12" w:author="李成梅" w:date="2025-04-09T17:01:21Z"/>
                <w:rFonts w:eastAsia="方正黑体_GBK"/>
                <w:bCs/>
                <w:sz w:val="18"/>
                <w:szCs w:val="18"/>
                <w:lang w:bidi="ar"/>
              </w:rPr>
            </w:pPr>
            <w:ins w:id="913" w:author="李成梅" w:date="2025-04-09T17:01:21Z">
              <w:r>
                <w:rPr>
                  <w:rFonts w:eastAsia="方正黑体_GBK"/>
                  <w:bCs/>
                  <w:sz w:val="18"/>
                  <w:szCs w:val="18"/>
                  <w:lang w:bidi="ar"/>
                </w:rPr>
                <w:t>实施</w:t>
              </w:r>
            </w:ins>
          </w:p>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14" w:author="李成梅" w:date="2025-04-09T17:01:21Z"/>
                <w:rFonts w:eastAsia="方正黑体_GBK"/>
                <w:bCs/>
                <w:kern w:val="2"/>
                <w:sz w:val="18"/>
                <w:szCs w:val="18"/>
              </w:rPr>
            </w:pPr>
            <w:ins w:id="915" w:author="李成梅" w:date="2025-04-09T17:01:21Z">
              <w:r>
                <w:rPr>
                  <w:rFonts w:eastAsia="方正黑体_GBK"/>
                  <w:bCs/>
                  <w:sz w:val="18"/>
                  <w:szCs w:val="18"/>
                  <w:lang w:bidi="ar"/>
                </w:rPr>
                <w:t>机关</w:t>
              </w:r>
            </w:ins>
          </w:p>
        </w:tc>
        <w:tc>
          <w:tcPr>
            <w:tcW w:w="509" w:type="pct"/>
            <w:shd w:val="clear" w:color="auto" w:fill="auto"/>
            <w:vAlign w:val="center"/>
            <w:tcPrChange w:id="916" w:author="李成梅" w:date="2025-04-09T17:08:55Z">
              <w:tcPr>
                <w:tcW w:w="5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17" w:author="李成梅" w:date="2025-04-09T17:01:21Z"/>
                <w:rFonts w:eastAsia="方正黑体_GBK"/>
                <w:bCs/>
                <w:kern w:val="2"/>
                <w:sz w:val="18"/>
                <w:szCs w:val="18"/>
              </w:rPr>
            </w:pPr>
            <w:ins w:id="918" w:author="李成梅" w:date="2025-04-09T17:01:21Z">
              <w:r>
                <w:rPr>
                  <w:rFonts w:eastAsia="方正黑体_GBK"/>
                  <w:bCs/>
                  <w:sz w:val="18"/>
                  <w:szCs w:val="18"/>
                  <w:lang w:bidi="ar"/>
                </w:rPr>
                <w:t>违反法律条款</w:t>
              </w:r>
            </w:ins>
          </w:p>
        </w:tc>
        <w:tc>
          <w:tcPr>
            <w:tcW w:w="634" w:type="pct"/>
            <w:shd w:val="clear" w:color="auto" w:fill="auto"/>
            <w:vAlign w:val="center"/>
            <w:tcPrChange w:id="919" w:author="李成梅" w:date="2025-04-09T17:08:55Z">
              <w:tcPr>
                <w:tcW w:w="634"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20" w:author="李成梅" w:date="2025-04-09T17:01:21Z"/>
                <w:rFonts w:eastAsia="方正黑体_GBK"/>
                <w:bCs/>
                <w:kern w:val="2"/>
                <w:sz w:val="18"/>
                <w:szCs w:val="18"/>
              </w:rPr>
            </w:pPr>
            <w:ins w:id="921" w:author="李成梅" w:date="2025-04-09T17:01:21Z">
              <w:r>
                <w:rPr>
                  <w:rFonts w:eastAsia="方正黑体_GBK"/>
                  <w:bCs/>
                  <w:sz w:val="18"/>
                  <w:szCs w:val="18"/>
                  <w:lang w:bidi="ar"/>
                </w:rPr>
                <w:t>处罚法律条款</w:t>
              </w:r>
            </w:ins>
          </w:p>
        </w:tc>
        <w:tc>
          <w:tcPr>
            <w:tcW w:w="186" w:type="pct"/>
            <w:shd w:val="clear" w:color="auto" w:fill="auto"/>
            <w:vAlign w:val="center"/>
            <w:tcPrChange w:id="922" w:author="李成梅" w:date="2025-04-09T17:08:55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923" w:author="李成梅" w:date="2025-04-09T17:01:21Z"/>
                <w:rFonts w:eastAsia="方正黑体_GBK"/>
                <w:bCs/>
                <w:sz w:val="18"/>
                <w:szCs w:val="18"/>
                <w:lang w:bidi="ar"/>
              </w:rPr>
            </w:pPr>
            <w:ins w:id="924" w:author="李成梅" w:date="2025-04-09T17:01:21Z">
              <w:r>
                <w:rPr>
                  <w:rFonts w:eastAsia="方正黑体_GBK"/>
                  <w:bCs/>
                  <w:sz w:val="18"/>
                  <w:szCs w:val="18"/>
                  <w:lang w:bidi="ar"/>
                </w:rPr>
                <w:t>违法</w:t>
              </w:r>
            </w:ins>
          </w:p>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925" w:author="李成梅" w:date="2025-04-09T17:01:21Z"/>
                <w:rFonts w:eastAsia="方正黑体_GBK"/>
                <w:bCs/>
                <w:sz w:val="18"/>
                <w:szCs w:val="18"/>
                <w:lang w:bidi="ar"/>
              </w:rPr>
            </w:pPr>
            <w:ins w:id="926" w:author="李成梅" w:date="2025-04-09T17:01:21Z">
              <w:r>
                <w:rPr>
                  <w:rFonts w:eastAsia="方正黑体_GBK"/>
                  <w:bCs/>
                  <w:sz w:val="18"/>
                  <w:szCs w:val="18"/>
                  <w:lang w:bidi="ar"/>
                </w:rPr>
                <w:t>情节</w:t>
              </w:r>
            </w:ins>
          </w:p>
        </w:tc>
        <w:tc>
          <w:tcPr>
            <w:tcW w:w="778" w:type="pct"/>
            <w:shd w:val="clear" w:color="auto" w:fill="auto"/>
            <w:vAlign w:val="center"/>
            <w:tcPrChange w:id="927" w:author="李成梅" w:date="2025-04-09T17:08:55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28" w:author="李成梅" w:date="2025-04-09T17:01:21Z"/>
                <w:rFonts w:eastAsia="方正黑体_GBK"/>
                <w:bCs/>
                <w:kern w:val="2"/>
                <w:sz w:val="18"/>
                <w:szCs w:val="18"/>
              </w:rPr>
            </w:pPr>
            <w:ins w:id="929" w:author="李成梅" w:date="2025-04-09T17:01:21Z">
              <w:r>
                <w:rPr>
                  <w:rFonts w:eastAsia="方正黑体_GBK"/>
                  <w:bCs/>
                  <w:sz w:val="18"/>
                  <w:szCs w:val="18"/>
                  <w:lang w:bidi="ar"/>
                </w:rPr>
                <w:t>适用条件</w:t>
              </w:r>
            </w:ins>
          </w:p>
        </w:tc>
        <w:tc>
          <w:tcPr>
            <w:tcW w:w="197" w:type="pct"/>
            <w:shd w:val="clear" w:color="auto" w:fill="auto"/>
            <w:vAlign w:val="center"/>
            <w:tcPrChange w:id="930" w:author="李成梅" w:date="2025-04-09T17:08:55Z">
              <w:tcPr>
                <w:tcW w:w="19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31" w:author="李成梅" w:date="2025-04-09T17:01:21Z"/>
                <w:rFonts w:eastAsia="方正黑体_GBK"/>
                <w:bCs/>
                <w:kern w:val="2"/>
                <w:sz w:val="18"/>
                <w:szCs w:val="18"/>
              </w:rPr>
            </w:pPr>
            <w:ins w:id="932" w:author="李成梅" w:date="2025-04-09T17:01:21Z">
              <w:r>
                <w:rPr>
                  <w:rFonts w:eastAsia="方正黑体_GBK"/>
                  <w:bCs/>
                  <w:sz w:val="18"/>
                  <w:szCs w:val="18"/>
                  <w:lang w:bidi="ar"/>
                </w:rPr>
                <w:t>处罚对象</w:t>
              </w:r>
            </w:ins>
          </w:p>
        </w:tc>
        <w:tc>
          <w:tcPr>
            <w:tcW w:w="209" w:type="pct"/>
            <w:shd w:val="clear" w:color="auto" w:fill="auto"/>
            <w:vAlign w:val="center"/>
            <w:tcPrChange w:id="933" w:author="李成梅" w:date="2025-04-09T17:08:55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34" w:author="李成梅" w:date="2025-04-09T17:01:21Z"/>
                <w:rFonts w:eastAsia="方正黑体_GBK"/>
                <w:bCs/>
                <w:sz w:val="18"/>
                <w:szCs w:val="18"/>
                <w:lang w:bidi="ar"/>
              </w:rPr>
            </w:pPr>
            <w:ins w:id="935" w:author="李成梅" w:date="2025-04-09T17:01:21Z">
              <w:r>
                <w:rPr>
                  <w:rFonts w:eastAsia="方正黑体_GBK"/>
                  <w:bCs/>
                  <w:sz w:val="18"/>
                  <w:szCs w:val="18"/>
                  <w:lang w:bidi="ar"/>
                </w:rPr>
                <w:t>处罚种类</w:t>
              </w:r>
            </w:ins>
          </w:p>
        </w:tc>
        <w:tc>
          <w:tcPr>
            <w:tcW w:w="209" w:type="pct"/>
            <w:shd w:val="clear" w:color="auto" w:fill="auto"/>
            <w:vAlign w:val="center"/>
            <w:tcPrChange w:id="936" w:author="李成梅" w:date="2025-04-09T17:08:55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37" w:author="李成梅" w:date="2025-04-09T17:01:21Z"/>
                <w:rFonts w:eastAsia="方正黑体_GBK"/>
                <w:bCs/>
                <w:sz w:val="18"/>
                <w:szCs w:val="18"/>
                <w:lang w:bidi="ar"/>
              </w:rPr>
            </w:pPr>
            <w:ins w:id="938" w:author="李成梅" w:date="2025-04-09T17:01:21Z">
              <w:r>
                <w:rPr>
                  <w:rFonts w:eastAsia="方正黑体_GBK"/>
                  <w:bCs/>
                  <w:sz w:val="18"/>
                  <w:szCs w:val="18"/>
                  <w:lang w:bidi="ar"/>
                </w:rPr>
                <w:t>裁量阶次</w:t>
              </w:r>
            </w:ins>
          </w:p>
        </w:tc>
        <w:tc>
          <w:tcPr>
            <w:tcW w:w="507" w:type="pct"/>
            <w:shd w:val="clear" w:color="auto" w:fill="auto"/>
            <w:vAlign w:val="center"/>
            <w:tcPrChange w:id="939" w:author="李成梅" w:date="2025-04-09T17:08:55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40" w:author="李成梅" w:date="2025-04-09T17:01:21Z"/>
                <w:rFonts w:eastAsia="方正黑体_GBK"/>
                <w:bCs/>
                <w:kern w:val="2"/>
                <w:sz w:val="18"/>
                <w:szCs w:val="18"/>
              </w:rPr>
            </w:pPr>
            <w:ins w:id="941" w:author="李成梅" w:date="2025-04-09T17:01:21Z">
              <w:r>
                <w:rPr>
                  <w:rFonts w:eastAsia="方正黑体_GBK"/>
                  <w:bCs/>
                  <w:sz w:val="18"/>
                  <w:szCs w:val="18"/>
                  <w:lang w:bidi="ar"/>
                </w:rPr>
                <w:t>裁量标准</w:t>
              </w:r>
            </w:ins>
          </w:p>
        </w:tc>
        <w:tc>
          <w:tcPr>
            <w:tcW w:w="1001" w:type="pct"/>
            <w:shd w:val="clear" w:color="auto" w:fill="auto"/>
            <w:vAlign w:val="center"/>
            <w:tcPrChange w:id="942" w:author="李成梅" w:date="2025-04-09T17:08:55Z">
              <w:tcPr>
                <w:tcW w:w="1001"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43" w:author="李成梅" w:date="2025-04-09T17:01:21Z"/>
                <w:rFonts w:eastAsia="方正黑体_GBK"/>
                <w:bCs/>
                <w:kern w:val="2"/>
                <w:sz w:val="18"/>
                <w:szCs w:val="18"/>
              </w:rPr>
            </w:pPr>
            <w:ins w:id="944" w:author="李成梅" w:date="2025-04-09T17:01:21Z">
              <w:r>
                <w:rPr>
                  <w:rFonts w:eastAsia="方正黑体_GBK"/>
                  <w:bCs/>
                  <w:sz w:val="18"/>
                  <w:szCs w:val="18"/>
                  <w:lang w:bidi="ar"/>
                </w:rPr>
                <w:t>备注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4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945" w:author="李成梅" w:date="2025-04-09T17:01:21Z"/>
          <w:trPrChange w:id="946" w:author="李成梅" w:date="2025-04-09T17:08:32Z">
            <w:trPr>
              <w:trHeight w:val="283" w:hRule="atLeast"/>
            </w:trPr>
          </w:trPrChange>
        </w:trPr>
        <w:tc>
          <w:tcPr>
            <w:tcW w:w="146" w:type="pct"/>
            <w:vMerge w:val="restart"/>
            <w:shd w:val="clear" w:color="auto" w:fill="auto"/>
            <w:vAlign w:val="center"/>
            <w:tcPrChange w:id="947"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948" w:author="李成梅" w:date="2025-04-09T17:01:21Z"/>
                <w:sz w:val="18"/>
                <w:szCs w:val="18"/>
                <w:lang w:bidi="ar"/>
              </w:rPr>
            </w:pPr>
            <w:ins w:id="949" w:author="李成梅" w:date="2025-04-09T17:01:21Z">
              <w:r>
                <w:rPr>
                  <w:sz w:val="18"/>
                  <w:szCs w:val="18"/>
                  <w:lang w:bidi="ar"/>
                </w:rPr>
                <w:t>1</w:t>
              </w:r>
            </w:ins>
          </w:p>
        </w:tc>
        <w:tc>
          <w:tcPr>
            <w:tcW w:w="375" w:type="pct"/>
            <w:vMerge w:val="restart"/>
            <w:shd w:val="clear" w:color="auto" w:fill="auto"/>
            <w:vAlign w:val="center"/>
            <w:tcPrChange w:id="950"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951" w:author="李成梅" w:date="2025-04-09T17:01:21Z"/>
                <w:sz w:val="18"/>
                <w:szCs w:val="18"/>
                <w:lang w:bidi="ar"/>
              </w:rPr>
            </w:pPr>
            <w:ins w:id="952" w:author="李成梅" w:date="2025-04-09T17:01:21Z">
              <w:r>
                <w:rPr>
                  <w:sz w:val="18"/>
                  <w:szCs w:val="18"/>
                  <w:lang w:bidi="ar"/>
                </w:rPr>
                <w:t>侵占、损毁、擅自拆除或者迁移政府投资建设的粮食流通基础设施，或者擅自改变其用途的，逾期不恢复原状、不采取其他补救措施的</w:t>
              </w:r>
            </w:ins>
          </w:p>
        </w:tc>
        <w:tc>
          <w:tcPr>
            <w:tcW w:w="244" w:type="pct"/>
            <w:vMerge w:val="restart"/>
            <w:shd w:val="clear" w:color="auto" w:fill="auto"/>
            <w:vAlign w:val="center"/>
            <w:tcPrChange w:id="953"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954" w:author="李成梅" w:date="2025-04-09T17:01:21Z"/>
                <w:sz w:val="18"/>
                <w:szCs w:val="18"/>
                <w:lang w:bidi="ar"/>
              </w:rPr>
            </w:pPr>
            <w:ins w:id="955"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956"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957" w:author="李成梅" w:date="2025-04-09T17:01:21Z"/>
                <w:sz w:val="18"/>
                <w:szCs w:val="18"/>
                <w:lang w:bidi="ar"/>
              </w:rPr>
            </w:pPr>
            <w:ins w:id="958" w:author="李成梅" w:date="2025-04-09T17:01:21Z">
              <w:r>
                <w:rPr>
                  <w:kern w:val="2"/>
                  <w:sz w:val="18"/>
                  <w:szCs w:val="18"/>
                  <w:lang w:bidi="ar"/>
                </w:rPr>
                <w:t>《中华人民共和国粮食安全保障法》第三十六条第二款</w:t>
              </w:r>
            </w:ins>
            <w:ins w:id="959" w:author="李成梅" w:date="2025-04-09T17:01:21Z">
              <w:r>
                <w:rPr>
                  <w:rFonts w:hint="eastAsia" w:ascii="宋体" w:hAnsi="宋体" w:eastAsia="宋体"/>
                  <w:kern w:val="2"/>
                  <w:sz w:val="18"/>
                  <w:szCs w:val="18"/>
                  <w:lang w:bidi="ar"/>
                </w:rPr>
                <w:t xml:space="preserve"> </w:t>
              </w:r>
            </w:ins>
            <w:ins w:id="960" w:author="李成梅" w:date="2025-04-09T17:01:21Z">
              <w:r>
                <w:rPr>
                  <w:kern w:val="2"/>
                  <w:sz w:val="18"/>
                  <w:szCs w:val="18"/>
                  <w:lang w:bidi="ar"/>
                </w:rPr>
                <w:t xml:space="preserve">任何单位和个人不得侵占、损毁、擅自拆除或者迁移政府投资建设的粮食流通基础设施，不得擅自改变政府投资建设的粮食流通基础设施的用途。 </w:t>
              </w:r>
            </w:ins>
          </w:p>
        </w:tc>
        <w:tc>
          <w:tcPr>
            <w:tcW w:w="634" w:type="pct"/>
            <w:vMerge w:val="restart"/>
            <w:shd w:val="clear" w:color="auto" w:fill="auto"/>
            <w:vAlign w:val="center"/>
            <w:tcPrChange w:id="961"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963" w:author="李成梅" w:date="2025-04-09T17:01:21Z"/>
                <w:sz w:val="18"/>
                <w:szCs w:val="18"/>
                <w:lang w:bidi="ar"/>
              </w:rPr>
              <w:pPrChange w:id="962" w:author="李成梅" w:date="2025-04-09T17:05:28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964" w:author="李成梅" w:date="2025-04-09T17:01:21Z">
              <w:r>
                <w:rPr>
                  <w:kern w:val="2"/>
                  <w:sz w:val="18"/>
                  <w:szCs w:val="18"/>
                  <w:lang w:bidi="ar"/>
                </w:rPr>
                <w:t>《中华人民共和国粮食安全保障法》第六十八条 违反本法规定，侵占、损毁、擅自拆除或者迁移政府投资建设的粮食流通基础设施，或者擅自改变其用途的，由县级以上地方人民政府有关部门依照职责责令停止违法行为，限期恢复原状或者采取其他补救措施；逾期不恢复原状、不采取其他补救措施的，对单位处5万元以上50万元以下罚款，对个人处5000元以上5万元以下罚款。</w:t>
              </w:r>
            </w:ins>
          </w:p>
        </w:tc>
        <w:tc>
          <w:tcPr>
            <w:tcW w:w="186" w:type="pct"/>
            <w:shd w:val="clear" w:color="auto" w:fill="auto"/>
            <w:vAlign w:val="center"/>
            <w:tcPrChange w:id="96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966" w:author="李成梅" w:date="2025-04-09T17:01:21Z"/>
                <w:sz w:val="18"/>
                <w:szCs w:val="18"/>
                <w:lang w:bidi="ar"/>
              </w:rPr>
            </w:pPr>
            <w:ins w:id="967" w:author="李成梅" w:date="2025-04-09T17:01:21Z">
              <w:r>
                <w:rPr>
                  <w:sz w:val="18"/>
                  <w:szCs w:val="18"/>
                  <w:lang w:bidi="ar"/>
                </w:rPr>
                <w:t>较轻</w:t>
              </w:r>
            </w:ins>
          </w:p>
        </w:tc>
        <w:tc>
          <w:tcPr>
            <w:tcW w:w="778" w:type="pct"/>
            <w:shd w:val="clear" w:color="auto" w:fill="auto"/>
            <w:vAlign w:val="center"/>
            <w:tcPrChange w:id="96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969" w:author="李成梅" w:date="2025-04-09T17:01:21Z"/>
                <w:kern w:val="2"/>
                <w:sz w:val="18"/>
                <w:szCs w:val="18"/>
                <w:lang w:bidi="ar"/>
              </w:rPr>
            </w:pPr>
            <w:ins w:id="970" w:author="李成梅" w:date="2025-04-09T17:01:21Z">
              <w:r>
                <w:rPr>
                  <w:sz w:val="18"/>
                  <w:szCs w:val="18"/>
                  <w:lang w:bidi="ar"/>
                </w:rPr>
                <w:t>逾期</w:t>
              </w:r>
            </w:ins>
            <w:ins w:id="971" w:author="李成梅" w:date="2025-04-09T17:01:21Z">
              <w:r>
                <w:rPr>
                  <w:kern w:val="2"/>
                  <w:sz w:val="18"/>
                  <w:szCs w:val="18"/>
                  <w:lang w:bidi="ar"/>
                </w:rPr>
                <w:t>1个工作日以上30个工作日以内恢复原状或采取其他补救措施，未造成危害后果的。</w:t>
              </w:r>
            </w:ins>
          </w:p>
        </w:tc>
        <w:tc>
          <w:tcPr>
            <w:tcW w:w="197" w:type="pct"/>
            <w:vMerge w:val="restart"/>
            <w:shd w:val="clear" w:color="auto" w:fill="auto"/>
            <w:vAlign w:val="center"/>
            <w:tcPrChange w:id="972"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973" w:author="李成梅" w:date="2025-04-09T17:01:21Z"/>
                <w:sz w:val="18"/>
                <w:szCs w:val="18"/>
                <w:lang w:bidi="ar"/>
              </w:rPr>
            </w:pPr>
            <w:ins w:id="974" w:author="李成梅" w:date="2025-04-09T17:01:21Z">
              <w:r>
                <w:rPr>
                  <w:sz w:val="18"/>
                  <w:szCs w:val="18"/>
                  <w:lang w:bidi="ar"/>
                </w:rPr>
                <w:t>单位、个人</w:t>
              </w:r>
            </w:ins>
          </w:p>
        </w:tc>
        <w:tc>
          <w:tcPr>
            <w:tcW w:w="209" w:type="pct"/>
            <w:shd w:val="clear" w:color="auto" w:fill="auto"/>
            <w:vAlign w:val="center"/>
            <w:tcPrChange w:id="97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976" w:author="李成梅" w:date="2025-04-09T17:01:21Z"/>
                <w:sz w:val="18"/>
                <w:szCs w:val="18"/>
                <w:lang w:bidi="ar"/>
              </w:rPr>
            </w:pPr>
            <w:ins w:id="977" w:author="李成梅" w:date="2025-04-09T17:01:21Z">
              <w:r>
                <w:rPr>
                  <w:kern w:val="2"/>
                  <w:sz w:val="18"/>
                  <w:szCs w:val="18"/>
                </w:rPr>
                <w:t>罚款</w:t>
              </w:r>
            </w:ins>
          </w:p>
        </w:tc>
        <w:tc>
          <w:tcPr>
            <w:tcW w:w="209" w:type="pct"/>
            <w:shd w:val="clear" w:color="auto" w:fill="auto"/>
            <w:vAlign w:val="center"/>
            <w:tcPrChange w:id="978"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979" w:author="李成梅" w:date="2025-04-09T17:01:21Z"/>
                <w:sz w:val="18"/>
                <w:szCs w:val="18"/>
                <w:lang w:bidi="ar"/>
              </w:rPr>
            </w:pPr>
            <w:ins w:id="980" w:author="李成梅" w:date="2025-04-09T17:01:21Z">
              <w:r>
                <w:rPr>
                  <w:sz w:val="18"/>
                  <w:szCs w:val="18"/>
                  <w:lang w:bidi="ar"/>
                </w:rPr>
                <w:t>从轻</w:t>
              </w:r>
            </w:ins>
          </w:p>
        </w:tc>
        <w:tc>
          <w:tcPr>
            <w:tcW w:w="507" w:type="pct"/>
            <w:shd w:val="clear" w:color="auto" w:fill="auto"/>
            <w:vAlign w:val="center"/>
            <w:tcPrChange w:id="98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983" w:author="李成梅" w:date="2025-04-09T17:01:21Z"/>
                <w:sz w:val="18"/>
                <w:szCs w:val="18"/>
                <w:lang w:bidi="ar"/>
              </w:rPr>
              <w:pPrChange w:id="982" w:author="李成梅" w:date="2025-04-09T17:05:5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984" w:author="李成梅" w:date="2025-04-09T17:01:21Z">
              <w:r>
                <w:rPr>
                  <w:sz w:val="18"/>
                  <w:szCs w:val="18"/>
                  <w:lang w:bidi="ar"/>
                </w:rPr>
                <w:t>对单位处</w:t>
              </w:r>
            </w:ins>
            <w:ins w:id="985" w:author="李成梅" w:date="2025-04-09T17:01:21Z">
              <w:r>
                <w:rPr>
                  <w:kern w:val="2"/>
                  <w:sz w:val="18"/>
                  <w:szCs w:val="18"/>
                  <w:lang w:bidi="ar"/>
                </w:rPr>
                <w:t>5万元及以上18.5万元及以下罚款，对个人处0.5万元及以上1.85万元及以下罚款。</w:t>
              </w:r>
            </w:ins>
          </w:p>
        </w:tc>
        <w:tc>
          <w:tcPr>
            <w:tcW w:w="1001" w:type="pct"/>
            <w:vMerge w:val="restart"/>
            <w:shd w:val="clear" w:color="auto" w:fill="auto"/>
            <w:vAlign w:val="center"/>
            <w:tcPrChange w:id="986"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988" w:author="李成梅" w:date="2025-04-09T17:01:21Z"/>
                <w:sz w:val="18"/>
                <w:szCs w:val="18"/>
                <w:lang w:bidi="ar"/>
              </w:rPr>
              <w:pPrChange w:id="987" w:author="李成梅" w:date="2025-04-09T17:06:18Z">
                <w:pPr>
                  <w:keepNext w:val="0"/>
                  <w:keepLines w:val="0"/>
                  <w:pageBreakBefore w:val="0"/>
                  <w:suppressLineNumbers w:val="0"/>
                  <w:kinsoku/>
                  <w:wordWrap/>
                  <w:overflowPunct w:val="0"/>
                  <w:topLinePunct w:val="0"/>
                  <w:autoSpaceDE/>
                  <w:autoSpaceDN/>
                  <w:bidi w:val="0"/>
                  <w:adjustRightInd/>
                  <w:snapToGrid/>
                  <w:spacing w:after="160" w:line="230" w:lineRule="exact"/>
                  <w:textAlignment w:val="center"/>
                </w:pPr>
              </w:pPrChange>
            </w:pPr>
            <w:ins w:id="989" w:author="李成梅" w:date="2025-04-09T17:01:21Z">
              <w:r>
                <w:rPr>
                  <w:sz w:val="18"/>
                  <w:szCs w:val="18"/>
                  <w:lang w:bidi="ar"/>
                </w:rPr>
                <w:t>一、依据</w:t>
              </w:r>
            </w:ins>
            <w:ins w:id="990" w:author="李成梅" w:date="2025-04-09T17:01:21Z">
              <w:r>
                <w:rPr>
                  <w:sz w:val="18"/>
                  <w:szCs w:val="18"/>
                  <w:lang w:bidi="ar"/>
                </w:rPr>
                <w:br w:type="textWrapping"/>
              </w:r>
            </w:ins>
            <w:ins w:id="991" w:author="李成梅" w:date="2025-04-09T17:01:21Z">
              <w:r>
                <w:rPr>
                  <w:sz w:val="18"/>
                  <w:szCs w:val="18"/>
                  <w:lang w:bidi="ar"/>
                </w:rPr>
                <w:t>《重庆市规范行政处罚裁量权办法》第十六条</w:t>
              </w:r>
            </w:ins>
            <w:ins w:id="992" w:author="李成梅" w:date="2025-04-09T17:01:21Z">
              <w:r>
                <w:rPr>
                  <w:rFonts w:hint="eastAsia"/>
                  <w:sz w:val="18"/>
                  <w:szCs w:val="18"/>
                  <w:lang w:bidi="ar"/>
                </w:rPr>
                <w:t>“</w:t>
              </w:r>
            </w:ins>
            <w:ins w:id="993"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994" w:author="李成梅" w:date="2025-04-09T17:01:21Z">
              <w:r>
                <w:rPr>
                  <w:rFonts w:hint="eastAsia"/>
                  <w:sz w:val="18"/>
                  <w:szCs w:val="18"/>
                  <w:lang w:bidi="ar"/>
                </w:rPr>
                <w:t>”</w:t>
              </w:r>
            </w:ins>
            <w:ins w:id="995" w:author="李成梅" w:date="2025-04-09T17:01:21Z">
              <w:r>
                <w:rPr>
                  <w:sz w:val="18"/>
                  <w:szCs w:val="18"/>
                  <w:lang w:bidi="ar"/>
                </w:rPr>
                <w:br w:type="textWrapping"/>
              </w:r>
            </w:ins>
            <w:ins w:id="996" w:author="李成梅" w:date="2025-04-09T17:01:21Z">
              <w:r>
                <w:rPr>
                  <w:sz w:val="18"/>
                  <w:szCs w:val="18"/>
                  <w:lang w:bidi="ar"/>
                </w:rPr>
                <w:t>二、计算公式</w:t>
              </w:r>
            </w:ins>
            <w:ins w:id="997" w:author="李成梅" w:date="2025-04-09T17:01:21Z">
              <w:r>
                <w:rPr>
                  <w:sz w:val="18"/>
                  <w:szCs w:val="18"/>
                  <w:lang w:bidi="ar"/>
                </w:rPr>
                <w:br w:type="textWrapping"/>
              </w:r>
            </w:ins>
            <w:ins w:id="998" w:author="李成梅" w:date="2025-04-09T17:01:21Z">
              <w:r>
                <w:rPr>
                  <w:sz w:val="18"/>
                  <w:szCs w:val="18"/>
                  <w:lang w:bidi="ar"/>
                </w:rPr>
                <w:t>1.最低罚款数额≤从轻处罚≤（最高罚款数额－最低罚款数额）×30%</w:t>
              </w:r>
            </w:ins>
            <w:ins w:id="999" w:author="李成梅" w:date="2025-04-09T17:01:21Z">
              <w:r>
                <w:rPr>
                  <w:rFonts w:hint="eastAsia"/>
                  <w:sz w:val="18"/>
                  <w:szCs w:val="18"/>
                  <w:lang w:bidi="ar"/>
                </w:rPr>
                <w:t>+</w:t>
              </w:r>
            </w:ins>
            <w:ins w:id="1000" w:author="李成梅" w:date="2025-04-09T17:01:21Z">
              <w:r>
                <w:rPr>
                  <w:sz w:val="18"/>
                  <w:szCs w:val="18"/>
                  <w:lang w:bidi="ar"/>
                </w:rPr>
                <w:t>最低罚款数额；</w:t>
              </w:r>
            </w:ins>
            <w:ins w:id="1001" w:author="李成梅" w:date="2025-04-09T17:01:21Z">
              <w:r>
                <w:rPr>
                  <w:sz w:val="18"/>
                  <w:szCs w:val="18"/>
                  <w:lang w:bidi="ar"/>
                </w:rPr>
                <w:br w:type="textWrapping"/>
              </w:r>
            </w:ins>
            <w:ins w:id="1002" w:author="李成梅" w:date="2025-04-09T17:01:21Z">
              <w:r>
                <w:rPr>
                  <w:sz w:val="18"/>
                  <w:szCs w:val="18"/>
                  <w:lang w:bidi="ar"/>
                </w:rPr>
                <w:t>2.（最高罚款数额－最低罚款数额）×30%</w:t>
              </w:r>
            </w:ins>
            <w:ins w:id="1003" w:author="李成梅" w:date="2025-04-09T17:01:21Z">
              <w:r>
                <w:rPr>
                  <w:rFonts w:hint="eastAsia"/>
                  <w:sz w:val="18"/>
                  <w:szCs w:val="18"/>
                  <w:lang w:bidi="ar"/>
                </w:rPr>
                <w:t>+</w:t>
              </w:r>
            </w:ins>
            <w:ins w:id="1004" w:author="李成梅" w:date="2025-04-09T17:01:21Z">
              <w:r>
                <w:rPr>
                  <w:sz w:val="18"/>
                  <w:szCs w:val="18"/>
                  <w:lang w:bidi="ar"/>
                </w:rPr>
                <w:t>最低罚款数额＜一般处罚＜（最高罚款数额－最低罚款数额）×70%</w:t>
              </w:r>
            </w:ins>
            <w:ins w:id="1005" w:author="李成梅" w:date="2025-04-09T17:01:21Z">
              <w:r>
                <w:rPr>
                  <w:rFonts w:hint="eastAsia"/>
                  <w:sz w:val="18"/>
                  <w:szCs w:val="18"/>
                  <w:lang w:bidi="ar"/>
                </w:rPr>
                <w:t>+</w:t>
              </w:r>
            </w:ins>
            <w:ins w:id="1006" w:author="李成梅" w:date="2025-04-09T17:01:21Z">
              <w:r>
                <w:rPr>
                  <w:sz w:val="18"/>
                  <w:szCs w:val="18"/>
                  <w:lang w:bidi="ar"/>
                </w:rPr>
                <w:t>最低罚款数额；</w:t>
              </w:r>
            </w:ins>
            <w:ins w:id="1007" w:author="李成梅" w:date="2025-04-09T17:01:21Z">
              <w:r>
                <w:rPr>
                  <w:sz w:val="18"/>
                  <w:szCs w:val="18"/>
                  <w:lang w:bidi="ar"/>
                </w:rPr>
                <w:br w:type="textWrapping"/>
              </w:r>
            </w:ins>
            <w:ins w:id="1008" w:author="李成梅" w:date="2025-04-09T17:01:21Z">
              <w:r>
                <w:rPr>
                  <w:sz w:val="18"/>
                  <w:szCs w:val="18"/>
                  <w:lang w:bidi="ar"/>
                </w:rPr>
                <w:t>3.从重处罚≥（最高罚款数额－最低罚款数额）×70%</w:t>
              </w:r>
            </w:ins>
            <w:ins w:id="1009" w:author="李成梅" w:date="2025-04-09T17:01:21Z">
              <w:r>
                <w:rPr>
                  <w:rFonts w:hint="eastAsia"/>
                  <w:sz w:val="18"/>
                  <w:szCs w:val="18"/>
                  <w:lang w:bidi="ar"/>
                </w:rPr>
                <w:t>+</w:t>
              </w:r>
            </w:ins>
            <w:ins w:id="1010" w:author="李成梅" w:date="2025-04-09T17:01:21Z">
              <w:r>
                <w:rPr>
                  <w:sz w:val="18"/>
                  <w:szCs w:val="18"/>
                  <w:lang w:bidi="ar"/>
                </w:rPr>
                <w:t>最低罚款数额。</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01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011" w:author="李成梅" w:date="2025-04-09T17:01:21Z"/>
          <w:trPrChange w:id="1012" w:author="李成梅" w:date="2025-04-09T17:08:32Z">
            <w:trPr>
              <w:trHeight w:val="283" w:hRule="atLeast"/>
            </w:trPr>
          </w:trPrChange>
        </w:trPr>
        <w:tc>
          <w:tcPr>
            <w:tcW w:w="146" w:type="pct"/>
            <w:vMerge w:val="continue"/>
            <w:shd w:val="clear" w:color="auto" w:fill="auto"/>
            <w:vAlign w:val="center"/>
            <w:tcPrChange w:id="1013"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014" w:author="李成梅" w:date="2025-04-09T17:01:21Z"/>
                <w:sz w:val="18"/>
                <w:szCs w:val="18"/>
                <w:lang w:bidi="ar"/>
              </w:rPr>
            </w:pPr>
          </w:p>
        </w:tc>
        <w:tc>
          <w:tcPr>
            <w:tcW w:w="375" w:type="pct"/>
            <w:vMerge w:val="continue"/>
            <w:shd w:val="clear" w:color="auto" w:fill="auto"/>
            <w:vAlign w:val="center"/>
            <w:tcPrChange w:id="1015"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16" w:author="李成梅" w:date="2025-04-09T17:01:21Z"/>
                <w:sz w:val="18"/>
                <w:szCs w:val="18"/>
                <w:lang w:bidi="ar"/>
              </w:rPr>
            </w:pPr>
          </w:p>
        </w:tc>
        <w:tc>
          <w:tcPr>
            <w:tcW w:w="244" w:type="pct"/>
            <w:vMerge w:val="continue"/>
            <w:shd w:val="clear" w:color="auto" w:fill="auto"/>
            <w:vAlign w:val="center"/>
            <w:tcPrChange w:id="1017"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18" w:author="李成梅" w:date="2025-04-09T17:01:21Z"/>
                <w:sz w:val="18"/>
                <w:szCs w:val="18"/>
                <w:lang w:bidi="ar"/>
              </w:rPr>
            </w:pPr>
          </w:p>
        </w:tc>
        <w:tc>
          <w:tcPr>
            <w:tcW w:w="509" w:type="pct"/>
            <w:vMerge w:val="continue"/>
            <w:shd w:val="clear" w:color="auto" w:fill="auto"/>
            <w:vAlign w:val="center"/>
            <w:tcPrChange w:id="1019"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20" w:author="李成梅" w:date="2025-04-09T17:01:21Z"/>
                <w:sz w:val="18"/>
                <w:szCs w:val="18"/>
                <w:lang w:bidi="ar"/>
              </w:rPr>
            </w:pPr>
          </w:p>
        </w:tc>
        <w:tc>
          <w:tcPr>
            <w:tcW w:w="634" w:type="pct"/>
            <w:vMerge w:val="continue"/>
            <w:shd w:val="clear" w:color="auto" w:fill="auto"/>
            <w:vAlign w:val="center"/>
            <w:tcPrChange w:id="1021"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22" w:author="李成梅" w:date="2025-04-09T17:01:21Z"/>
                <w:sz w:val="18"/>
                <w:szCs w:val="18"/>
                <w:lang w:bidi="ar"/>
              </w:rPr>
            </w:pPr>
          </w:p>
        </w:tc>
        <w:tc>
          <w:tcPr>
            <w:tcW w:w="186" w:type="pct"/>
            <w:shd w:val="clear" w:color="auto" w:fill="auto"/>
            <w:vAlign w:val="center"/>
            <w:tcPrChange w:id="1023"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024" w:author="李成梅" w:date="2025-04-09T17:01:21Z"/>
                <w:sz w:val="18"/>
                <w:szCs w:val="18"/>
                <w:lang w:bidi="ar"/>
              </w:rPr>
            </w:pPr>
            <w:ins w:id="1025" w:author="李成梅" w:date="2025-04-09T17:01:21Z">
              <w:r>
                <w:rPr>
                  <w:sz w:val="18"/>
                  <w:szCs w:val="18"/>
                  <w:lang w:bidi="ar"/>
                </w:rPr>
                <w:t>一般</w:t>
              </w:r>
            </w:ins>
          </w:p>
        </w:tc>
        <w:tc>
          <w:tcPr>
            <w:tcW w:w="778" w:type="pct"/>
            <w:shd w:val="clear" w:color="auto" w:fill="auto"/>
            <w:vAlign w:val="center"/>
            <w:tcPrChange w:id="1026"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027" w:author="李成梅" w:date="2025-04-09T17:01:21Z"/>
                <w:kern w:val="2"/>
                <w:sz w:val="18"/>
                <w:szCs w:val="18"/>
                <w:lang w:bidi="ar"/>
              </w:rPr>
            </w:pPr>
            <w:ins w:id="1028" w:author="李成梅" w:date="2025-04-09T17:01:21Z">
              <w:r>
                <w:rPr>
                  <w:kern w:val="2"/>
                  <w:sz w:val="18"/>
                  <w:szCs w:val="18"/>
                  <w:lang w:bidi="ar"/>
                </w:rPr>
                <w:t>逾期30个工作日以上90个工作日以内恢复原状、采取其他补救措施的。</w:t>
              </w:r>
            </w:ins>
          </w:p>
        </w:tc>
        <w:tc>
          <w:tcPr>
            <w:tcW w:w="197" w:type="pct"/>
            <w:vMerge w:val="continue"/>
            <w:shd w:val="clear" w:color="auto" w:fill="auto"/>
            <w:vAlign w:val="center"/>
            <w:tcPrChange w:id="102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030" w:author="李成梅" w:date="2025-04-09T17:01:21Z"/>
                <w:sz w:val="18"/>
                <w:szCs w:val="18"/>
                <w:lang w:bidi="ar"/>
              </w:rPr>
            </w:pPr>
          </w:p>
        </w:tc>
        <w:tc>
          <w:tcPr>
            <w:tcW w:w="209" w:type="pct"/>
            <w:shd w:val="clear" w:color="auto" w:fill="auto"/>
            <w:vAlign w:val="center"/>
            <w:tcPrChange w:id="103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032" w:author="李成梅" w:date="2025-04-09T17:01:21Z"/>
                <w:sz w:val="18"/>
                <w:szCs w:val="18"/>
                <w:lang w:bidi="ar"/>
              </w:rPr>
            </w:pPr>
            <w:ins w:id="1033" w:author="李成梅" w:date="2025-04-09T17:01:21Z">
              <w:r>
                <w:rPr>
                  <w:kern w:val="2"/>
                  <w:sz w:val="18"/>
                  <w:szCs w:val="18"/>
                </w:rPr>
                <w:t>罚款</w:t>
              </w:r>
            </w:ins>
          </w:p>
        </w:tc>
        <w:tc>
          <w:tcPr>
            <w:tcW w:w="209" w:type="pct"/>
            <w:shd w:val="clear" w:color="auto" w:fill="auto"/>
            <w:vAlign w:val="center"/>
            <w:tcPrChange w:id="103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035" w:author="李成梅" w:date="2025-04-09T17:01:21Z"/>
                <w:sz w:val="18"/>
                <w:szCs w:val="18"/>
                <w:lang w:bidi="ar"/>
              </w:rPr>
            </w:pPr>
            <w:ins w:id="1036" w:author="李成梅" w:date="2025-04-09T17:01:21Z">
              <w:r>
                <w:rPr>
                  <w:sz w:val="18"/>
                  <w:szCs w:val="18"/>
                  <w:lang w:bidi="ar"/>
                </w:rPr>
                <w:t>一般</w:t>
              </w:r>
            </w:ins>
          </w:p>
        </w:tc>
        <w:tc>
          <w:tcPr>
            <w:tcW w:w="507" w:type="pct"/>
            <w:shd w:val="clear" w:color="auto" w:fill="auto"/>
            <w:vAlign w:val="center"/>
            <w:tcPrChange w:id="103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039" w:author="李成梅" w:date="2025-04-09T17:01:21Z"/>
                <w:sz w:val="18"/>
                <w:szCs w:val="18"/>
                <w:lang w:bidi="ar"/>
              </w:rPr>
              <w:pPrChange w:id="1038" w:author="李成梅" w:date="2025-04-09T17:05:5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040" w:author="李成梅" w:date="2025-04-09T17:01:21Z">
              <w:r>
                <w:rPr>
                  <w:sz w:val="18"/>
                  <w:szCs w:val="18"/>
                  <w:lang w:bidi="ar"/>
                </w:rPr>
                <w:t>对单位处</w:t>
              </w:r>
            </w:ins>
            <w:ins w:id="1041" w:author="李成梅" w:date="2025-04-09T17:01:21Z">
              <w:r>
                <w:rPr>
                  <w:kern w:val="2"/>
                  <w:sz w:val="18"/>
                  <w:szCs w:val="18"/>
                  <w:lang w:bidi="ar"/>
                </w:rPr>
                <w:t>18.5万元以上36.5万元以下罚款，对个人处1.85万元以上3.65万元以下罚款。</w:t>
              </w:r>
            </w:ins>
          </w:p>
        </w:tc>
        <w:tc>
          <w:tcPr>
            <w:tcW w:w="1001" w:type="pct"/>
            <w:vMerge w:val="continue"/>
            <w:shd w:val="clear" w:color="auto" w:fill="auto"/>
            <w:vAlign w:val="center"/>
            <w:tcPrChange w:id="104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43"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4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044" w:author="李成梅" w:date="2025-04-09T17:01:21Z"/>
          <w:trPrChange w:id="1045" w:author="李成梅" w:date="2025-04-09T17:08:32Z">
            <w:trPr>
              <w:trHeight w:val="283" w:hRule="atLeast"/>
            </w:trPr>
          </w:trPrChange>
        </w:trPr>
        <w:tc>
          <w:tcPr>
            <w:tcW w:w="146" w:type="pct"/>
            <w:vMerge w:val="continue"/>
            <w:shd w:val="clear" w:color="auto" w:fill="auto"/>
            <w:vAlign w:val="center"/>
            <w:tcPrChange w:id="104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047" w:author="李成梅" w:date="2025-04-09T17:01:21Z"/>
                <w:sz w:val="18"/>
                <w:szCs w:val="18"/>
                <w:lang w:bidi="ar"/>
              </w:rPr>
            </w:pPr>
          </w:p>
        </w:tc>
        <w:tc>
          <w:tcPr>
            <w:tcW w:w="375" w:type="pct"/>
            <w:vMerge w:val="continue"/>
            <w:shd w:val="clear" w:color="auto" w:fill="auto"/>
            <w:vAlign w:val="center"/>
            <w:tcPrChange w:id="104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49" w:author="李成梅" w:date="2025-04-09T17:01:21Z"/>
                <w:sz w:val="18"/>
                <w:szCs w:val="18"/>
                <w:lang w:bidi="ar"/>
              </w:rPr>
            </w:pPr>
          </w:p>
        </w:tc>
        <w:tc>
          <w:tcPr>
            <w:tcW w:w="244" w:type="pct"/>
            <w:vMerge w:val="continue"/>
            <w:shd w:val="clear" w:color="auto" w:fill="auto"/>
            <w:vAlign w:val="center"/>
            <w:tcPrChange w:id="105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51" w:author="李成梅" w:date="2025-04-09T17:01:21Z"/>
                <w:sz w:val="18"/>
                <w:szCs w:val="18"/>
                <w:lang w:bidi="ar"/>
              </w:rPr>
            </w:pPr>
          </w:p>
        </w:tc>
        <w:tc>
          <w:tcPr>
            <w:tcW w:w="509" w:type="pct"/>
            <w:vMerge w:val="continue"/>
            <w:shd w:val="clear" w:color="auto" w:fill="auto"/>
            <w:vAlign w:val="center"/>
            <w:tcPrChange w:id="105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53" w:author="李成梅" w:date="2025-04-09T17:01:21Z"/>
                <w:sz w:val="18"/>
                <w:szCs w:val="18"/>
                <w:lang w:bidi="ar"/>
              </w:rPr>
            </w:pPr>
          </w:p>
        </w:tc>
        <w:tc>
          <w:tcPr>
            <w:tcW w:w="634" w:type="pct"/>
            <w:vMerge w:val="continue"/>
            <w:shd w:val="clear" w:color="auto" w:fill="auto"/>
            <w:vAlign w:val="center"/>
            <w:tcPrChange w:id="105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55" w:author="李成梅" w:date="2025-04-09T17:01:21Z"/>
                <w:sz w:val="18"/>
                <w:szCs w:val="18"/>
                <w:lang w:bidi="ar"/>
              </w:rPr>
            </w:pPr>
          </w:p>
        </w:tc>
        <w:tc>
          <w:tcPr>
            <w:tcW w:w="186" w:type="pct"/>
            <w:shd w:val="clear" w:color="auto" w:fill="auto"/>
            <w:vAlign w:val="center"/>
            <w:tcPrChange w:id="1056"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057" w:author="李成梅" w:date="2025-04-09T17:01:21Z"/>
                <w:sz w:val="18"/>
                <w:szCs w:val="18"/>
                <w:lang w:bidi="ar"/>
              </w:rPr>
            </w:pPr>
            <w:ins w:id="1058" w:author="李成梅" w:date="2025-04-09T17:01:21Z">
              <w:r>
                <w:rPr>
                  <w:sz w:val="18"/>
                  <w:szCs w:val="18"/>
                  <w:lang w:bidi="ar"/>
                </w:rPr>
                <w:t>严重</w:t>
              </w:r>
            </w:ins>
          </w:p>
        </w:tc>
        <w:tc>
          <w:tcPr>
            <w:tcW w:w="778" w:type="pct"/>
            <w:shd w:val="clear" w:color="auto" w:fill="auto"/>
            <w:vAlign w:val="center"/>
            <w:tcPrChange w:id="1059"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1061" w:author="李成梅" w:date="2025-04-09T17:01:21Z"/>
                <w:kern w:val="2"/>
                <w:sz w:val="18"/>
                <w:szCs w:val="18"/>
                <w:lang w:bidi="ar"/>
              </w:rPr>
              <w:pPrChange w:id="1060" w:author="李成梅" w:date="2025-04-09T17:06:5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1062" w:author="李成梅" w:date="2025-04-09T17:01:21Z">
              <w:r>
                <w:rPr>
                  <w:sz w:val="18"/>
                  <w:szCs w:val="18"/>
                  <w:lang w:bidi="ar"/>
                </w:rPr>
                <w:t>1.逾期</w:t>
              </w:r>
            </w:ins>
            <w:ins w:id="1063" w:author="李成梅" w:date="2025-04-09T17:01:21Z">
              <w:r>
                <w:rPr>
                  <w:kern w:val="2"/>
                  <w:sz w:val="18"/>
                  <w:szCs w:val="18"/>
                  <w:lang w:bidi="ar"/>
                </w:rPr>
                <w:t>90个工作日以上不恢复原状、不采取其他补救措施的；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1065" w:author="李成梅" w:date="2025-04-09T17:01:21Z"/>
                <w:kern w:val="2"/>
                <w:sz w:val="18"/>
                <w:szCs w:val="18"/>
                <w:lang w:bidi="ar"/>
              </w:rPr>
              <w:pPrChange w:id="1064" w:author="李成梅" w:date="2025-04-09T17:06:5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1066" w:author="李成梅" w:date="2025-04-09T17:01:21Z">
              <w:r>
                <w:rPr>
                  <w:kern w:val="2"/>
                  <w:sz w:val="18"/>
                  <w:szCs w:val="18"/>
                  <w:lang w:bidi="ar"/>
                </w:rPr>
                <w:t>2.出现</w:t>
              </w:r>
            </w:ins>
            <w:ins w:id="1067" w:author="李成梅" w:date="2025-04-09T17:01:21Z">
              <w:r>
                <w:rPr>
                  <w:rFonts w:eastAsia="宋体"/>
                  <w:kern w:val="2"/>
                  <w:sz w:val="18"/>
                  <w:szCs w:val="18"/>
                  <w:lang w:bidi="ar"/>
                </w:rPr>
                <w:t>2</w:t>
              </w:r>
            </w:ins>
            <w:ins w:id="1068" w:author="李成梅" w:date="2025-04-09T17:01:21Z">
              <w:r>
                <w:rPr>
                  <w:kern w:val="2"/>
                  <w:sz w:val="18"/>
                  <w:szCs w:val="18"/>
                  <w:lang w:bidi="ar"/>
                </w:rPr>
                <w:t>次以上该违法行为的；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leftChars="0" w:firstLine="0" w:firstLineChars="0"/>
              <w:textAlignment w:val="center"/>
              <w:rPr>
                <w:ins w:id="1070" w:author="李成梅" w:date="2025-04-09T17:01:21Z"/>
                <w:kern w:val="2"/>
                <w:sz w:val="18"/>
                <w:szCs w:val="18"/>
                <w:lang w:bidi="ar"/>
              </w:rPr>
              <w:pPrChange w:id="1069" w:author="李成梅" w:date="2025-04-09T17:06:5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leftChars="0" w:firstLine="0" w:firstLineChars="0"/>
                  <w:textAlignment w:val="center"/>
                </w:pPr>
              </w:pPrChange>
            </w:pPr>
            <w:ins w:id="1071" w:author="李成梅" w:date="2025-04-09T17:01:21Z">
              <w:r>
                <w:rPr>
                  <w:kern w:val="2"/>
                  <w:sz w:val="18"/>
                  <w:szCs w:val="18"/>
                  <w:lang w:bidi="ar"/>
                </w:rPr>
                <w:t>3.因单位、个人逾期不恢复原状、不采取其他补救措施，造成严重影响或产生严重后果的。</w:t>
              </w:r>
            </w:ins>
          </w:p>
        </w:tc>
        <w:tc>
          <w:tcPr>
            <w:tcW w:w="197" w:type="pct"/>
            <w:vMerge w:val="continue"/>
            <w:shd w:val="clear" w:color="auto" w:fill="auto"/>
            <w:vAlign w:val="center"/>
            <w:tcPrChange w:id="107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073" w:author="李成梅" w:date="2025-04-09T17:01:21Z"/>
                <w:sz w:val="18"/>
                <w:szCs w:val="18"/>
                <w:lang w:bidi="ar"/>
              </w:rPr>
            </w:pPr>
          </w:p>
        </w:tc>
        <w:tc>
          <w:tcPr>
            <w:tcW w:w="209" w:type="pct"/>
            <w:shd w:val="clear" w:color="auto" w:fill="auto"/>
            <w:vAlign w:val="center"/>
            <w:tcPrChange w:id="107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075" w:author="李成梅" w:date="2025-04-09T17:01:21Z"/>
                <w:sz w:val="18"/>
                <w:szCs w:val="18"/>
                <w:lang w:bidi="ar"/>
              </w:rPr>
            </w:pPr>
            <w:ins w:id="1076" w:author="李成梅" w:date="2025-04-09T17:01:21Z">
              <w:r>
                <w:rPr>
                  <w:kern w:val="2"/>
                  <w:sz w:val="18"/>
                  <w:szCs w:val="18"/>
                </w:rPr>
                <w:t>罚款</w:t>
              </w:r>
            </w:ins>
          </w:p>
        </w:tc>
        <w:tc>
          <w:tcPr>
            <w:tcW w:w="209" w:type="pct"/>
            <w:shd w:val="clear" w:color="auto" w:fill="auto"/>
            <w:vAlign w:val="center"/>
            <w:tcPrChange w:id="107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078" w:author="李成梅" w:date="2025-04-09T17:01:21Z"/>
                <w:sz w:val="18"/>
                <w:szCs w:val="18"/>
                <w:lang w:bidi="ar"/>
              </w:rPr>
            </w:pPr>
            <w:ins w:id="1079" w:author="李成梅" w:date="2025-04-09T17:01:21Z">
              <w:r>
                <w:rPr>
                  <w:sz w:val="18"/>
                  <w:szCs w:val="18"/>
                  <w:lang w:bidi="ar"/>
                </w:rPr>
                <w:t>从重</w:t>
              </w:r>
            </w:ins>
          </w:p>
        </w:tc>
        <w:tc>
          <w:tcPr>
            <w:tcW w:w="507" w:type="pct"/>
            <w:shd w:val="clear" w:color="auto" w:fill="auto"/>
            <w:vAlign w:val="center"/>
            <w:tcPrChange w:id="108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082" w:author="李成梅" w:date="2025-04-09T17:01:21Z"/>
                <w:sz w:val="18"/>
                <w:szCs w:val="18"/>
                <w:lang w:bidi="ar"/>
              </w:rPr>
              <w:pPrChange w:id="1081" w:author="李成梅" w:date="2025-04-09T17:05:5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083" w:author="李成梅" w:date="2025-04-09T17:01:21Z">
              <w:r>
                <w:rPr>
                  <w:sz w:val="18"/>
                  <w:szCs w:val="18"/>
                  <w:lang w:bidi="ar"/>
                </w:rPr>
                <w:t>对单位处</w:t>
              </w:r>
            </w:ins>
            <w:ins w:id="1084" w:author="李成梅" w:date="2025-04-09T17:01:21Z">
              <w:r>
                <w:rPr>
                  <w:kern w:val="2"/>
                  <w:sz w:val="18"/>
                  <w:szCs w:val="18"/>
                  <w:lang w:bidi="ar"/>
                </w:rPr>
                <w:t>36.5万元及以上50万元及以下罚款，对个人处3.65万元及以上5万元及以下罚款。</w:t>
              </w:r>
            </w:ins>
          </w:p>
        </w:tc>
        <w:tc>
          <w:tcPr>
            <w:tcW w:w="1001" w:type="pct"/>
            <w:vMerge w:val="continue"/>
            <w:shd w:val="clear" w:color="auto" w:fill="auto"/>
            <w:vAlign w:val="center"/>
            <w:tcPrChange w:id="108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086"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88" w:author="李成梅" w:date="2025-04-09T17:09:0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940" w:hRule="atLeast"/>
          <w:ins w:id="1087" w:author="李成梅" w:date="2025-04-09T17:01:21Z"/>
          <w:trPrChange w:id="1088" w:author="李成梅" w:date="2025-04-09T17:09:03Z">
            <w:trPr>
              <w:trHeight w:val="1365" w:hRule="atLeast"/>
            </w:trPr>
          </w:trPrChange>
        </w:trPr>
        <w:tc>
          <w:tcPr>
            <w:tcW w:w="146" w:type="pct"/>
            <w:vMerge w:val="restart"/>
            <w:shd w:val="clear" w:color="auto" w:fill="auto"/>
            <w:vAlign w:val="center"/>
            <w:tcPrChange w:id="1089" w:author="李成梅" w:date="2025-04-09T17:09:03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80" w:lineRule="exact"/>
              <w:jc w:val="center"/>
              <w:textAlignment w:val="center"/>
              <w:rPr>
                <w:ins w:id="1090" w:author="李成梅" w:date="2025-04-09T17:01:21Z"/>
                <w:sz w:val="18"/>
                <w:szCs w:val="18"/>
                <w:lang w:bidi="ar"/>
              </w:rPr>
            </w:pPr>
            <w:ins w:id="1091" w:author="李成梅" w:date="2025-04-09T17:01:21Z">
              <w:r>
                <w:rPr>
                  <w:sz w:val="18"/>
                  <w:szCs w:val="18"/>
                  <w:lang w:bidi="ar"/>
                </w:rPr>
                <w:t>2</w:t>
              </w:r>
            </w:ins>
          </w:p>
        </w:tc>
        <w:tc>
          <w:tcPr>
            <w:tcW w:w="375" w:type="pct"/>
            <w:vMerge w:val="restart"/>
            <w:shd w:val="clear" w:color="auto" w:fill="auto"/>
            <w:vAlign w:val="center"/>
            <w:tcPrChange w:id="1092" w:author="李成梅" w:date="2025-04-09T17:09:03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80" w:lineRule="exact"/>
              <w:textAlignment w:val="center"/>
              <w:rPr>
                <w:ins w:id="1093" w:author="李成梅" w:date="2025-04-09T17:01:21Z"/>
                <w:sz w:val="18"/>
                <w:szCs w:val="18"/>
                <w:lang w:bidi="ar"/>
              </w:rPr>
            </w:pPr>
            <w:ins w:id="1094" w:author="李成梅" w:date="2025-04-09T17:01:21Z">
              <w:r>
                <w:rPr>
                  <w:sz w:val="18"/>
                  <w:szCs w:val="18"/>
                  <w:lang w:bidi="ar"/>
                </w:rPr>
                <w:t>粮食应急状态发生时，不服从县级以上人民政府的统一指挥和调度，或者不配合采取应急处置措施的</w:t>
              </w:r>
            </w:ins>
          </w:p>
        </w:tc>
        <w:tc>
          <w:tcPr>
            <w:tcW w:w="244" w:type="pct"/>
            <w:vMerge w:val="restart"/>
            <w:shd w:val="clear" w:color="auto" w:fill="auto"/>
            <w:vAlign w:val="center"/>
            <w:tcPrChange w:id="1095" w:author="李成梅" w:date="2025-04-09T17:09:03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80" w:lineRule="exact"/>
              <w:textAlignment w:val="center"/>
              <w:rPr>
                <w:ins w:id="1096" w:author="李成梅" w:date="2025-04-09T17:01:21Z"/>
                <w:sz w:val="18"/>
                <w:szCs w:val="18"/>
                <w:lang w:bidi="ar"/>
              </w:rPr>
            </w:pPr>
            <w:ins w:id="1097"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1098" w:author="李成梅" w:date="2025-04-09T17:09:03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80" w:lineRule="exact"/>
              <w:textAlignment w:val="center"/>
              <w:rPr>
                <w:ins w:id="1099" w:author="李成梅" w:date="2025-04-09T17:01:21Z"/>
                <w:sz w:val="18"/>
                <w:szCs w:val="18"/>
                <w:lang w:bidi="ar"/>
              </w:rPr>
            </w:pPr>
            <w:ins w:id="1100" w:author="李成梅" w:date="2025-04-09T17:01:21Z">
              <w:r>
                <w:rPr>
                  <w:kern w:val="2"/>
                  <w:sz w:val="18"/>
                  <w:szCs w:val="18"/>
                  <w:lang w:bidi="ar"/>
                </w:rPr>
                <w:t>《中华人民共和国粮食安全保障法》第五十条第三款 出现粮食应急状态时，有关单位和个人应当服从县级以上人民政府的统一指挥和调度，配合采取应急处置措施，协助维护粮食市场秩序。</w:t>
              </w:r>
            </w:ins>
          </w:p>
        </w:tc>
        <w:tc>
          <w:tcPr>
            <w:tcW w:w="634" w:type="pct"/>
            <w:vMerge w:val="restart"/>
            <w:shd w:val="clear" w:color="auto" w:fill="auto"/>
            <w:vAlign w:val="center"/>
            <w:tcPrChange w:id="1101" w:author="李成梅" w:date="2025-04-09T17:09:03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1103" w:author="李成梅" w:date="2025-04-09T17:01:21Z"/>
                <w:sz w:val="18"/>
                <w:szCs w:val="18"/>
                <w:lang w:bidi="ar"/>
              </w:rPr>
              <w:pPrChange w:id="1102" w:author="李成梅" w:date="2025-04-09T17:07:11Z">
                <w:pPr>
                  <w:keepNext w:val="0"/>
                  <w:keepLines w:val="0"/>
                  <w:pageBreakBefore w:val="0"/>
                  <w:suppressLineNumbers w:val="0"/>
                  <w:kinsoku/>
                  <w:wordWrap/>
                  <w:overflowPunct w:val="0"/>
                  <w:topLinePunct w:val="0"/>
                  <w:autoSpaceDE/>
                  <w:autoSpaceDN/>
                  <w:bidi w:val="0"/>
                  <w:adjustRightInd/>
                  <w:snapToGrid/>
                  <w:spacing w:after="160" w:line="280" w:lineRule="exact"/>
                  <w:textAlignment w:val="center"/>
                </w:pPr>
              </w:pPrChange>
            </w:pPr>
            <w:ins w:id="1104" w:author="李成梅" w:date="2025-04-09T17:01:21Z">
              <w:r>
                <w:rPr>
                  <w:kern w:val="2"/>
                  <w:sz w:val="18"/>
                  <w:szCs w:val="18"/>
                  <w:lang w:bidi="ar"/>
                </w:rPr>
                <w:t>《中华人民共和国粮食安全保障法》第六十九条 违反本法规定，粮食应急状态发生时，不服从县级以上人民政府的统一指挥和调度，或者不配合采取应急处置措施的，由县级以上人民政府有关部门依照职责责令改正，给予警告；拒不改正的，对单位处2万元以上20万元以下罚款，对个人处2千元以上2万元以下罚款；情节严重的，对单位处20万元以上200万元以下罚款，对个人处2万元以上20万元以下罚款。</w:t>
              </w:r>
            </w:ins>
          </w:p>
        </w:tc>
        <w:tc>
          <w:tcPr>
            <w:tcW w:w="186" w:type="pct"/>
            <w:shd w:val="clear" w:color="auto" w:fill="auto"/>
            <w:vAlign w:val="center"/>
            <w:tcPrChange w:id="1105" w:author="李成梅" w:date="2025-04-09T17:09:03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107" w:author="李成梅" w:date="2025-04-09T17:01:21Z"/>
                <w:sz w:val="18"/>
                <w:szCs w:val="18"/>
                <w:lang w:bidi="ar"/>
              </w:rPr>
              <w:pPrChange w:id="1106" w:author="李成梅" w:date="2025-04-09T17:07:49Z">
                <w:pPr>
                  <w:keepNext w:val="0"/>
                  <w:keepLines w:val="0"/>
                  <w:pageBreakBefore w:val="0"/>
                  <w:suppressLineNumbers w:val="0"/>
                  <w:kinsoku/>
                  <w:wordWrap/>
                  <w:overflowPunct w:val="0"/>
                  <w:topLinePunct w:val="0"/>
                  <w:autoSpaceDE/>
                  <w:autoSpaceDN/>
                  <w:bidi w:val="0"/>
                  <w:adjustRightInd/>
                  <w:snapToGrid/>
                  <w:spacing w:after="160" w:line="280" w:lineRule="exact"/>
                  <w:jc w:val="center"/>
                  <w:textAlignment w:val="center"/>
                </w:pPr>
              </w:pPrChange>
            </w:pPr>
            <w:ins w:id="1108" w:author="李成梅" w:date="2025-04-09T17:01:21Z">
              <w:r>
                <w:rPr>
                  <w:sz w:val="18"/>
                  <w:szCs w:val="18"/>
                  <w:lang w:bidi="ar"/>
                </w:rPr>
                <w:t>一般</w:t>
              </w:r>
            </w:ins>
          </w:p>
        </w:tc>
        <w:tc>
          <w:tcPr>
            <w:tcW w:w="778" w:type="pct"/>
            <w:shd w:val="clear" w:color="auto" w:fill="auto"/>
            <w:vAlign w:val="center"/>
            <w:tcPrChange w:id="1109" w:author="李成梅" w:date="2025-04-09T17:09:03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11" w:author="李成梅" w:date="2025-04-09T17:01:21Z"/>
                <w:kern w:val="2"/>
                <w:sz w:val="18"/>
                <w:szCs w:val="18"/>
                <w:lang w:bidi="ar"/>
              </w:rPr>
              <w:pPrChange w:id="1110" w:author="李成梅" w:date="2025-04-09T17:07:38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1112" w:author="李成梅" w:date="2025-04-09T17:01:21Z">
              <w:r>
                <w:rPr>
                  <w:sz w:val="18"/>
                  <w:szCs w:val="18"/>
                  <w:lang w:bidi="ar"/>
                </w:rPr>
                <w:t>粮食应急状态发生时，不服从相关部门的统一调度，或者不配合采取应急处置措施的。</w:t>
              </w:r>
            </w:ins>
          </w:p>
        </w:tc>
        <w:tc>
          <w:tcPr>
            <w:tcW w:w="197" w:type="pct"/>
            <w:vMerge w:val="restart"/>
            <w:shd w:val="clear" w:color="auto" w:fill="auto"/>
            <w:vAlign w:val="center"/>
            <w:tcPrChange w:id="1113" w:author="李成梅" w:date="2025-04-09T17:09:03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15" w:author="李成梅" w:date="2025-04-09T17:01:21Z"/>
                <w:sz w:val="18"/>
                <w:szCs w:val="18"/>
                <w:lang w:bidi="ar"/>
              </w:rPr>
              <w:pPrChange w:id="1114" w:author="李成梅" w:date="2025-04-09T17:07:38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1116" w:author="李成梅" w:date="2025-04-09T17:01:21Z">
              <w:r>
                <w:rPr>
                  <w:sz w:val="18"/>
                  <w:szCs w:val="18"/>
                  <w:lang w:bidi="ar"/>
                </w:rPr>
                <w:t>有关单位、个人</w:t>
              </w:r>
            </w:ins>
          </w:p>
        </w:tc>
        <w:tc>
          <w:tcPr>
            <w:tcW w:w="209" w:type="pct"/>
            <w:shd w:val="clear" w:color="auto" w:fill="auto"/>
            <w:vAlign w:val="center"/>
            <w:tcPrChange w:id="1117" w:author="李成梅" w:date="2025-04-09T17:09:03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19" w:author="李成梅" w:date="2025-04-09T17:01:21Z"/>
                <w:sz w:val="18"/>
                <w:szCs w:val="18"/>
                <w:lang w:bidi="ar"/>
              </w:rPr>
              <w:pPrChange w:id="1118" w:author="李成梅" w:date="2025-04-09T17:07:38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1120" w:author="李成梅" w:date="2025-04-09T17:01:21Z">
              <w:r>
                <w:rPr>
                  <w:sz w:val="18"/>
                  <w:szCs w:val="18"/>
                  <w:lang w:bidi="ar"/>
                </w:rPr>
                <w:t>警告</w:t>
              </w:r>
            </w:ins>
          </w:p>
        </w:tc>
        <w:tc>
          <w:tcPr>
            <w:tcW w:w="209" w:type="pct"/>
            <w:shd w:val="clear" w:color="auto" w:fill="auto"/>
            <w:vAlign w:val="center"/>
            <w:tcPrChange w:id="1121" w:author="李成梅" w:date="2025-04-09T17:09:03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23" w:author="李成梅" w:date="2025-04-09T17:01:21Z"/>
                <w:sz w:val="18"/>
                <w:szCs w:val="18"/>
                <w:lang w:bidi="ar"/>
              </w:rPr>
              <w:pPrChange w:id="1122" w:author="李成梅" w:date="2025-04-09T17:07:38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1124" w:author="李成梅" w:date="2025-04-09T17:01:21Z">
              <w:r>
                <w:rPr>
                  <w:sz w:val="18"/>
                  <w:szCs w:val="18"/>
                  <w:lang w:bidi="ar"/>
                </w:rPr>
                <w:t>一般</w:t>
              </w:r>
            </w:ins>
          </w:p>
        </w:tc>
        <w:tc>
          <w:tcPr>
            <w:tcW w:w="507" w:type="pct"/>
            <w:shd w:val="clear" w:color="auto" w:fill="auto"/>
            <w:vAlign w:val="center"/>
            <w:tcPrChange w:id="1125" w:author="李成梅" w:date="2025-04-09T17:09:03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27" w:author="李成梅" w:date="2025-04-09T17:01:21Z"/>
                <w:sz w:val="18"/>
                <w:szCs w:val="18"/>
                <w:lang w:bidi="ar"/>
              </w:rPr>
              <w:pPrChange w:id="1126" w:author="李成梅" w:date="2025-04-09T17:07:38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1128" w:author="李成梅" w:date="2025-04-09T17:01:21Z">
              <w:r>
                <w:rPr>
                  <w:sz w:val="18"/>
                  <w:szCs w:val="18"/>
                  <w:lang w:bidi="ar"/>
                </w:rPr>
                <w:t>给予警告。</w:t>
              </w:r>
            </w:ins>
          </w:p>
        </w:tc>
        <w:tc>
          <w:tcPr>
            <w:tcW w:w="1001" w:type="pct"/>
            <w:vMerge w:val="restart"/>
            <w:shd w:val="clear" w:color="auto" w:fill="auto"/>
            <w:vAlign w:val="center"/>
            <w:tcPrChange w:id="1129" w:author="李成梅" w:date="2025-04-09T17:09:03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80" w:lineRule="exact"/>
              <w:textAlignment w:val="center"/>
              <w:rPr>
                <w:ins w:id="1130" w:author="李成梅" w:date="2025-04-09T17:01:21Z"/>
                <w:sz w:val="18"/>
                <w:szCs w:val="18"/>
                <w:lang w:bidi="ar"/>
              </w:rPr>
            </w:pPr>
            <w:ins w:id="1131" w:author="李成梅" w:date="2025-04-09T17:01:21Z">
              <w:r>
                <w:rPr>
                  <w:sz w:val="18"/>
                  <w:szCs w:val="18"/>
                  <w:lang w:bidi="ar"/>
                </w:rPr>
                <w:t>《中华人民共和国粮食安全保障法》第六十九条规定的</w:t>
              </w:r>
            </w:ins>
            <w:ins w:id="1132" w:author="李成梅" w:date="2025-04-09T17:01:21Z">
              <w:r>
                <w:rPr>
                  <w:rFonts w:hint="eastAsia"/>
                  <w:sz w:val="18"/>
                  <w:szCs w:val="18"/>
                  <w:lang w:bidi="ar"/>
                </w:rPr>
                <w:t>“</w:t>
              </w:r>
            </w:ins>
            <w:ins w:id="1133" w:author="李成梅" w:date="2025-04-09T17:01:21Z">
              <w:r>
                <w:rPr>
                  <w:sz w:val="18"/>
                  <w:szCs w:val="18"/>
                  <w:lang w:bidi="ar"/>
                </w:rPr>
                <w:t>拒不改正的</w:t>
              </w:r>
            </w:ins>
            <w:ins w:id="1134" w:author="李成梅" w:date="2025-04-09T17:01:21Z">
              <w:r>
                <w:rPr>
                  <w:rFonts w:hint="eastAsia"/>
                  <w:sz w:val="18"/>
                  <w:szCs w:val="18"/>
                  <w:lang w:bidi="ar"/>
                </w:rPr>
                <w:t>”</w:t>
              </w:r>
            </w:ins>
            <w:ins w:id="1135" w:author="李成梅" w:date="2025-04-09T17:01:21Z">
              <w:r>
                <w:rPr>
                  <w:sz w:val="18"/>
                  <w:szCs w:val="18"/>
                  <w:lang w:bidi="ar"/>
                </w:rPr>
                <w:t>，适用较重情节，对应从重</w:t>
              </w:r>
            </w:ins>
            <w:ins w:id="1136" w:author="李成梅" w:date="2025-04-09T17:01:21Z">
              <w:r>
                <w:rPr>
                  <w:rFonts w:hint="eastAsia"/>
                  <w:sz w:val="18"/>
                  <w:szCs w:val="18"/>
                  <w:lang w:bidi="ar"/>
                </w:rPr>
                <w:t>中较低</w:t>
              </w:r>
            </w:ins>
            <w:ins w:id="1137" w:author="李成梅" w:date="2025-04-09T17:01:21Z">
              <w:r>
                <w:rPr>
                  <w:sz w:val="18"/>
                  <w:szCs w:val="18"/>
                  <w:lang w:bidi="ar"/>
                </w:rPr>
                <w:t>阶次；</w:t>
              </w:r>
            </w:ins>
            <w:ins w:id="1138" w:author="李成梅" w:date="2025-04-09T17:01:21Z">
              <w:r>
                <w:rPr>
                  <w:rFonts w:hint="eastAsia"/>
                  <w:sz w:val="18"/>
                  <w:szCs w:val="18"/>
                  <w:lang w:bidi="ar"/>
                </w:rPr>
                <w:t>“</w:t>
              </w:r>
            </w:ins>
            <w:ins w:id="1139" w:author="李成梅" w:date="2025-04-09T17:01:21Z">
              <w:r>
                <w:rPr>
                  <w:sz w:val="18"/>
                  <w:szCs w:val="18"/>
                  <w:lang w:bidi="ar"/>
                </w:rPr>
                <w:t>情节严重的</w:t>
              </w:r>
            </w:ins>
            <w:ins w:id="1140" w:author="李成梅" w:date="2025-04-09T17:01:21Z">
              <w:r>
                <w:rPr>
                  <w:rFonts w:hint="eastAsia"/>
                  <w:sz w:val="18"/>
                  <w:szCs w:val="18"/>
                  <w:lang w:bidi="ar"/>
                </w:rPr>
                <w:t>”</w:t>
              </w:r>
            </w:ins>
            <w:ins w:id="1141" w:author="李成梅" w:date="2025-04-09T17:01:21Z">
              <w:r>
                <w:rPr>
                  <w:sz w:val="18"/>
                  <w:szCs w:val="18"/>
                  <w:lang w:bidi="ar"/>
                </w:rPr>
                <w:t>，适用严重情节，适用从重</w:t>
              </w:r>
            </w:ins>
            <w:ins w:id="1142" w:author="李成梅" w:date="2025-04-09T17:01:21Z">
              <w:r>
                <w:rPr>
                  <w:rFonts w:hint="eastAsia"/>
                  <w:sz w:val="18"/>
                  <w:szCs w:val="18"/>
                  <w:lang w:bidi="ar"/>
                </w:rPr>
                <w:t>中较高</w:t>
              </w:r>
            </w:ins>
            <w:ins w:id="1143" w:author="李成梅" w:date="2025-04-09T17:01:21Z">
              <w:r>
                <w:rPr>
                  <w:sz w:val="18"/>
                  <w:szCs w:val="18"/>
                  <w:lang w:bidi="ar"/>
                </w:rPr>
                <w:t>阶次</w:t>
              </w:r>
            </w:ins>
            <w:ins w:id="1144" w:author="李成梅" w:date="2025-04-09T17:01:21Z">
              <w:r>
                <w:rPr>
                  <w:kern w:val="2"/>
                  <w:sz w:val="18"/>
                  <w:szCs w:val="18"/>
                  <w:lang w:bidi="ar"/>
                </w:rPr>
                <w:t>。</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46" w:author="李成梅" w:date="2025-04-09T17:09: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1195" w:hRule="atLeast"/>
          <w:ins w:id="1145" w:author="李成梅" w:date="2025-04-09T17:01:21Z"/>
          <w:trPrChange w:id="1146" w:author="李成梅" w:date="2025-04-09T17:09:04Z">
            <w:trPr>
              <w:trHeight w:val="1460" w:hRule="atLeast"/>
            </w:trPr>
          </w:trPrChange>
        </w:trPr>
        <w:tc>
          <w:tcPr>
            <w:tcW w:w="146" w:type="pct"/>
            <w:vMerge w:val="continue"/>
            <w:shd w:val="clear" w:color="auto" w:fill="auto"/>
            <w:vAlign w:val="center"/>
            <w:tcPrChange w:id="1147" w:author="李成梅" w:date="2025-04-09T17:09:04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148" w:author="李成梅" w:date="2025-04-09T17:01:21Z"/>
                <w:sz w:val="18"/>
                <w:szCs w:val="18"/>
                <w:lang w:bidi="ar"/>
              </w:rPr>
            </w:pPr>
          </w:p>
        </w:tc>
        <w:tc>
          <w:tcPr>
            <w:tcW w:w="375" w:type="pct"/>
            <w:vMerge w:val="continue"/>
            <w:shd w:val="clear" w:color="auto" w:fill="auto"/>
            <w:vAlign w:val="center"/>
            <w:tcPrChange w:id="1149" w:author="李成梅" w:date="2025-04-09T17:09:04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50" w:author="李成梅" w:date="2025-04-09T17:01:21Z"/>
                <w:sz w:val="18"/>
                <w:szCs w:val="18"/>
                <w:lang w:bidi="ar"/>
              </w:rPr>
            </w:pPr>
          </w:p>
        </w:tc>
        <w:tc>
          <w:tcPr>
            <w:tcW w:w="244" w:type="pct"/>
            <w:vMerge w:val="continue"/>
            <w:shd w:val="clear" w:color="auto" w:fill="auto"/>
            <w:vAlign w:val="center"/>
            <w:tcPrChange w:id="1151" w:author="李成梅" w:date="2025-04-09T17:09:04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52" w:author="李成梅" w:date="2025-04-09T17:01:21Z"/>
                <w:sz w:val="18"/>
                <w:szCs w:val="18"/>
                <w:lang w:bidi="ar"/>
              </w:rPr>
            </w:pPr>
          </w:p>
        </w:tc>
        <w:tc>
          <w:tcPr>
            <w:tcW w:w="509" w:type="pct"/>
            <w:vMerge w:val="continue"/>
            <w:shd w:val="clear" w:color="auto" w:fill="auto"/>
            <w:vAlign w:val="center"/>
            <w:tcPrChange w:id="1153" w:author="李成梅" w:date="2025-04-09T17:09:04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54" w:author="李成梅" w:date="2025-04-09T17:01:21Z"/>
                <w:sz w:val="18"/>
                <w:szCs w:val="18"/>
                <w:lang w:bidi="ar"/>
              </w:rPr>
            </w:pPr>
          </w:p>
        </w:tc>
        <w:tc>
          <w:tcPr>
            <w:tcW w:w="634" w:type="pct"/>
            <w:vMerge w:val="continue"/>
            <w:shd w:val="clear" w:color="auto" w:fill="auto"/>
            <w:vAlign w:val="center"/>
            <w:tcPrChange w:id="1155" w:author="李成梅" w:date="2025-04-09T17:09:04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56" w:author="李成梅" w:date="2025-04-09T17:01:21Z"/>
                <w:sz w:val="18"/>
                <w:szCs w:val="18"/>
                <w:lang w:bidi="ar"/>
              </w:rPr>
            </w:pPr>
          </w:p>
        </w:tc>
        <w:tc>
          <w:tcPr>
            <w:tcW w:w="186" w:type="pct"/>
            <w:shd w:val="clear" w:color="auto" w:fill="auto"/>
            <w:vAlign w:val="center"/>
            <w:tcPrChange w:id="1157" w:author="李成梅" w:date="2025-04-09T17:09:04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159" w:author="李成梅" w:date="2025-04-09T17:01:21Z"/>
                <w:sz w:val="18"/>
                <w:szCs w:val="18"/>
                <w:lang w:bidi="ar"/>
              </w:rPr>
              <w:pPrChange w:id="1158" w:author="李成梅" w:date="2025-04-09T17:07:4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160" w:author="李成梅" w:date="2025-04-09T17:01:21Z">
              <w:r>
                <w:rPr>
                  <w:sz w:val="18"/>
                  <w:szCs w:val="18"/>
                  <w:lang w:bidi="ar"/>
                </w:rPr>
                <w:t>较重</w:t>
              </w:r>
            </w:ins>
          </w:p>
        </w:tc>
        <w:tc>
          <w:tcPr>
            <w:tcW w:w="778" w:type="pct"/>
            <w:shd w:val="clear" w:color="auto" w:fill="auto"/>
            <w:vAlign w:val="center"/>
            <w:tcPrChange w:id="1161" w:author="李成梅" w:date="2025-04-09T17:09:04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62" w:author="李成梅" w:date="2025-04-09T17:01:21Z"/>
                <w:kern w:val="2"/>
                <w:sz w:val="18"/>
                <w:szCs w:val="18"/>
                <w:lang w:bidi="ar"/>
              </w:rPr>
            </w:pPr>
            <w:ins w:id="1163" w:author="李成梅" w:date="2025-04-09T17:01:21Z">
              <w:r>
                <w:rPr>
                  <w:sz w:val="18"/>
                  <w:szCs w:val="18"/>
                  <w:lang w:bidi="ar"/>
                </w:rPr>
                <w:t>粮食应急状态发生时，不服从相关部门的统一调度，或者不配合采取应急处置措施的，拒不改正</w:t>
              </w:r>
            </w:ins>
            <w:ins w:id="1164" w:author="李成梅" w:date="2025-04-09T17:01:21Z">
              <w:r>
                <w:rPr>
                  <w:kern w:val="2"/>
                  <w:sz w:val="18"/>
                  <w:szCs w:val="18"/>
                  <w:lang w:bidi="ar"/>
                </w:rPr>
                <w:t>，未造成社会影响或产生危害后果的。</w:t>
              </w:r>
            </w:ins>
          </w:p>
        </w:tc>
        <w:tc>
          <w:tcPr>
            <w:tcW w:w="197" w:type="pct"/>
            <w:vMerge w:val="continue"/>
            <w:shd w:val="clear" w:color="auto" w:fill="auto"/>
            <w:vAlign w:val="center"/>
            <w:tcPrChange w:id="1165" w:author="李成梅" w:date="2025-04-09T17:09:04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166" w:author="李成梅" w:date="2025-04-09T17:01:21Z"/>
                <w:sz w:val="18"/>
                <w:szCs w:val="18"/>
                <w:lang w:bidi="ar"/>
              </w:rPr>
            </w:pPr>
          </w:p>
        </w:tc>
        <w:tc>
          <w:tcPr>
            <w:tcW w:w="209" w:type="pct"/>
            <w:shd w:val="clear" w:color="auto" w:fill="auto"/>
            <w:vAlign w:val="center"/>
            <w:tcPrChange w:id="1167" w:author="李成梅" w:date="2025-04-09T17:09:04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68" w:author="李成梅" w:date="2025-04-09T17:01:21Z"/>
                <w:sz w:val="18"/>
                <w:szCs w:val="18"/>
                <w:lang w:bidi="ar"/>
              </w:rPr>
            </w:pPr>
            <w:ins w:id="1169" w:author="李成梅" w:date="2025-04-09T17:01:21Z">
              <w:r>
                <w:rPr>
                  <w:sz w:val="18"/>
                  <w:szCs w:val="18"/>
                  <w:lang w:bidi="ar"/>
                </w:rPr>
                <w:t>罚款</w:t>
              </w:r>
            </w:ins>
          </w:p>
        </w:tc>
        <w:tc>
          <w:tcPr>
            <w:tcW w:w="209" w:type="pct"/>
            <w:shd w:val="clear" w:color="auto" w:fill="auto"/>
            <w:vAlign w:val="center"/>
            <w:tcPrChange w:id="1170" w:author="李成梅" w:date="2025-04-09T17:09:04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71" w:author="李成梅" w:date="2025-04-09T17:01:21Z"/>
                <w:sz w:val="18"/>
                <w:szCs w:val="18"/>
                <w:lang w:bidi="ar"/>
              </w:rPr>
            </w:pPr>
            <w:ins w:id="1172" w:author="李成梅" w:date="2025-04-09T17:01:21Z">
              <w:r>
                <w:rPr>
                  <w:sz w:val="18"/>
                  <w:szCs w:val="18"/>
                  <w:lang w:bidi="ar"/>
                </w:rPr>
                <w:t>从重</w:t>
              </w:r>
            </w:ins>
          </w:p>
        </w:tc>
        <w:tc>
          <w:tcPr>
            <w:tcW w:w="507" w:type="pct"/>
            <w:shd w:val="clear" w:color="auto" w:fill="auto"/>
            <w:vAlign w:val="center"/>
            <w:tcPrChange w:id="1173" w:author="李成梅" w:date="2025-04-09T17:09:04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74" w:author="李成梅" w:date="2025-04-09T17:01:21Z"/>
                <w:sz w:val="18"/>
                <w:szCs w:val="18"/>
                <w:lang w:bidi="ar"/>
              </w:rPr>
            </w:pPr>
            <w:ins w:id="1175" w:author="李成梅" w:date="2025-04-09T17:01:21Z">
              <w:r>
                <w:rPr>
                  <w:kern w:val="2"/>
                  <w:sz w:val="18"/>
                  <w:szCs w:val="18"/>
                  <w:lang w:bidi="ar"/>
                </w:rPr>
                <w:t>对单位处2万元及以上10万元以下罚款，对个人处2千元及以上1万元以下罚款</w:t>
              </w:r>
            </w:ins>
          </w:p>
        </w:tc>
        <w:tc>
          <w:tcPr>
            <w:tcW w:w="1001" w:type="pct"/>
            <w:vMerge w:val="continue"/>
            <w:shd w:val="clear" w:color="auto" w:fill="auto"/>
            <w:vAlign w:val="center"/>
            <w:tcPrChange w:id="1176" w:author="李成梅" w:date="2025-04-09T17:09:04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77"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7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178" w:author="李成梅" w:date="2025-04-09T17:01:21Z"/>
          <w:trPrChange w:id="1179" w:author="李成梅" w:date="2025-04-09T17:08:32Z">
            <w:trPr>
              <w:trHeight w:val="1640" w:hRule="atLeast"/>
            </w:trPr>
          </w:trPrChange>
        </w:trPr>
        <w:tc>
          <w:tcPr>
            <w:tcW w:w="146" w:type="pct"/>
            <w:vMerge w:val="continue"/>
            <w:shd w:val="clear" w:color="auto" w:fill="auto"/>
            <w:vAlign w:val="center"/>
            <w:tcPrChange w:id="118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181" w:author="李成梅" w:date="2025-04-09T17:01:21Z"/>
                <w:sz w:val="18"/>
                <w:szCs w:val="18"/>
                <w:lang w:bidi="ar"/>
              </w:rPr>
            </w:pPr>
          </w:p>
        </w:tc>
        <w:tc>
          <w:tcPr>
            <w:tcW w:w="375" w:type="pct"/>
            <w:vMerge w:val="continue"/>
            <w:shd w:val="clear" w:color="auto" w:fill="auto"/>
            <w:vAlign w:val="center"/>
            <w:tcPrChange w:id="118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83" w:author="李成梅" w:date="2025-04-09T17:01:21Z"/>
                <w:sz w:val="18"/>
                <w:szCs w:val="18"/>
                <w:lang w:bidi="ar"/>
              </w:rPr>
            </w:pPr>
          </w:p>
        </w:tc>
        <w:tc>
          <w:tcPr>
            <w:tcW w:w="244" w:type="pct"/>
            <w:vMerge w:val="continue"/>
            <w:shd w:val="clear" w:color="auto" w:fill="auto"/>
            <w:vAlign w:val="center"/>
            <w:tcPrChange w:id="118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85" w:author="李成梅" w:date="2025-04-09T17:01:21Z"/>
                <w:sz w:val="18"/>
                <w:szCs w:val="18"/>
                <w:lang w:bidi="ar"/>
              </w:rPr>
            </w:pPr>
          </w:p>
        </w:tc>
        <w:tc>
          <w:tcPr>
            <w:tcW w:w="509" w:type="pct"/>
            <w:vMerge w:val="continue"/>
            <w:shd w:val="clear" w:color="auto" w:fill="auto"/>
            <w:vAlign w:val="center"/>
            <w:tcPrChange w:id="118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87" w:author="李成梅" w:date="2025-04-09T17:01:21Z"/>
                <w:sz w:val="18"/>
                <w:szCs w:val="18"/>
                <w:lang w:bidi="ar"/>
              </w:rPr>
            </w:pPr>
          </w:p>
        </w:tc>
        <w:tc>
          <w:tcPr>
            <w:tcW w:w="634" w:type="pct"/>
            <w:vMerge w:val="continue"/>
            <w:shd w:val="clear" w:color="auto" w:fill="auto"/>
            <w:vAlign w:val="center"/>
            <w:tcPrChange w:id="118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189" w:author="李成梅" w:date="2025-04-09T17:01:21Z"/>
                <w:sz w:val="18"/>
                <w:szCs w:val="18"/>
                <w:lang w:bidi="ar"/>
              </w:rPr>
            </w:pPr>
          </w:p>
        </w:tc>
        <w:tc>
          <w:tcPr>
            <w:tcW w:w="186" w:type="pct"/>
            <w:shd w:val="clear" w:color="auto" w:fill="auto"/>
            <w:vAlign w:val="center"/>
            <w:tcPrChange w:id="119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1192" w:author="李成梅" w:date="2025-04-09T17:01:21Z"/>
                <w:sz w:val="18"/>
                <w:szCs w:val="18"/>
                <w:lang w:bidi="ar"/>
              </w:rPr>
              <w:pPrChange w:id="1191" w:author="李成梅" w:date="2025-04-09T17:07:49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1193" w:author="李成梅" w:date="2025-04-09T17:01:21Z">
              <w:r>
                <w:rPr>
                  <w:sz w:val="18"/>
                  <w:szCs w:val="18"/>
                  <w:lang w:bidi="ar"/>
                </w:rPr>
                <w:t>较重</w:t>
              </w:r>
            </w:ins>
          </w:p>
        </w:tc>
        <w:tc>
          <w:tcPr>
            <w:tcW w:w="778" w:type="pct"/>
            <w:shd w:val="clear" w:color="auto" w:fill="auto"/>
            <w:vAlign w:val="center"/>
            <w:tcPrChange w:id="119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195" w:author="李成梅" w:date="2025-04-09T17:01:21Z"/>
                <w:kern w:val="2"/>
                <w:sz w:val="18"/>
                <w:szCs w:val="18"/>
                <w:lang w:bidi="ar"/>
              </w:rPr>
            </w:pPr>
            <w:ins w:id="1196" w:author="李成梅" w:date="2025-04-09T17:01:21Z">
              <w:r>
                <w:rPr>
                  <w:sz w:val="18"/>
                  <w:szCs w:val="18"/>
                  <w:lang w:bidi="ar"/>
                </w:rPr>
                <w:t>粮食应急状态发生时，不服从相关部门的统一调度，或者不配合采取应急处置措施，拒不改正，造成一定社</w:t>
              </w:r>
            </w:ins>
            <w:ins w:id="1197" w:author="李成梅" w:date="2025-04-09T17:01:21Z">
              <w:r>
                <w:rPr>
                  <w:spacing w:val="-11"/>
                  <w:sz w:val="18"/>
                  <w:szCs w:val="18"/>
                  <w:lang w:bidi="ar"/>
                  <w:rPrChange w:id="1198" w:author="李成梅" w:date="2025-04-09T17:09:48Z">
                    <w:rPr>
                      <w:sz w:val="18"/>
                      <w:szCs w:val="18"/>
                      <w:lang w:bidi="ar"/>
                    </w:rPr>
                  </w:rPrChange>
                </w:rPr>
                <w:t>会影响或产生一定危害后果的。</w:t>
              </w:r>
            </w:ins>
          </w:p>
        </w:tc>
        <w:tc>
          <w:tcPr>
            <w:tcW w:w="197" w:type="pct"/>
            <w:vMerge w:val="continue"/>
            <w:shd w:val="clear" w:color="auto" w:fill="auto"/>
            <w:vAlign w:val="center"/>
            <w:tcPrChange w:id="119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00" w:author="李成梅" w:date="2025-04-09T17:01:21Z"/>
                <w:sz w:val="18"/>
                <w:szCs w:val="18"/>
                <w:lang w:bidi="ar"/>
              </w:rPr>
            </w:pPr>
          </w:p>
        </w:tc>
        <w:tc>
          <w:tcPr>
            <w:tcW w:w="209" w:type="pct"/>
            <w:shd w:val="clear" w:color="auto" w:fill="auto"/>
            <w:vAlign w:val="center"/>
            <w:tcPrChange w:id="120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02" w:author="李成梅" w:date="2025-04-09T17:01:21Z"/>
                <w:sz w:val="18"/>
                <w:szCs w:val="18"/>
                <w:lang w:bidi="ar"/>
              </w:rPr>
            </w:pPr>
            <w:ins w:id="1203" w:author="李成梅" w:date="2025-04-09T17:01:21Z">
              <w:r>
                <w:rPr>
                  <w:sz w:val="18"/>
                  <w:szCs w:val="18"/>
                  <w:lang w:bidi="ar"/>
                </w:rPr>
                <w:t>罚款</w:t>
              </w:r>
            </w:ins>
          </w:p>
        </w:tc>
        <w:tc>
          <w:tcPr>
            <w:tcW w:w="209" w:type="pct"/>
            <w:shd w:val="clear" w:color="auto" w:fill="auto"/>
            <w:vAlign w:val="center"/>
            <w:tcPrChange w:id="120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05" w:author="李成梅" w:date="2025-04-09T17:01:21Z"/>
                <w:sz w:val="18"/>
                <w:szCs w:val="18"/>
                <w:lang w:bidi="ar"/>
              </w:rPr>
            </w:pPr>
            <w:ins w:id="1206" w:author="李成梅" w:date="2025-04-09T17:01:21Z">
              <w:r>
                <w:rPr>
                  <w:sz w:val="18"/>
                  <w:szCs w:val="18"/>
                  <w:lang w:bidi="ar"/>
                </w:rPr>
                <w:t>从重</w:t>
              </w:r>
            </w:ins>
          </w:p>
        </w:tc>
        <w:tc>
          <w:tcPr>
            <w:tcW w:w="507" w:type="pct"/>
            <w:shd w:val="clear" w:color="auto" w:fill="auto"/>
            <w:vAlign w:val="center"/>
            <w:tcPrChange w:id="120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08" w:author="李成梅" w:date="2025-04-09T17:01:21Z"/>
                <w:sz w:val="18"/>
                <w:szCs w:val="18"/>
                <w:lang w:bidi="ar"/>
              </w:rPr>
            </w:pPr>
            <w:ins w:id="1209" w:author="李成梅" w:date="2025-04-09T17:01:21Z">
              <w:r>
                <w:rPr>
                  <w:kern w:val="2"/>
                  <w:sz w:val="18"/>
                  <w:szCs w:val="18"/>
                  <w:lang w:bidi="ar"/>
                </w:rPr>
                <w:t>对单位处10万元及以上20万元以下罚款，对个人处1万元及以上2万元以下罚款。</w:t>
              </w:r>
            </w:ins>
          </w:p>
        </w:tc>
        <w:tc>
          <w:tcPr>
            <w:tcW w:w="1001" w:type="pct"/>
            <w:vMerge w:val="continue"/>
            <w:shd w:val="clear" w:color="auto" w:fill="auto"/>
            <w:vAlign w:val="center"/>
            <w:tcPrChange w:id="121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11"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1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212" w:author="李成梅" w:date="2025-04-09T17:01:21Z"/>
          <w:trPrChange w:id="1213" w:author="李成梅" w:date="2025-04-09T17:08:32Z">
            <w:trPr>
              <w:trHeight w:val="283" w:hRule="atLeast"/>
            </w:trPr>
          </w:trPrChange>
        </w:trPr>
        <w:tc>
          <w:tcPr>
            <w:tcW w:w="146" w:type="pct"/>
            <w:vMerge w:val="continue"/>
            <w:shd w:val="clear" w:color="auto" w:fill="auto"/>
            <w:vAlign w:val="center"/>
            <w:tcPrChange w:id="121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215" w:author="李成梅" w:date="2025-04-09T17:01:21Z"/>
                <w:sz w:val="18"/>
                <w:szCs w:val="18"/>
                <w:lang w:bidi="ar"/>
              </w:rPr>
            </w:pPr>
          </w:p>
        </w:tc>
        <w:tc>
          <w:tcPr>
            <w:tcW w:w="375" w:type="pct"/>
            <w:vMerge w:val="continue"/>
            <w:shd w:val="clear" w:color="auto" w:fill="auto"/>
            <w:vAlign w:val="center"/>
            <w:tcPrChange w:id="121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17" w:author="李成梅" w:date="2025-04-09T17:01:21Z"/>
                <w:sz w:val="18"/>
                <w:szCs w:val="18"/>
                <w:lang w:bidi="ar"/>
              </w:rPr>
            </w:pPr>
          </w:p>
        </w:tc>
        <w:tc>
          <w:tcPr>
            <w:tcW w:w="244" w:type="pct"/>
            <w:vMerge w:val="continue"/>
            <w:shd w:val="clear" w:color="auto" w:fill="auto"/>
            <w:vAlign w:val="center"/>
            <w:tcPrChange w:id="121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19" w:author="李成梅" w:date="2025-04-09T17:01:21Z"/>
                <w:sz w:val="18"/>
                <w:szCs w:val="18"/>
                <w:lang w:bidi="ar"/>
              </w:rPr>
            </w:pPr>
          </w:p>
        </w:tc>
        <w:tc>
          <w:tcPr>
            <w:tcW w:w="509" w:type="pct"/>
            <w:vMerge w:val="continue"/>
            <w:shd w:val="clear" w:color="auto" w:fill="auto"/>
            <w:vAlign w:val="center"/>
            <w:tcPrChange w:id="122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21" w:author="李成梅" w:date="2025-04-09T17:01:21Z"/>
                <w:sz w:val="18"/>
                <w:szCs w:val="18"/>
                <w:lang w:bidi="ar"/>
              </w:rPr>
            </w:pPr>
          </w:p>
        </w:tc>
        <w:tc>
          <w:tcPr>
            <w:tcW w:w="634" w:type="pct"/>
            <w:vMerge w:val="continue"/>
            <w:shd w:val="clear" w:color="auto" w:fill="auto"/>
            <w:vAlign w:val="center"/>
            <w:tcPrChange w:id="122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23" w:author="李成梅" w:date="2025-04-09T17:01:21Z"/>
                <w:sz w:val="18"/>
                <w:szCs w:val="18"/>
                <w:lang w:bidi="ar"/>
              </w:rPr>
            </w:pPr>
          </w:p>
        </w:tc>
        <w:tc>
          <w:tcPr>
            <w:tcW w:w="186" w:type="pct"/>
            <w:shd w:val="clear" w:color="auto" w:fill="auto"/>
            <w:vAlign w:val="center"/>
            <w:tcPrChange w:id="122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226" w:author="李成梅" w:date="2025-04-09T17:01:21Z"/>
                <w:sz w:val="18"/>
                <w:szCs w:val="18"/>
                <w:lang w:bidi="ar"/>
              </w:rPr>
              <w:pPrChange w:id="1225" w:author="李成梅" w:date="2025-04-09T17:07:4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227" w:author="李成梅" w:date="2025-04-09T17:01:21Z">
              <w:r>
                <w:rPr>
                  <w:sz w:val="18"/>
                  <w:szCs w:val="18"/>
                  <w:lang w:bidi="ar"/>
                </w:rPr>
                <w:t>严重</w:t>
              </w:r>
            </w:ins>
          </w:p>
        </w:tc>
        <w:tc>
          <w:tcPr>
            <w:tcW w:w="778" w:type="pct"/>
            <w:shd w:val="clear" w:color="auto" w:fill="auto"/>
            <w:vAlign w:val="center"/>
            <w:tcPrChange w:id="122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29" w:author="李成梅" w:date="2025-04-09T17:01:21Z"/>
                <w:kern w:val="2"/>
                <w:sz w:val="18"/>
                <w:szCs w:val="18"/>
                <w:lang w:bidi="ar"/>
              </w:rPr>
            </w:pPr>
            <w:ins w:id="1230" w:author="李成梅" w:date="2025-04-09T17:01:21Z">
              <w:r>
                <w:rPr>
                  <w:sz w:val="18"/>
                  <w:szCs w:val="18"/>
                  <w:lang w:bidi="ar"/>
                </w:rPr>
                <w:t>粮食应急状态发生时，不服从相关部门的统一调度，或者不配合采取应急处置措施，</w:t>
              </w:r>
            </w:ins>
            <w:ins w:id="1231" w:author="李成梅" w:date="2025-04-09T17:01:21Z">
              <w:r>
                <w:rPr>
                  <w:kern w:val="2"/>
                  <w:sz w:val="18"/>
                  <w:szCs w:val="18"/>
                  <w:lang w:bidi="ar"/>
                </w:rPr>
                <w:t>造成较大社会影响或产生较大危害后果的。</w:t>
              </w:r>
            </w:ins>
          </w:p>
        </w:tc>
        <w:tc>
          <w:tcPr>
            <w:tcW w:w="197" w:type="pct"/>
            <w:vMerge w:val="continue"/>
            <w:shd w:val="clear" w:color="auto" w:fill="auto"/>
            <w:vAlign w:val="center"/>
            <w:tcPrChange w:id="123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33" w:author="李成梅" w:date="2025-04-09T17:01:21Z"/>
                <w:sz w:val="18"/>
                <w:szCs w:val="18"/>
                <w:lang w:bidi="ar"/>
              </w:rPr>
            </w:pPr>
          </w:p>
        </w:tc>
        <w:tc>
          <w:tcPr>
            <w:tcW w:w="209" w:type="pct"/>
            <w:shd w:val="clear" w:color="auto" w:fill="auto"/>
            <w:vAlign w:val="center"/>
            <w:tcPrChange w:id="123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35" w:author="李成梅" w:date="2025-04-09T17:01:21Z"/>
                <w:sz w:val="18"/>
                <w:szCs w:val="18"/>
                <w:lang w:bidi="ar"/>
              </w:rPr>
            </w:pPr>
            <w:ins w:id="1236" w:author="李成梅" w:date="2025-04-09T17:01:21Z">
              <w:r>
                <w:rPr>
                  <w:sz w:val="18"/>
                  <w:szCs w:val="18"/>
                  <w:lang w:bidi="ar"/>
                </w:rPr>
                <w:t>罚款</w:t>
              </w:r>
            </w:ins>
          </w:p>
        </w:tc>
        <w:tc>
          <w:tcPr>
            <w:tcW w:w="209" w:type="pct"/>
            <w:shd w:val="clear" w:color="auto" w:fill="auto"/>
            <w:vAlign w:val="center"/>
            <w:tcPrChange w:id="123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38" w:author="李成梅" w:date="2025-04-09T17:01:21Z"/>
                <w:sz w:val="18"/>
                <w:szCs w:val="18"/>
                <w:lang w:bidi="ar"/>
              </w:rPr>
            </w:pPr>
            <w:ins w:id="1239" w:author="李成梅" w:date="2025-04-09T17:01:21Z">
              <w:r>
                <w:rPr>
                  <w:sz w:val="18"/>
                  <w:szCs w:val="18"/>
                  <w:lang w:bidi="ar"/>
                </w:rPr>
                <w:t>从重</w:t>
              </w:r>
            </w:ins>
          </w:p>
        </w:tc>
        <w:tc>
          <w:tcPr>
            <w:tcW w:w="507" w:type="pct"/>
            <w:shd w:val="clear" w:color="auto" w:fill="auto"/>
            <w:vAlign w:val="center"/>
            <w:tcPrChange w:id="124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41" w:author="李成梅" w:date="2025-04-09T17:01:21Z"/>
                <w:sz w:val="18"/>
                <w:szCs w:val="18"/>
                <w:lang w:bidi="ar"/>
              </w:rPr>
            </w:pPr>
            <w:ins w:id="1242" w:author="李成梅" w:date="2025-04-09T17:01:21Z">
              <w:r>
                <w:rPr>
                  <w:sz w:val="18"/>
                  <w:szCs w:val="18"/>
                  <w:lang w:bidi="ar"/>
                </w:rPr>
                <w:t>对单位处</w:t>
              </w:r>
            </w:ins>
            <w:ins w:id="1243" w:author="李成梅" w:date="2025-04-09T17:01:21Z">
              <w:r>
                <w:rPr>
                  <w:kern w:val="2"/>
                  <w:sz w:val="18"/>
                  <w:szCs w:val="18"/>
                  <w:lang w:bidi="ar"/>
                </w:rPr>
                <w:t>20万元及以上100万元以下罚款，对个</w:t>
              </w:r>
            </w:ins>
            <w:ins w:id="1244" w:author="李成梅" w:date="2025-04-09T17:01:21Z">
              <w:r>
                <w:rPr>
                  <w:spacing w:val="-11"/>
                  <w:kern w:val="2"/>
                  <w:sz w:val="18"/>
                  <w:szCs w:val="18"/>
                  <w:lang w:bidi="ar"/>
                  <w:rPrChange w:id="1245" w:author="李成梅" w:date="2025-04-09T17:09:32Z">
                    <w:rPr>
                      <w:kern w:val="2"/>
                      <w:sz w:val="18"/>
                      <w:szCs w:val="18"/>
                      <w:lang w:bidi="ar"/>
                    </w:rPr>
                  </w:rPrChange>
                </w:rPr>
                <w:t>人处2万元及以上10万元以下罚款。</w:t>
              </w:r>
            </w:ins>
          </w:p>
        </w:tc>
        <w:tc>
          <w:tcPr>
            <w:tcW w:w="1001" w:type="pct"/>
            <w:vMerge w:val="continue"/>
            <w:shd w:val="clear" w:color="auto" w:fill="auto"/>
            <w:vAlign w:val="center"/>
            <w:tcPrChange w:id="124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47"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248" w:author="李成梅" w:date="2025-04-09T17:01:21Z"/>
          <w:trPrChange w:id="1249" w:author="李成梅" w:date="2025-04-09T17:08:32Z">
            <w:trPr>
              <w:trHeight w:val="1580" w:hRule="atLeast"/>
            </w:trPr>
          </w:trPrChange>
        </w:trPr>
        <w:tc>
          <w:tcPr>
            <w:tcW w:w="146" w:type="pct"/>
            <w:vMerge w:val="continue"/>
            <w:shd w:val="clear" w:color="auto" w:fill="auto"/>
            <w:vAlign w:val="center"/>
            <w:tcPrChange w:id="125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251" w:author="李成梅" w:date="2025-04-09T17:01:21Z"/>
                <w:sz w:val="18"/>
                <w:szCs w:val="18"/>
                <w:lang w:bidi="ar"/>
              </w:rPr>
            </w:pPr>
          </w:p>
        </w:tc>
        <w:tc>
          <w:tcPr>
            <w:tcW w:w="375" w:type="pct"/>
            <w:vMerge w:val="continue"/>
            <w:shd w:val="clear" w:color="auto" w:fill="auto"/>
            <w:vAlign w:val="center"/>
            <w:tcPrChange w:id="125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53" w:author="李成梅" w:date="2025-04-09T17:01:21Z"/>
                <w:sz w:val="18"/>
                <w:szCs w:val="18"/>
                <w:lang w:bidi="ar"/>
              </w:rPr>
            </w:pPr>
          </w:p>
        </w:tc>
        <w:tc>
          <w:tcPr>
            <w:tcW w:w="244" w:type="pct"/>
            <w:vMerge w:val="continue"/>
            <w:shd w:val="clear" w:color="auto" w:fill="auto"/>
            <w:vAlign w:val="center"/>
            <w:tcPrChange w:id="125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55" w:author="李成梅" w:date="2025-04-09T17:01:21Z"/>
                <w:sz w:val="18"/>
                <w:szCs w:val="18"/>
                <w:lang w:bidi="ar"/>
              </w:rPr>
            </w:pPr>
          </w:p>
        </w:tc>
        <w:tc>
          <w:tcPr>
            <w:tcW w:w="509" w:type="pct"/>
            <w:vMerge w:val="continue"/>
            <w:shd w:val="clear" w:color="auto" w:fill="auto"/>
            <w:vAlign w:val="center"/>
            <w:tcPrChange w:id="125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57" w:author="李成梅" w:date="2025-04-09T17:01:21Z"/>
                <w:sz w:val="18"/>
                <w:szCs w:val="18"/>
                <w:lang w:bidi="ar"/>
              </w:rPr>
            </w:pPr>
          </w:p>
        </w:tc>
        <w:tc>
          <w:tcPr>
            <w:tcW w:w="634" w:type="pct"/>
            <w:vMerge w:val="continue"/>
            <w:shd w:val="clear" w:color="auto" w:fill="auto"/>
            <w:vAlign w:val="center"/>
            <w:tcPrChange w:id="125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59" w:author="李成梅" w:date="2025-04-09T17:01:21Z"/>
                <w:sz w:val="18"/>
                <w:szCs w:val="18"/>
                <w:lang w:bidi="ar"/>
              </w:rPr>
            </w:pPr>
          </w:p>
        </w:tc>
        <w:tc>
          <w:tcPr>
            <w:tcW w:w="186" w:type="pct"/>
            <w:shd w:val="clear" w:color="auto" w:fill="auto"/>
            <w:vAlign w:val="center"/>
            <w:tcPrChange w:id="126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261" w:author="李成梅" w:date="2025-04-09T17:01:21Z"/>
                <w:sz w:val="18"/>
                <w:szCs w:val="18"/>
                <w:lang w:bidi="ar"/>
              </w:rPr>
            </w:pPr>
            <w:ins w:id="1262" w:author="李成梅" w:date="2025-04-09T17:01:21Z">
              <w:r>
                <w:rPr>
                  <w:sz w:val="18"/>
                  <w:szCs w:val="18"/>
                  <w:lang w:bidi="ar"/>
                </w:rPr>
                <w:t>严重</w:t>
              </w:r>
            </w:ins>
          </w:p>
        </w:tc>
        <w:tc>
          <w:tcPr>
            <w:tcW w:w="778" w:type="pct"/>
            <w:shd w:val="clear" w:color="auto" w:fill="auto"/>
            <w:vAlign w:val="center"/>
            <w:tcPrChange w:id="126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64" w:author="李成梅" w:date="2025-04-09T17:01:21Z"/>
                <w:kern w:val="2"/>
                <w:sz w:val="18"/>
                <w:szCs w:val="18"/>
                <w:lang w:bidi="ar"/>
              </w:rPr>
            </w:pPr>
            <w:ins w:id="1265" w:author="李成梅" w:date="2025-04-09T17:01:21Z">
              <w:r>
                <w:rPr>
                  <w:sz w:val="18"/>
                  <w:szCs w:val="18"/>
                  <w:lang w:bidi="ar"/>
                </w:rPr>
                <w:t>粮食应急状态发生时，不服从相关部门的统一调度，或者不配合采取应急处置措施的，</w:t>
              </w:r>
            </w:ins>
            <w:ins w:id="1266" w:author="李成梅" w:date="2025-04-09T17:01:21Z">
              <w:r>
                <w:rPr>
                  <w:kern w:val="2"/>
                  <w:sz w:val="18"/>
                  <w:szCs w:val="18"/>
                  <w:lang w:bidi="ar"/>
                </w:rPr>
                <w:t>造成严重社会影响或产生严重危害后果的。</w:t>
              </w:r>
            </w:ins>
          </w:p>
        </w:tc>
        <w:tc>
          <w:tcPr>
            <w:tcW w:w="197" w:type="pct"/>
            <w:vMerge w:val="continue"/>
            <w:shd w:val="clear" w:color="auto" w:fill="auto"/>
            <w:vAlign w:val="center"/>
            <w:tcPrChange w:id="126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68" w:author="李成梅" w:date="2025-04-09T17:01:21Z"/>
                <w:sz w:val="18"/>
                <w:szCs w:val="18"/>
                <w:lang w:bidi="ar"/>
              </w:rPr>
            </w:pPr>
          </w:p>
        </w:tc>
        <w:tc>
          <w:tcPr>
            <w:tcW w:w="209" w:type="pct"/>
            <w:shd w:val="clear" w:color="auto" w:fill="auto"/>
            <w:vAlign w:val="center"/>
            <w:tcPrChange w:id="126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70" w:author="李成梅" w:date="2025-04-09T17:01:21Z"/>
                <w:sz w:val="18"/>
                <w:szCs w:val="18"/>
                <w:lang w:bidi="ar"/>
              </w:rPr>
            </w:pPr>
            <w:ins w:id="1271" w:author="李成梅" w:date="2025-04-09T17:01:21Z">
              <w:r>
                <w:rPr>
                  <w:sz w:val="18"/>
                  <w:szCs w:val="18"/>
                  <w:lang w:bidi="ar"/>
                </w:rPr>
                <w:t>罚款</w:t>
              </w:r>
            </w:ins>
          </w:p>
        </w:tc>
        <w:tc>
          <w:tcPr>
            <w:tcW w:w="209" w:type="pct"/>
            <w:shd w:val="clear" w:color="auto" w:fill="auto"/>
            <w:vAlign w:val="center"/>
            <w:tcPrChange w:id="127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273" w:author="李成梅" w:date="2025-04-09T17:01:21Z"/>
                <w:sz w:val="18"/>
                <w:szCs w:val="18"/>
                <w:lang w:bidi="ar"/>
              </w:rPr>
            </w:pPr>
            <w:ins w:id="1274" w:author="李成梅" w:date="2025-04-09T17:01:21Z">
              <w:r>
                <w:rPr>
                  <w:sz w:val="18"/>
                  <w:szCs w:val="18"/>
                  <w:lang w:bidi="ar"/>
                </w:rPr>
                <w:t>从重</w:t>
              </w:r>
            </w:ins>
          </w:p>
        </w:tc>
        <w:tc>
          <w:tcPr>
            <w:tcW w:w="507" w:type="pct"/>
            <w:shd w:val="clear" w:color="auto" w:fill="auto"/>
            <w:vAlign w:val="center"/>
            <w:tcPrChange w:id="127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276" w:author="李成梅" w:date="2025-04-09T17:01:21Z"/>
                <w:sz w:val="18"/>
                <w:szCs w:val="18"/>
                <w:lang w:bidi="ar"/>
              </w:rPr>
            </w:pPr>
            <w:ins w:id="1277" w:author="李成梅" w:date="2025-04-09T17:01:21Z">
              <w:r>
                <w:rPr>
                  <w:sz w:val="18"/>
                  <w:szCs w:val="18"/>
                  <w:lang w:bidi="ar"/>
                </w:rPr>
                <w:t>对单位处</w:t>
              </w:r>
            </w:ins>
            <w:ins w:id="1278" w:author="李成梅" w:date="2025-04-09T17:01:21Z">
              <w:r>
                <w:rPr>
                  <w:kern w:val="2"/>
                  <w:sz w:val="18"/>
                  <w:szCs w:val="18"/>
                  <w:lang w:bidi="ar"/>
                </w:rPr>
                <w:t>100万元及以上200万元及以下罚款，对个人处10万元及以上20万元及以下罚款。</w:t>
              </w:r>
            </w:ins>
          </w:p>
        </w:tc>
        <w:tc>
          <w:tcPr>
            <w:tcW w:w="1001" w:type="pct"/>
            <w:vMerge w:val="continue"/>
            <w:shd w:val="clear" w:color="auto" w:fill="auto"/>
            <w:vAlign w:val="center"/>
            <w:tcPrChange w:id="1279"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280" w:author="李成梅" w:date="2025-04-09T17:01:21Z"/>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281" w:author="李成梅" w:date="2025-04-09T17:01:21Z"/>
          <w:trPrChange w:id="1282" w:author="李成梅" w:date="2025-04-09T17:08:32Z">
            <w:trPr>
              <w:trHeight w:val="255" w:hRule="atLeast"/>
            </w:trPr>
          </w:trPrChange>
        </w:trPr>
        <w:tc>
          <w:tcPr>
            <w:tcW w:w="146" w:type="pct"/>
            <w:vMerge w:val="restart"/>
            <w:shd w:val="clear" w:color="auto" w:fill="auto"/>
            <w:vAlign w:val="center"/>
            <w:tcPrChange w:id="1283"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284" w:author="李成梅" w:date="2025-04-09T17:01:21Z"/>
                <w:kern w:val="2"/>
                <w:sz w:val="18"/>
                <w:szCs w:val="18"/>
              </w:rPr>
            </w:pPr>
            <w:ins w:id="1285" w:author="李成梅" w:date="2025-04-09T17:01:21Z">
              <w:r>
                <w:rPr>
                  <w:sz w:val="18"/>
                  <w:szCs w:val="18"/>
                  <w:lang w:bidi="ar"/>
                </w:rPr>
                <w:t>3</w:t>
              </w:r>
            </w:ins>
          </w:p>
        </w:tc>
        <w:tc>
          <w:tcPr>
            <w:tcW w:w="375" w:type="pct"/>
            <w:vMerge w:val="restart"/>
            <w:shd w:val="clear" w:color="auto" w:fill="auto"/>
            <w:vAlign w:val="center"/>
            <w:tcPrChange w:id="1286"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287" w:author="李成梅" w:date="2025-04-09T17:01:21Z"/>
                <w:kern w:val="2"/>
                <w:sz w:val="18"/>
                <w:szCs w:val="18"/>
              </w:rPr>
            </w:pPr>
            <w:ins w:id="1288" w:author="李成梅" w:date="2025-04-09T17:01:21Z">
              <w:r>
                <w:rPr>
                  <w:sz w:val="18"/>
                  <w:szCs w:val="18"/>
                  <w:lang w:bidi="ar"/>
                </w:rPr>
                <w:t>粮食收购企业未按照规定备案或提供虚假备案信息</w:t>
              </w:r>
            </w:ins>
          </w:p>
        </w:tc>
        <w:tc>
          <w:tcPr>
            <w:tcW w:w="244" w:type="pct"/>
            <w:vMerge w:val="restart"/>
            <w:shd w:val="clear" w:color="auto" w:fill="auto"/>
            <w:vAlign w:val="center"/>
            <w:tcPrChange w:id="1289"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290" w:author="李成梅" w:date="2025-04-09T17:01:21Z"/>
                <w:kern w:val="2"/>
                <w:sz w:val="18"/>
                <w:szCs w:val="18"/>
              </w:rPr>
            </w:pPr>
            <w:ins w:id="1291"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1292"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293" w:author="李成梅" w:date="2025-04-09T17:01:21Z"/>
                <w:kern w:val="2"/>
                <w:sz w:val="18"/>
                <w:szCs w:val="18"/>
              </w:rPr>
            </w:pPr>
            <w:ins w:id="1294" w:author="李成梅" w:date="2025-04-09T17:01:21Z">
              <w:r>
                <w:rPr>
                  <w:sz w:val="18"/>
                  <w:szCs w:val="18"/>
                  <w:lang w:bidi="ar"/>
                </w:rPr>
                <w:t>《粮食流通管理条例》（国务院令第740号）第九条 从事粮食收购的企业，应当向收购地的县级人民政府粮食和储备行政管理部门备案企业名称、地</w:t>
              </w:r>
            </w:ins>
            <w:ins w:id="1295" w:author="李成梅" w:date="2025-04-09T17:01:21Z">
              <w:r>
                <w:rPr>
                  <w:spacing w:val="-6"/>
                  <w:sz w:val="18"/>
                  <w:szCs w:val="18"/>
                  <w:lang w:bidi="ar"/>
                </w:rPr>
                <w:t>址、负责人以及仓储设施等信息，备案内容发生变化的，应</w:t>
              </w:r>
            </w:ins>
            <w:ins w:id="1296" w:author="李成梅" w:date="2025-04-09T17:01:21Z">
              <w:r>
                <w:rPr>
                  <w:sz w:val="18"/>
                  <w:szCs w:val="18"/>
                  <w:lang w:bidi="ar"/>
                </w:rPr>
                <w:t>当及时变更备案。</w:t>
              </w:r>
            </w:ins>
          </w:p>
        </w:tc>
        <w:tc>
          <w:tcPr>
            <w:tcW w:w="634" w:type="pct"/>
            <w:vMerge w:val="restart"/>
            <w:shd w:val="clear" w:color="auto" w:fill="auto"/>
            <w:vAlign w:val="center"/>
            <w:tcPrChange w:id="1297"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298" w:author="李成梅" w:date="2025-04-09T17:01:21Z"/>
                <w:kern w:val="2"/>
                <w:sz w:val="18"/>
                <w:szCs w:val="18"/>
              </w:rPr>
            </w:pPr>
            <w:ins w:id="1299" w:author="李成梅" w:date="2025-04-09T17:01:21Z">
              <w:r>
                <w:rPr>
                  <w:sz w:val="18"/>
                  <w:szCs w:val="18"/>
                  <w:lang w:bidi="ar"/>
                </w:rPr>
                <w:t>《粮食流通管理条例》（国务院令第740号）第四十三条 粮食收购企业未按照规定备案或者提供虚假备案信息的，由粮食和储备行政管理部门责令改正，给予警告；拒不改正的，处2万元以上5万元以下罚款。</w:t>
              </w:r>
            </w:ins>
          </w:p>
        </w:tc>
        <w:tc>
          <w:tcPr>
            <w:tcW w:w="186" w:type="pct"/>
            <w:shd w:val="clear" w:color="auto" w:fill="auto"/>
            <w:vAlign w:val="center"/>
            <w:tcPrChange w:id="130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302" w:author="李成梅" w:date="2025-04-09T17:01:21Z"/>
                <w:sz w:val="18"/>
                <w:szCs w:val="18"/>
                <w:lang w:bidi="ar"/>
              </w:rPr>
              <w:pPrChange w:id="1301" w:author="李成梅" w:date="2025-04-09T17:10:24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303" w:author="李成梅" w:date="2025-04-09T17:01:21Z">
              <w:r>
                <w:rPr>
                  <w:sz w:val="18"/>
                  <w:szCs w:val="18"/>
                  <w:lang w:bidi="ar"/>
                </w:rPr>
                <w:t>一般</w:t>
              </w:r>
            </w:ins>
          </w:p>
        </w:tc>
        <w:tc>
          <w:tcPr>
            <w:tcW w:w="778" w:type="pct"/>
            <w:shd w:val="clear" w:color="auto" w:fill="auto"/>
            <w:vAlign w:val="center"/>
            <w:tcPrChange w:id="130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05" w:author="李成梅" w:date="2025-04-09T17:01:21Z"/>
                <w:kern w:val="2"/>
                <w:sz w:val="18"/>
                <w:szCs w:val="18"/>
                <w:lang w:bidi="ar"/>
              </w:rPr>
            </w:pPr>
            <w:ins w:id="1306" w:author="李成梅" w:date="2025-04-09T17:01:21Z">
              <w:r>
                <w:rPr>
                  <w:kern w:val="2"/>
                  <w:sz w:val="18"/>
                  <w:szCs w:val="18"/>
                  <w:lang w:bidi="ar"/>
                </w:rPr>
                <w:t>粮食收购企业未按照规定备案或提供虚假备案信息。</w:t>
              </w:r>
            </w:ins>
          </w:p>
        </w:tc>
        <w:tc>
          <w:tcPr>
            <w:tcW w:w="197" w:type="pct"/>
            <w:vMerge w:val="restart"/>
            <w:shd w:val="clear" w:color="auto" w:fill="auto"/>
            <w:vAlign w:val="center"/>
            <w:tcPrChange w:id="1307"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08" w:author="李成梅" w:date="2025-04-09T17:01:21Z"/>
                <w:kern w:val="2"/>
                <w:sz w:val="18"/>
                <w:szCs w:val="18"/>
              </w:rPr>
            </w:pPr>
            <w:ins w:id="1309" w:author="李成梅" w:date="2025-04-09T17:01:21Z">
              <w:r>
                <w:rPr>
                  <w:sz w:val="18"/>
                  <w:szCs w:val="18"/>
                  <w:lang w:bidi="ar"/>
                </w:rPr>
                <w:t>粮食收购企业</w:t>
              </w:r>
            </w:ins>
          </w:p>
        </w:tc>
        <w:tc>
          <w:tcPr>
            <w:tcW w:w="209" w:type="pct"/>
            <w:shd w:val="clear" w:color="auto" w:fill="auto"/>
            <w:vAlign w:val="center"/>
            <w:tcPrChange w:id="131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11" w:author="李成梅" w:date="2025-04-09T17:01:21Z"/>
                <w:sz w:val="18"/>
                <w:szCs w:val="18"/>
                <w:lang w:bidi="ar"/>
              </w:rPr>
            </w:pPr>
            <w:ins w:id="1312" w:author="李成梅" w:date="2025-04-09T17:01:21Z">
              <w:r>
                <w:rPr>
                  <w:sz w:val="18"/>
                  <w:szCs w:val="18"/>
                  <w:lang w:bidi="ar"/>
                </w:rPr>
                <w:t>警告</w:t>
              </w:r>
            </w:ins>
          </w:p>
        </w:tc>
        <w:tc>
          <w:tcPr>
            <w:tcW w:w="209" w:type="pct"/>
            <w:shd w:val="clear" w:color="auto" w:fill="auto"/>
            <w:vAlign w:val="center"/>
            <w:tcPrChange w:id="131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14" w:author="李成梅" w:date="2025-04-09T17:01:21Z"/>
                <w:sz w:val="18"/>
                <w:szCs w:val="18"/>
                <w:lang w:bidi="ar"/>
              </w:rPr>
            </w:pPr>
            <w:ins w:id="1315" w:author="李成梅" w:date="2025-04-09T17:01:21Z">
              <w:r>
                <w:rPr>
                  <w:sz w:val="18"/>
                  <w:szCs w:val="18"/>
                  <w:lang w:bidi="ar"/>
                </w:rPr>
                <w:t>一般</w:t>
              </w:r>
            </w:ins>
          </w:p>
        </w:tc>
        <w:tc>
          <w:tcPr>
            <w:tcW w:w="507" w:type="pct"/>
            <w:shd w:val="clear" w:color="auto" w:fill="auto"/>
            <w:vAlign w:val="center"/>
            <w:tcPrChange w:id="131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17" w:author="李成梅" w:date="2025-04-09T17:01:21Z"/>
                <w:kern w:val="2"/>
                <w:sz w:val="18"/>
                <w:szCs w:val="18"/>
              </w:rPr>
            </w:pPr>
            <w:ins w:id="1318" w:author="李成梅" w:date="2025-04-09T17:01:21Z">
              <w:r>
                <w:rPr>
                  <w:sz w:val="18"/>
                  <w:szCs w:val="18"/>
                  <w:lang w:bidi="ar"/>
                </w:rPr>
                <w:t>给予警告。</w:t>
              </w:r>
            </w:ins>
          </w:p>
        </w:tc>
        <w:tc>
          <w:tcPr>
            <w:tcW w:w="1001" w:type="pct"/>
            <w:vMerge w:val="restart"/>
            <w:shd w:val="clear" w:color="auto" w:fill="auto"/>
            <w:vAlign w:val="center"/>
            <w:tcPrChange w:id="1319"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320" w:author="李成梅" w:date="2025-04-09T17:01:21Z"/>
                <w:kern w:val="2"/>
                <w:sz w:val="18"/>
                <w:szCs w:val="18"/>
              </w:rPr>
            </w:pPr>
            <w:ins w:id="1321" w:author="李成梅" w:date="2025-04-09T17:01:21Z">
              <w:r>
                <w:rPr>
                  <w:sz w:val="18"/>
                  <w:szCs w:val="18"/>
                  <w:lang w:bidi="ar"/>
                </w:rPr>
                <w:t>《粮食流通管理条例》第四十三条规定中的</w:t>
              </w:r>
            </w:ins>
            <w:ins w:id="1322" w:author="李成梅" w:date="2025-04-09T17:01:21Z">
              <w:r>
                <w:rPr>
                  <w:rFonts w:hint="eastAsia"/>
                  <w:sz w:val="18"/>
                  <w:szCs w:val="18"/>
                  <w:lang w:bidi="ar"/>
                </w:rPr>
                <w:t>“</w:t>
              </w:r>
            </w:ins>
            <w:ins w:id="1323" w:author="李成梅" w:date="2025-04-09T17:01:21Z">
              <w:r>
                <w:rPr>
                  <w:sz w:val="18"/>
                  <w:szCs w:val="18"/>
                  <w:lang w:bidi="ar"/>
                </w:rPr>
                <w:t>拒不改正</w:t>
              </w:r>
            </w:ins>
            <w:ins w:id="1324" w:author="李成梅" w:date="2025-04-09T17:01:21Z">
              <w:r>
                <w:rPr>
                  <w:rFonts w:hint="eastAsia"/>
                  <w:sz w:val="18"/>
                  <w:szCs w:val="18"/>
                  <w:lang w:bidi="ar"/>
                </w:rPr>
                <w:t>”</w:t>
              </w:r>
            </w:ins>
            <w:ins w:id="1325" w:author="李成梅" w:date="2025-04-09T17:01:21Z">
              <w:r>
                <w:rPr>
                  <w:sz w:val="18"/>
                  <w:szCs w:val="18"/>
                  <w:lang w:bidi="ar"/>
                </w:rPr>
                <w:t>，视为</w:t>
              </w:r>
            </w:ins>
            <w:ins w:id="1326" w:author="李成梅" w:date="2025-04-09T17:01:21Z">
              <w:r>
                <w:rPr>
                  <w:rFonts w:hint="eastAsia"/>
                  <w:sz w:val="18"/>
                  <w:szCs w:val="18"/>
                  <w:lang w:bidi="ar"/>
                </w:rPr>
                <w:t>“</w:t>
              </w:r>
            </w:ins>
            <w:ins w:id="1327" w:author="李成梅" w:date="2025-04-09T17:01:21Z">
              <w:r>
                <w:rPr>
                  <w:sz w:val="18"/>
                  <w:szCs w:val="18"/>
                  <w:lang w:bidi="ar"/>
                </w:rPr>
                <w:t>较重</w:t>
              </w:r>
            </w:ins>
            <w:ins w:id="1328" w:author="李成梅" w:date="2025-04-09T17:01:21Z">
              <w:r>
                <w:rPr>
                  <w:rFonts w:hint="eastAsia"/>
                  <w:sz w:val="18"/>
                  <w:szCs w:val="18"/>
                  <w:lang w:bidi="ar"/>
                </w:rPr>
                <w:t>”</w:t>
              </w:r>
            </w:ins>
            <w:ins w:id="1329" w:author="李成梅" w:date="2025-04-09T17:01:21Z">
              <w:r>
                <w:rPr>
                  <w:sz w:val="18"/>
                  <w:szCs w:val="18"/>
                  <w:lang w:bidi="ar"/>
                </w:rPr>
                <w:t>及以上情节，适用从重阶次。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3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330" w:author="李成梅" w:date="2025-04-09T17:01:21Z"/>
          <w:trPrChange w:id="1331" w:author="李成梅" w:date="2025-04-09T17:08:32Z">
            <w:trPr>
              <w:trHeight w:val="960" w:hRule="atLeast"/>
            </w:trPr>
          </w:trPrChange>
        </w:trPr>
        <w:tc>
          <w:tcPr>
            <w:tcW w:w="146" w:type="pct"/>
            <w:vMerge w:val="continue"/>
            <w:shd w:val="clear" w:color="auto" w:fill="auto"/>
            <w:vAlign w:val="center"/>
            <w:tcPrChange w:id="133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333" w:author="李成梅" w:date="2025-04-09T17:01:21Z"/>
                <w:kern w:val="2"/>
                <w:sz w:val="18"/>
                <w:szCs w:val="18"/>
              </w:rPr>
            </w:pPr>
          </w:p>
        </w:tc>
        <w:tc>
          <w:tcPr>
            <w:tcW w:w="375" w:type="pct"/>
            <w:vMerge w:val="continue"/>
            <w:shd w:val="clear" w:color="auto" w:fill="auto"/>
            <w:vAlign w:val="center"/>
            <w:tcPrChange w:id="133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35" w:author="李成梅" w:date="2025-04-09T17:01:21Z"/>
                <w:kern w:val="2"/>
                <w:sz w:val="18"/>
                <w:szCs w:val="18"/>
              </w:rPr>
            </w:pPr>
          </w:p>
        </w:tc>
        <w:tc>
          <w:tcPr>
            <w:tcW w:w="244" w:type="pct"/>
            <w:vMerge w:val="continue"/>
            <w:shd w:val="clear" w:color="auto" w:fill="auto"/>
            <w:vAlign w:val="center"/>
            <w:tcPrChange w:id="133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37" w:author="李成梅" w:date="2025-04-09T17:01:21Z"/>
                <w:kern w:val="2"/>
                <w:sz w:val="18"/>
                <w:szCs w:val="18"/>
              </w:rPr>
            </w:pPr>
          </w:p>
        </w:tc>
        <w:tc>
          <w:tcPr>
            <w:tcW w:w="509" w:type="pct"/>
            <w:vMerge w:val="continue"/>
            <w:shd w:val="clear" w:color="auto" w:fill="auto"/>
            <w:vAlign w:val="center"/>
            <w:tcPrChange w:id="133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39" w:author="李成梅" w:date="2025-04-09T17:01:21Z"/>
                <w:kern w:val="2"/>
                <w:sz w:val="18"/>
                <w:szCs w:val="18"/>
              </w:rPr>
            </w:pPr>
          </w:p>
        </w:tc>
        <w:tc>
          <w:tcPr>
            <w:tcW w:w="634" w:type="pct"/>
            <w:vMerge w:val="continue"/>
            <w:shd w:val="clear" w:color="auto" w:fill="auto"/>
            <w:vAlign w:val="center"/>
            <w:tcPrChange w:id="134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41" w:author="李成梅" w:date="2025-04-09T17:01:21Z"/>
                <w:kern w:val="2"/>
                <w:sz w:val="18"/>
                <w:szCs w:val="18"/>
              </w:rPr>
            </w:pPr>
          </w:p>
        </w:tc>
        <w:tc>
          <w:tcPr>
            <w:tcW w:w="186" w:type="pct"/>
            <w:shd w:val="clear" w:color="auto" w:fill="auto"/>
            <w:vAlign w:val="center"/>
            <w:tcPrChange w:id="134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344" w:author="李成梅" w:date="2025-04-09T17:01:21Z"/>
                <w:sz w:val="18"/>
                <w:szCs w:val="18"/>
                <w:lang w:bidi="ar"/>
              </w:rPr>
              <w:pPrChange w:id="1343" w:author="李成梅" w:date="2025-04-09T17:10:24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345" w:author="李成梅" w:date="2025-04-09T17:01:21Z">
              <w:r>
                <w:rPr>
                  <w:rFonts w:hint="eastAsia"/>
                  <w:sz w:val="18"/>
                  <w:szCs w:val="18"/>
                  <w:lang w:bidi="ar"/>
                </w:rPr>
                <w:t>较</w:t>
              </w:r>
            </w:ins>
            <w:ins w:id="1346" w:author="李成梅" w:date="2025-04-09T17:01:21Z">
              <w:r>
                <w:rPr>
                  <w:sz w:val="18"/>
                  <w:szCs w:val="18"/>
                  <w:lang w:bidi="ar"/>
                </w:rPr>
                <w:t>重</w:t>
              </w:r>
            </w:ins>
          </w:p>
        </w:tc>
        <w:tc>
          <w:tcPr>
            <w:tcW w:w="778" w:type="pct"/>
            <w:shd w:val="clear" w:color="auto" w:fill="auto"/>
            <w:vAlign w:val="center"/>
            <w:tcPrChange w:id="134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48" w:author="李成梅" w:date="2025-04-09T17:01:21Z"/>
                <w:kern w:val="2"/>
                <w:sz w:val="18"/>
                <w:szCs w:val="18"/>
                <w:lang w:bidi="ar"/>
              </w:rPr>
            </w:pPr>
            <w:ins w:id="1349" w:author="李成梅" w:date="2025-04-09T17:01:21Z">
              <w:r>
                <w:rPr>
                  <w:kern w:val="2"/>
                  <w:sz w:val="18"/>
                  <w:szCs w:val="18"/>
                  <w:lang w:bidi="ar"/>
                </w:rPr>
                <w:t>粮食收购企业未按照规定备案或提供虚假备案信息，涉及粮食500吨以下，拒不改正的。</w:t>
              </w:r>
            </w:ins>
          </w:p>
        </w:tc>
        <w:tc>
          <w:tcPr>
            <w:tcW w:w="197" w:type="pct"/>
            <w:vMerge w:val="continue"/>
            <w:shd w:val="clear" w:color="auto" w:fill="auto"/>
            <w:vAlign w:val="center"/>
            <w:tcPrChange w:id="135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51" w:author="李成梅" w:date="2025-04-09T17:01:21Z"/>
                <w:kern w:val="2"/>
                <w:sz w:val="18"/>
                <w:szCs w:val="18"/>
              </w:rPr>
            </w:pPr>
          </w:p>
        </w:tc>
        <w:tc>
          <w:tcPr>
            <w:tcW w:w="209" w:type="pct"/>
            <w:shd w:val="clear" w:color="auto" w:fill="auto"/>
            <w:vAlign w:val="center"/>
            <w:tcPrChange w:id="135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53" w:author="李成梅" w:date="2025-04-09T17:01:21Z"/>
                <w:kern w:val="2"/>
                <w:sz w:val="18"/>
                <w:szCs w:val="18"/>
              </w:rPr>
            </w:pPr>
            <w:ins w:id="1354" w:author="李成梅" w:date="2025-04-09T17:01:21Z">
              <w:r>
                <w:rPr>
                  <w:kern w:val="2"/>
                  <w:sz w:val="18"/>
                  <w:szCs w:val="18"/>
                </w:rPr>
                <w:t>罚款</w:t>
              </w:r>
            </w:ins>
          </w:p>
        </w:tc>
        <w:tc>
          <w:tcPr>
            <w:tcW w:w="209" w:type="pct"/>
            <w:shd w:val="clear" w:color="auto" w:fill="auto"/>
            <w:vAlign w:val="center"/>
            <w:tcPrChange w:id="135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56" w:author="李成梅" w:date="2025-04-09T17:01:21Z"/>
                <w:kern w:val="2"/>
                <w:sz w:val="18"/>
                <w:szCs w:val="18"/>
              </w:rPr>
            </w:pPr>
            <w:ins w:id="1357" w:author="李成梅" w:date="2025-04-09T17:01:21Z">
              <w:r>
                <w:rPr>
                  <w:kern w:val="2"/>
                  <w:sz w:val="18"/>
                  <w:szCs w:val="18"/>
                </w:rPr>
                <w:t>从重</w:t>
              </w:r>
            </w:ins>
          </w:p>
        </w:tc>
        <w:tc>
          <w:tcPr>
            <w:tcW w:w="507" w:type="pct"/>
            <w:shd w:val="clear" w:color="auto" w:fill="auto"/>
            <w:vAlign w:val="center"/>
            <w:tcPrChange w:id="135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59" w:author="李成梅" w:date="2025-04-09T17:01:21Z"/>
                <w:kern w:val="2"/>
                <w:sz w:val="18"/>
                <w:szCs w:val="18"/>
              </w:rPr>
            </w:pPr>
            <w:ins w:id="1360" w:author="李成梅" w:date="2025-04-09T17:01:21Z">
              <w:r>
                <w:rPr>
                  <w:sz w:val="18"/>
                  <w:szCs w:val="18"/>
                  <w:lang w:bidi="ar"/>
                </w:rPr>
                <w:t>处</w:t>
              </w:r>
            </w:ins>
            <w:ins w:id="1361" w:author="李成梅" w:date="2025-04-09T17:01:21Z">
              <w:r>
                <w:rPr>
                  <w:kern w:val="2"/>
                  <w:sz w:val="18"/>
                  <w:szCs w:val="18"/>
                  <w:lang w:bidi="ar"/>
                </w:rPr>
                <w:t>2万元及以上3万元以下罚款。</w:t>
              </w:r>
            </w:ins>
          </w:p>
        </w:tc>
        <w:tc>
          <w:tcPr>
            <w:tcW w:w="1001" w:type="pct"/>
            <w:vMerge w:val="continue"/>
            <w:shd w:val="clear" w:color="auto" w:fill="auto"/>
            <w:vAlign w:val="center"/>
            <w:tcPrChange w:id="136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6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6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364" w:author="李成梅" w:date="2025-04-09T17:01:21Z"/>
          <w:trPrChange w:id="1365" w:author="李成梅" w:date="2025-04-09T17:08:32Z">
            <w:trPr>
              <w:trHeight w:val="283" w:hRule="atLeast"/>
            </w:trPr>
          </w:trPrChange>
        </w:trPr>
        <w:tc>
          <w:tcPr>
            <w:tcW w:w="146" w:type="pct"/>
            <w:vMerge w:val="continue"/>
            <w:shd w:val="clear" w:color="auto" w:fill="auto"/>
            <w:vAlign w:val="center"/>
            <w:tcPrChange w:id="136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367" w:author="李成梅" w:date="2025-04-09T17:01:21Z"/>
                <w:kern w:val="2"/>
                <w:sz w:val="18"/>
                <w:szCs w:val="18"/>
              </w:rPr>
            </w:pPr>
          </w:p>
        </w:tc>
        <w:tc>
          <w:tcPr>
            <w:tcW w:w="375" w:type="pct"/>
            <w:vMerge w:val="continue"/>
            <w:shd w:val="clear" w:color="auto" w:fill="auto"/>
            <w:vAlign w:val="center"/>
            <w:tcPrChange w:id="136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69" w:author="李成梅" w:date="2025-04-09T17:01:21Z"/>
                <w:kern w:val="2"/>
                <w:sz w:val="18"/>
                <w:szCs w:val="18"/>
              </w:rPr>
            </w:pPr>
          </w:p>
        </w:tc>
        <w:tc>
          <w:tcPr>
            <w:tcW w:w="244" w:type="pct"/>
            <w:vMerge w:val="continue"/>
            <w:shd w:val="clear" w:color="auto" w:fill="auto"/>
            <w:vAlign w:val="center"/>
            <w:tcPrChange w:id="137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71" w:author="李成梅" w:date="2025-04-09T17:01:21Z"/>
                <w:kern w:val="2"/>
                <w:sz w:val="18"/>
                <w:szCs w:val="18"/>
              </w:rPr>
            </w:pPr>
          </w:p>
        </w:tc>
        <w:tc>
          <w:tcPr>
            <w:tcW w:w="509" w:type="pct"/>
            <w:vMerge w:val="continue"/>
            <w:shd w:val="clear" w:color="auto" w:fill="auto"/>
            <w:vAlign w:val="center"/>
            <w:tcPrChange w:id="137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73" w:author="李成梅" w:date="2025-04-09T17:01:21Z"/>
                <w:kern w:val="2"/>
                <w:sz w:val="18"/>
                <w:szCs w:val="18"/>
              </w:rPr>
            </w:pPr>
          </w:p>
        </w:tc>
        <w:tc>
          <w:tcPr>
            <w:tcW w:w="634" w:type="pct"/>
            <w:vMerge w:val="continue"/>
            <w:shd w:val="clear" w:color="auto" w:fill="auto"/>
            <w:vAlign w:val="center"/>
            <w:tcPrChange w:id="137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75" w:author="李成梅" w:date="2025-04-09T17:01:21Z"/>
                <w:kern w:val="2"/>
                <w:sz w:val="18"/>
                <w:szCs w:val="18"/>
              </w:rPr>
            </w:pPr>
          </w:p>
        </w:tc>
        <w:tc>
          <w:tcPr>
            <w:tcW w:w="186" w:type="pct"/>
            <w:shd w:val="clear" w:color="auto" w:fill="auto"/>
            <w:vAlign w:val="center"/>
            <w:tcPrChange w:id="1376"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378" w:author="李成梅" w:date="2025-04-09T17:01:21Z"/>
                <w:kern w:val="2"/>
                <w:sz w:val="18"/>
                <w:szCs w:val="18"/>
              </w:rPr>
              <w:pPrChange w:id="1377" w:author="李成梅" w:date="2025-04-09T17:10:24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379" w:author="李成梅" w:date="2025-04-09T17:01:21Z">
              <w:r>
                <w:rPr>
                  <w:sz w:val="18"/>
                  <w:szCs w:val="18"/>
                  <w:lang w:bidi="ar"/>
                </w:rPr>
                <w:t>严重</w:t>
              </w:r>
            </w:ins>
          </w:p>
        </w:tc>
        <w:tc>
          <w:tcPr>
            <w:tcW w:w="778" w:type="pct"/>
            <w:shd w:val="clear" w:color="auto" w:fill="auto"/>
            <w:vAlign w:val="center"/>
            <w:tcPrChange w:id="138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81" w:author="李成梅" w:date="2025-04-09T17:01:21Z"/>
                <w:kern w:val="2"/>
                <w:sz w:val="18"/>
                <w:szCs w:val="18"/>
                <w:lang w:bidi="ar"/>
              </w:rPr>
            </w:pPr>
            <w:ins w:id="1382" w:author="李成梅" w:date="2025-04-09T17:01:21Z">
              <w:r>
                <w:rPr>
                  <w:kern w:val="2"/>
                  <w:sz w:val="18"/>
                  <w:szCs w:val="18"/>
                  <w:lang w:bidi="ar"/>
                </w:rPr>
                <w:t>粮食收购企业未按照规定备案或提供虚假备案信息，涉及粮食500吨以上1000吨以下，拒不改正的。</w:t>
              </w:r>
            </w:ins>
          </w:p>
        </w:tc>
        <w:tc>
          <w:tcPr>
            <w:tcW w:w="197" w:type="pct"/>
            <w:vMerge w:val="continue"/>
            <w:shd w:val="clear" w:color="auto" w:fill="auto"/>
            <w:vAlign w:val="center"/>
            <w:tcPrChange w:id="138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84" w:author="李成梅" w:date="2025-04-09T17:01:21Z"/>
                <w:kern w:val="2"/>
                <w:sz w:val="18"/>
                <w:szCs w:val="18"/>
              </w:rPr>
            </w:pPr>
          </w:p>
        </w:tc>
        <w:tc>
          <w:tcPr>
            <w:tcW w:w="209" w:type="pct"/>
            <w:shd w:val="clear" w:color="auto" w:fill="auto"/>
            <w:vAlign w:val="center"/>
            <w:tcPrChange w:id="138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86" w:author="李成梅" w:date="2025-04-09T17:01:21Z"/>
                <w:kern w:val="2"/>
                <w:sz w:val="18"/>
                <w:szCs w:val="18"/>
              </w:rPr>
            </w:pPr>
            <w:ins w:id="1387" w:author="李成梅" w:date="2025-04-09T17:01:21Z">
              <w:r>
                <w:rPr>
                  <w:kern w:val="2"/>
                  <w:sz w:val="18"/>
                  <w:szCs w:val="18"/>
                </w:rPr>
                <w:t>罚款</w:t>
              </w:r>
            </w:ins>
          </w:p>
        </w:tc>
        <w:tc>
          <w:tcPr>
            <w:tcW w:w="209" w:type="pct"/>
            <w:shd w:val="clear" w:color="auto" w:fill="auto"/>
            <w:vAlign w:val="center"/>
            <w:tcPrChange w:id="138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389" w:author="李成梅" w:date="2025-04-09T17:01:21Z"/>
                <w:kern w:val="2"/>
                <w:sz w:val="18"/>
                <w:szCs w:val="18"/>
              </w:rPr>
            </w:pPr>
            <w:ins w:id="1390" w:author="李成梅" w:date="2025-04-09T17:01:21Z">
              <w:r>
                <w:rPr>
                  <w:kern w:val="2"/>
                  <w:sz w:val="18"/>
                  <w:szCs w:val="18"/>
                </w:rPr>
                <w:t>从重</w:t>
              </w:r>
            </w:ins>
          </w:p>
        </w:tc>
        <w:tc>
          <w:tcPr>
            <w:tcW w:w="507" w:type="pct"/>
            <w:shd w:val="clear" w:color="auto" w:fill="auto"/>
            <w:vAlign w:val="center"/>
            <w:tcPrChange w:id="139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392" w:author="李成梅" w:date="2025-04-09T17:01:21Z"/>
                <w:kern w:val="2"/>
                <w:sz w:val="18"/>
                <w:szCs w:val="18"/>
              </w:rPr>
            </w:pPr>
            <w:ins w:id="1393" w:author="李成梅" w:date="2025-04-09T17:01:21Z">
              <w:r>
                <w:rPr>
                  <w:sz w:val="18"/>
                  <w:szCs w:val="18"/>
                  <w:lang w:bidi="ar"/>
                </w:rPr>
                <w:t>处</w:t>
              </w:r>
            </w:ins>
            <w:ins w:id="1394" w:author="李成梅" w:date="2025-04-09T17:01:21Z">
              <w:r>
                <w:rPr>
                  <w:kern w:val="2"/>
                  <w:sz w:val="18"/>
                  <w:szCs w:val="18"/>
                  <w:lang w:bidi="ar"/>
                </w:rPr>
                <w:t>3万元及以上4万元以下罚款。</w:t>
              </w:r>
            </w:ins>
          </w:p>
        </w:tc>
        <w:tc>
          <w:tcPr>
            <w:tcW w:w="1001" w:type="pct"/>
            <w:vMerge w:val="continue"/>
            <w:shd w:val="clear" w:color="auto" w:fill="auto"/>
            <w:vAlign w:val="center"/>
            <w:tcPrChange w:id="139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39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9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397" w:author="李成梅" w:date="2025-04-09T17:01:21Z"/>
          <w:trPrChange w:id="1398" w:author="李成梅" w:date="2025-04-09T17:08:32Z">
            <w:trPr>
              <w:trHeight w:val="283" w:hRule="atLeast"/>
            </w:trPr>
          </w:trPrChange>
        </w:trPr>
        <w:tc>
          <w:tcPr>
            <w:tcW w:w="146" w:type="pct"/>
            <w:vMerge w:val="continue"/>
            <w:shd w:val="clear" w:color="auto" w:fill="auto"/>
            <w:vAlign w:val="center"/>
            <w:tcPrChange w:id="139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400" w:author="李成梅" w:date="2025-04-09T17:01:21Z"/>
                <w:kern w:val="2"/>
                <w:sz w:val="18"/>
                <w:szCs w:val="18"/>
              </w:rPr>
            </w:pPr>
          </w:p>
        </w:tc>
        <w:tc>
          <w:tcPr>
            <w:tcW w:w="375" w:type="pct"/>
            <w:vMerge w:val="continue"/>
            <w:shd w:val="clear" w:color="auto" w:fill="auto"/>
            <w:vAlign w:val="center"/>
            <w:tcPrChange w:id="140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402" w:author="李成梅" w:date="2025-04-09T17:01:21Z"/>
                <w:kern w:val="2"/>
                <w:sz w:val="18"/>
                <w:szCs w:val="18"/>
              </w:rPr>
            </w:pPr>
          </w:p>
        </w:tc>
        <w:tc>
          <w:tcPr>
            <w:tcW w:w="244" w:type="pct"/>
            <w:vMerge w:val="continue"/>
            <w:shd w:val="clear" w:color="auto" w:fill="auto"/>
            <w:vAlign w:val="center"/>
            <w:tcPrChange w:id="140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404" w:author="李成梅" w:date="2025-04-09T17:01:21Z"/>
                <w:kern w:val="2"/>
                <w:sz w:val="18"/>
                <w:szCs w:val="18"/>
              </w:rPr>
            </w:pPr>
          </w:p>
        </w:tc>
        <w:tc>
          <w:tcPr>
            <w:tcW w:w="509" w:type="pct"/>
            <w:vMerge w:val="continue"/>
            <w:shd w:val="clear" w:color="auto" w:fill="auto"/>
            <w:vAlign w:val="center"/>
            <w:tcPrChange w:id="140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406" w:author="李成梅" w:date="2025-04-09T17:01:21Z"/>
                <w:kern w:val="2"/>
                <w:sz w:val="18"/>
                <w:szCs w:val="18"/>
              </w:rPr>
            </w:pPr>
          </w:p>
        </w:tc>
        <w:tc>
          <w:tcPr>
            <w:tcW w:w="634" w:type="pct"/>
            <w:vMerge w:val="continue"/>
            <w:shd w:val="clear" w:color="auto" w:fill="auto"/>
            <w:vAlign w:val="center"/>
            <w:tcPrChange w:id="140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408" w:author="李成梅" w:date="2025-04-09T17:01:21Z"/>
                <w:kern w:val="2"/>
                <w:sz w:val="18"/>
                <w:szCs w:val="18"/>
              </w:rPr>
            </w:pPr>
          </w:p>
        </w:tc>
        <w:tc>
          <w:tcPr>
            <w:tcW w:w="186" w:type="pct"/>
            <w:shd w:val="clear" w:color="auto" w:fill="auto"/>
            <w:vAlign w:val="center"/>
            <w:tcPrChange w:id="1409"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1411" w:author="李成梅" w:date="2025-04-09T17:01:21Z"/>
                <w:kern w:val="2"/>
                <w:sz w:val="18"/>
                <w:szCs w:val="18"/>
              </w:rPr>
              <w:pPrChange w:id="1410" w:author="李成梅" w:date="2025-04-09T17:10:24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1412" w:author="李成梅" w:date="2025-04-09T17:01:21Z">
              <w:r>
                <w:rPr>
                  <w:sz w:val="18"/>
                  <w:szCs w:val="18"/>
                  <w:lang w:bidi="ar"/>
                </w:rPr>
                <w:t>严重</w:t>
              </w:r>
            </w:ins>
          </w:p>
        </w:tc>
        <w:tc>
          <w:tcPr>
            <w:tcW w:w="778" w:type="pct"/>
            <w:shd w:val="clear" w:color="auto" w:fill="auto"/>
            <w:vAlign w:val="center"/>
            <w:tcPrChange w:id="141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14" w:author="李成梅" w:date="2025-04-09T17:01:21Z"/>
                <w:kern w:val="2"/>
                <w:sz w:val="18"/>
                <w:szCs w:val="18"/>
                <w:lang w:bidi="ar"/>
              </w:rPr>
            </w:pPr>
            <w:ins w:id="1415" w:author="李成梅" w:date="2025-04-09T17:01:21Z">
              <w:r>
                <w:rPr>
                  <w:kern w:val="2"/>
                  <w:sz w:val="18"/>
                  <w:szCs w:val="18"/>
                  <w:lang w:bidi="ar"/>
                </w:rPr>
                <w:t>粮食收购企业未按照规定备案或提供虚假备案信息，涉及粮食1000吨以上，拒不改正的。</w:t>
              </w:r>
            </w:ins>
          </w:p>
        </w:tc>
        <w:tc>
          <w:tcPr>
            <w:tcW w:w="197" w:type="pct"/>
            <w:vMerge w:val="continue"/>
            <w:shd w:val="clear" w:color="auto" w:fill="auto"/>
            <w:vAlign w:val="center"/>
            <w:tcPrChange w:id="141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417" w:author="李成梅" w:date="2025-04-09T17:01:21Z"/>
                <w:kern w:val="2"/>
                <w:sz w:val="18"/>
                <w:szCs w:val="18"/>
              </w:rPr>
            </w:pPr>
          </w:p>
        </w:tc>
        <w:tc>
          <w:tcPr>
            <w:tcW w:w="209" w:type="pct"/>
            <w:shd w:val="clear" w:color="auto" w:fill="auto"/>
            <w:vAlign w:val="center"/>
            <w:tcPrChange w:id="141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419" w:author="李成梅" w:date="2025-04-09T17:01:21Z"/>
                <w:kern w:val="2"/>
                <w:sz w:val="18"/>
                <w:szCs w:val="18"/>
              </w:rPr>
            </w:pPr>
            <w:ins w:id="1420" w:author="李成梅" w:date="2025-04-09T17:01:21Z">
              <w:r>
                <w:rPr>
                  <w:kern w:val="2"/>
                  <w:sz w:val="18"/>
                  <w:szCs w:val="18"/>
                </w:rPr>
                <w:t>罚款</w:t>
              </w:r>
            </w:ins>
          </w:p>
        </w:tc>
        <w:tc>
          <w:tcPr>
            <w:tcW w:w="209" w:type="pct"/>
            <w:shd w:val="clear" w:color="auto" w:fill="auto"/>
            <w:vAlign w:val="center"/>
            <w:tcPrChange w:id="142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422" w:author="李成梅" w:date="2025-04-09T17:01:21Z"/>
                <w:kern w:val="2"/>
                <w:sz w:val="18"/>
                <w:szCs w:val="18"/>
              </w:rPr>
            </w:pPr>
            <w:ins w:id="1423" w:author="李成梅" w:date="2025-04-09T17:01:21Z">
              <w:r>
                <w:rPr>
                  <w:kern w:val="2"/>
                  <w:sz w:val="18"/>
                  <w:szCs w:val="18"/>
                </w:rPr>
                <w:t>从重</w:t>
              </w:r>
            </w:ins>
          </w:p>
        </w:tc>
        <w:tc>
          <w:tcPr>
            <w:tcW w:w="507" w:type="pct"/>
            <w:shd w:val="clear" w:color="auto" w:fill="auto"/>
            <w:vAlign w:val="center"/>
            <w:tcPrChange w:id="142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25" w:author="李成梅" w:date="2025-04-09T17:01:21Z"/>
                <w:kern w:val="2"/>
                <w:sz w:val="18"/>
                <w:szCs w:val="18"/>
              </w:rPr>
            </w:pPr>
            <w:ins w:id="1426" w:author="李成梅" w:date="2025-04-09T17:01:21Z">
              <w:r>
                <w:rPr>
                  <w:sz w:val="18"/>
                  <w:szCs w:val="18"/>
                  <w:lang w:bidi="ar"/>
                </w:rPr>
                <w:t>处</w:t>
              </w:r>
            </w:ins>
            <w:ins w:id="1427" w:author="李成梅" w:date="2025-04-09T17:01:21Z">
              <w:r>
                <w:rPr>
                  <w:kern w:val="2"/>
                  <w:sz w:val="18"/>
                  <w:szCs w:val="18"/>
                  <w:lang w:bidi="ar"/>
                </w:rPr>
                <w:t>4万元及以上5万元及以下罚款。</w:t>
              </w:r>
            </w:ins>
          </w:p>
        </w:tc>
        <w:tc>
          <w:tcPr>
            <w:tcW w:w="1001" w:type="pct"/>
            <w:vMerge w:val="continue"/>
            <w:shd w:val="clear" w:color="auto" w:fill="auto"/>
            <w:vAlign w:val="center"/>
            <w:tcPrChange w:id="142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42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430" w:author="李成梅" w:date="2025-04-09T17:01:21Z"/>
          <w:trPrChange w:id="1431" w:author="李成梅" w:date="2025-04-09T17:08:32Z">
            <w:trPr>
              <w:trHeight w:val="283" w:hRule="atLeast"/>
            </w:trPr>
          </w:trPrChange>
        </w:trPr>
        <w:tc>
          <w:tcPr>
            <w:tcW w:w="146" w:type="pct"/>
            <w:vMerge w:val="restart"/>
            <w:shd w:val="clear" w:color="auto" w:fill="auto"/>
            <w:vAlign w:val="center"/>
            <w:tcPrChange w:id="1432"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433" w:author="李成梅" w:date="2025-04-09T17:01:21Z"/>
                <w:kern w:val="2"/>
                <w:sz w:val="18"/>
                <w:szCs w:val="18"/>
              </w:rPr>
            </w:pPr>
            <w:ins w:id="1434" w:author="李成梅" w:date="2025-04-09T17:01:21Z">
              <w:r>
                <w:rPr>
                  <w:sz w:val="18"/>
                  <w:szCs w:val="18"/>
                  <w:lang w:bidi="ar"/>
                </w:rPr>
                <w:t>4</w:t>
              </w:r>
            </w:ins>
          </w:p>
        </w:tc>
        <w:tc>
          <w:tcPr>
            <w:tcW w:w="375" w:type="pct"/>
            <w:vMerge w:val="restart"/>
            <w:shd w:val="clear" w:color="auto" w:fill="auto"/>
            <w:vAlign w:val="center"/>
            <w:tcPrChange w:id="1435"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436" w:author="李成梅" w:date="2025-04-09T17:01:21Z"/>
                <w:kern w:val="2"/>
                <w:sz w:val="18"/>
                <w:szCs w:val="18"/>
              </w:rPr>
            </w:pPr>
            <w:ins w:id="1437" w:author="李成梅" w:date="2025-04-09T17:01:21Z">
              <w:r>
                <w:rPr>
                  <w:sz w:val="18"/>
                  <w:szCs w:val="18"/>
                  <w:lang w:bidi="ar"/>
                </w:rPr>
                <w:t>粮食收购者未执行国家粮食质量标准</w:t>
              </w:r>
            </w:ins>
          </w:p>
        </w:tc>
        <w:tc>
          <w:tcPr>
            <w:tcW w:w="244" w:type="pct"/>
            <w:vMerge w:val="restart"/>
            <w:shd w:val="clear" w:color="auto" w:fill="auto"/>
            <w:vAlign w:val="center"/>
            <w:tcPrChange w:id="1438"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439" w:author="李成梅" w:date="2025-04-09T17:01:21Z"/>
                <w:kern w:val="2"/>
                <w:sz w:val="18"/>
                <w:szCs w:val="18"/>
              </w:rPr>
            </w:pPr>
            <w:ins w:id="144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1441"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442" w:author="李成梅" w:date="2025-04-09T17:01:21Z"/>
                <w:kern w:val="2"/>
                <w:sz w:val="18"/>
                <w:szCs w:val="18"/>
              </w:rPr>
            </w:pPr>
            <w:ins w:id="1443" w:author="李成梅" w:date="2025-04-09T17:01:21Z">
              <w:r>
                <w:rPr>
                  <w:sz w:val="18"/>
                  <w:szCs w:val="18"/>
                  <w:lang w:bidi="ar"/>
                </w:rPr>
                <w:t>《粮食流通管理条例》（国务院令第740号）第十一条 粮食收购者收购粮食，应当执行国家粮食质量标准，按质论价，不得损害农民和其他粮食生产者的利益；应当及时向售粮者支付售粮款，不得拖欠；不得接受任何组织和个人的委托代扣、代缴任何税、 费和其他款项。</w:t>
              </w:r>
            </w:ins>
            <w:ins w:id="1444" w:author="李成梅" w:date="2025-04-09T17:01:21Z">
              <w:r>
                <w:rPr>
                  <w:sz w:val="18"/>
                  <w:szCs w:val="18"/>
                  <w:lang w:bidi="ar"/>
                </w:rPr>
                <w:br w:type="textWrapping"/>
              </w:r>
            </w:ins>
          </w:p>
        </w:tc>
        <w:tc>
          <w:tcPr>
            <w:tcW w:w="634" w:type="pct"/>
            <w:vMerge w:val="restart"/>
            <w:shd w:val="clear" w:color="auto" w:fill="auto"/>
            <w:vAlign w:val="center"/>
            <w:tcPrChange w:id="1445"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446" w:author="李成梅" w:date="2025-04-09T17:01:21Z"/>
                <w:kern w:val="2"/>
                <w:sz w:val="18"/>
                <w:szCs w:val="18"/>
              </w:rPr>
            </w:pPr>
            <w:ins w:id="1447" w:author="李成梅" w:date="2025-04-09T17:01:21Z">
              <w:r>
                <w:rPr>
                  <w:sz w:val="18"/>
                  <w:szCs w:val="18"/>
                  <w:lang w:bidi="ar"/>
                </w:rPr>
                <w:t>1.《粮食流通管理条例》（国务院令第740号）第四十五条第（一）项 粮食收购者未执行国家粮食质量标准，由粮食和储备行政管理部门责令改正，给予警告，可以并处20万元以下罚款；情节严重的，并处20万元以上50万元以下罚款。</w:t>
              </w:r>
            </w:ins>
            <w:ins w:id="1448" w:author="李成梅" w:date="2025-04-09T17:01:21Z">
              <w:r>
                <w:rPr>
                  <w:sz w:val="18"/>
                  <w:szCs w:val="18"/>
                  <w:lang w:bidi="ar"/>
                </w:rPr>
                <w:br w:type="textWrapping"/>
              </w:r>
            </w:ins>
            <w:ins w:id="1449"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145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452" w:author="李成梅" w:date="2025-04-09T17:01:21Z"/>
                <w:sz w:val="18"/>
                <w:szCs w:val="18"/>
                <w:lang w:bidi="ar"/>
              </w:rPr>
              <w:pPrChange w:id="1451" w:author="李成梅" w:date="2025-04-09T17:10:24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453" w:author="李成梅" w:date="2025-04-09T17:01:21Z">
              <w:r>
                <w:rPr>
                  <w:sz w:val="18"/>
                  <w:szCs w:val="18"/>
                  <w:lang w:bidi="ar"/>
                </w:rPr>
                <w:t>轻微</w:t>
              </w:r>
            </w:ins>
          </w:p>
        </w:tc>
        <w:tc>
          <w:tcPr>
            <w:tcW w:w="778" w:type="pct"/>
            <w:shd w:val="clear" w:color="auto" w:fill="auto"/>
            <w:vAlign w:val="center"/>
            <w:tcPrChange w:id="145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55" w:author="李成梅" w:date="2025-04-09T17:01:21Z"/>
                <w:kern w:val="2"/>
                <w:sz w:val="18"/>
                <w:szCs w:val="18"/>
              </w:rPr>
            </w:pPr>
            <w:ins w:id="1456" w:author="李成梅" w:date="2025-04-09T17:01:21Z">
              <w:r>
                <w:rPr>
                  <w:sz w:val="18"/>
                  <w:szCs w:val="18"/>
                  <w:lang w:bidi="ar"/>
                </w:rPr>
                <w:t>粮食收购者未执行国家粮食质量标准，收购入库的粮食在30</w:t>
              </w:r>
            </w:ins>
            <w:ins w:id="1457" w:author="李成梅" w:date="2025-04-09T17:01:21Z">
              <w:r>
                <w:rPr>
                  <w:kern w:val="2"/>
                  <w:sz w:val="18"/>
                  <w:szCs w:val="18"/>
                  <w:lang w:bidi="ar"/>
                </w:rPr>
                <w:t>吨以下的。</w:t>
              </w:r>
            </w:ins>
          </w:p>
        </w:tc>
        <w:tc>
          <w:tcPr>
            <w:tcW w:w="197" w:type="pct"/>
            <w:vMerge w:val="restart"/>
            <w:shd w:val="clear" w:color="auto" w:fill="auto"/>
            <w:vAlign w:val="center"/>
            <w:tcPrChange w:id="1458"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59" w:author="李成梅" w:date="2025-04-09T17:01:21Z"/>
                <w:kern w:val="2"/>
                <w:sz w:val="18"/>
                <w:szCs w:val="18"/>
              </w:rPr>
            </w:pPr>
            <w:ins w:id="1460" w:author="李成梅" w:date="2025-04-09T17:01:21Z">
              <w:r>
                <w:rPr>
                  <w:sz w:val="18"/>
                  <w:szCs w:val="18"/>
                  <w:lang w:bidi="ar"/>
                </w:rPr>
                <w:t>粮食收购者</w:t>
              </w:r>
            </w:ins>
          </w:p>
        </w:tc>
        <w:tc>
          <w:tcPr>
            <w:tcW w:w="209" w:type="pct"/>
            <w:shd w:val="clear" w:color="auto" w:fill="auto"/>
            <w:vAlign w:val="center"/>
            <w:tcPrChange w:id="146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62" w:author="李成梅" w:date="2025-04-09T17:01:21Z"/>
                <w:sz w:val="18"/>
                <w:szCs w:val="18"/>
                <w:lang w:bidi="ar"/>
              </w:rPr>
            </w:pPr>
            <w:ins w:id="1463" w:author="李成梅" w:date="2025-04-09T17:01:21Z">
              <w:r>
                <w:rPr>
                  <w:sz w:val="18"/>
                  <w:szCs w:val="18"/>
                  <w:lang w:bidi="ar"/>
                </w:rPr>
                <w:t>警告</w:t>
              </w:r>
            </w:ins>
          </w:p>
        </w:tc>
        <w:tc>
          <w:tcPr>
            <w:tcW w:w="209" w:type="pct"/>
            <w:shd w:val="clear" w:color="auto" w:fill="auto"/>
            <w:vAlign w:val="center"/>
            <w:tcPrChange w:id="146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65" w:author="李成梅" w:date="2025-04-09T17:01:21Z"/>
                <w:sz w:val="18"/>
                <w:szCs w:val="18"/>
                <w:lang w:bidi="ar"/>
              </w:rPr>
            </w:pPr>
            <w:ins w:id="1466" w:author="李成梅" w:date="2025-04-09T17:01:21Z">
              <w:r>
                <w:rPr>
                  <w:sz w:val="18"/>
                  <w:szCs w:val="18"/>
                  <w:lang w:bidi="ar"/>
                </w:rPr>
                <w:t>减轻</w:t>
              </w:r>
            </w:ins>
          </w:p>
        </w:tc>
        <w:tc>
          <w:tcPr>
            <w:tcW w:w="507" w:type="pct"/>
            <w:shd w:val="clear" w:color="auto" w:fill="auto"/>
            <w:vAlign w:val="center"/>
            <w:tcPrChange w:id="146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468" w:author="李成梅" w:date="2025-04-09T17:01:21Z"/>
                <w:kern w:val="2"/>
                <w:sz w:val="18"/>
                <w:szCs w:val="18"/>
              </w:rPr>
            </w:pPr>
            <w:ins w:id="1469" w:author="李成梅" w:date="2025-04-09T17:01:21Z">
              <w:r>
                <w:rPr>
                  <w:sz w:val="18"/>
                  <w:szCs w:val="18"/>
                  <w:lang w:bidi="ar"/>
                </w:rPr>
                <w:t>给予警告。</w:t>
              </w:r>
            </w:ins>
          </w:p>
        </w:tc>
        <w:tc>
          <w:tcPr>
            <w:tcW w:w="1001" w:type="pct"/>
            <w:vMerge w:val="restart"/>
            <w:shd w:val="clear" w:color="auto" w:fill="auto"/>
            <w:vAlign w:val="center"/>
            <w:tcPrChange w:id="1470"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1472" w:author="李成梅" w:date="2025-04-09T17:01:21Z"/>
                <w:sz w:val="18"/>
                <w:szCs w:val="18"/>
                <w:lang w:bidi="ar"/>
              </w:rPr>
              <w:pPrChange w:id="1471" w:author="李成梅" w:date="2025-04-09T17:10:52Z">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pPr>
              </w:pPrChange>
            </w:pPr>
            <w:ins w:id="1473" w:author="李成梅" w:date="2025-04-09T17:01:21Z">
              <w:r>
                <w:rPr>
                  <w:sz w:val="18"/>
                  <w:szCs w:val="18"/>
                  <w:lang w:bidi="ar"/>
                </w:rPr>
                <w:t>一、依据</w:t>
              </w:r>
            </w:ins>
            <w:ins w:id="1474" w:author="李成梅" w:date="2025-04-09T17:01:21Z">
              <w:r>
                <w:rPr>
                  <w:sz w:val="18"/>
                  <w:szCs w:val="18"/>
                  <w:lang w:bidi="ar"/>
                </w:rPr>
                <w:br w:type="textWrapping"/>
              </w:r>
            </w:ins>
            <w:ins w:id="1475" w:author="李成梅" w:date="2025-04-09T17:01:21Z">
              <w:r>
                <w:rPr>
                  <w:sz w:val="18"/>
                  <w:szCs w:val="18"/>
                  <w:lang w:bidi="ar"/>
                </w:rPr>
                <w:t>《重庆市规范行政处罚裁量权办法》第十六条</w:t>
              </w:r>
            </w:ins>
            <w:ins w:id="1476" w:author="李成梅" w:date="2025-04-09T17:01:21Z">
              <w:r>
                <w:rPr>
                  <w:rFonts w:hint="eastAsia"/>
                  <w:sz w:val="18"/>
                  <w:szCs w:val="18"/>
                  <w:lang w:bidi="ar"/>
                </w:rPr>
                <w:t>“</w:t>
              </w:r>
            </w:ins>
            <w:ins w:id="1477"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1478" w:author="李成梅" w:date="2025-04-09T17:01:21Z">
              <w:r>
                <w:rPr>
                  <w:rFonts w:hint="eastAsia"/>
                  <w:sz w:val="18"/>
                  <w:szCs w:val="18"/>
                  <w:lang w:bidi="ar"/>
                </w:rPr>
                <w:t>”</w:t>
              </w:r>
            </w:ins>
            <w:ins w:id="1479" w:author="李成梅" w:date="2025-04-09T17:01:21Z">
              <w:r>
                <w:rPr>
                  <w:sz w:val="18"/>
                  <w:szCs w:val="18"/>
                  <w:lang w:bidi="ar"/>
                </w:rPr>
                <w:br w:type="textWrapping"/>
              </w:r>
            </w:ins>
            <w:ins w:id="1480" w:author="李成梅" w:date="2025-04-09T17:01:21Z">
              <w:r>
                <w:rPr>
                  <w:sz w:val="18"/>
                  <w:szCs w:val="18"/>
                  <w:lang w:bidi="ar"/>
                </w:rPr>
                <w:t>二、计算公式</w:t>
              </w:r>
            </w:ins>
            <w:ins w:id="1481" w:author="李成梅" w:date="2025-04-09T17:01:21Z">
              <w:r>
                <w:rPr>
                  <w:sz w:val="18"/>
                  <w:szCs w:val="18"/>
                  <w:lang w:bidi="ar"/>
                </w:rPr>
                <w:br w:type="textWrapping"/>
              </w:r>
            </w:ins>
            <w:ins w:id="1482" w:author="李成梅" w:date="2025-04-09T17:01:21Z">
              <w:r>
                <w:rPr>
                  <w:sz w:val="18"/>
                  <w:szCs w:val="18"/>
                  <w:lang w:bidi="ar"/>
                </w:rPr>
                <w:t>1.减轻处罚＜最高罚款数额×10%；</w:t>
              </w:r>
            </w:ins>
            <w:ins w:id="1483" w:author="李成梅" w:date="2025-04-09T17:01:21Z">
              <w:r>
                <w:rPr>
                  <w:sz w:val="18"/>
                  <w:szCs w:val="18"/>
                  <w:lang w:bidi="ar"/>
                </w:rPr>
                <w:br w:type="textWrapping"/>
              </w:r>
            </w:ins>
            <w:ins w:id="1484" w:author="李成梅" w:date="2025-04-09T17:01:21Z">
              <w:r>
                <w:rPr>
                  <w:sz w:val="18"/>
                  <w:szCs w:val="18"/>
                  <w:lang w:bidi="ar"/>
                </w:rPr>
                <w:t>2.最高罚款数额×10%≤从轻处罚≤最高罚款数额×30%；</w:t>
              </w:r>
            </w:ins>
            <w:ins w:id="1485" w:author="李成梅" w:date="2025-04-09T17:01:21Z">
              <w:r>
                <w:rPr>
                  <w:sz w:val="18"/>
                  <w:szCs w:val="18"/>
                  <w:lang w:bidi="ar"/>
                </w:rPr>
                <w:br w:type="textWrapping"/>
              </w:r>
            </w:ins>
            <w:ins w:id="1486" w:author="李成梅" w:date="2025-04-09T17:01:21Z">
              <w:r>
                <w:rPr>
                  <w:sz w:val="18"/>
                  <w:szCs w:val="18"/>
                  <w:lang w:bidi="ar"/>
                </w:rPr>
                <w:t>3.最高罚款数额×30%＜一般处罚＜最高罚款数额×70%；</w:t>
              </w:r>
            </w:ins>
            <w:ins w:id="1487" w:author="李成梅" w:date="2025-04-09T17:01:21Z">
              <w:r>
                <w:rPr>
                  <w:sz w:val="18"/>
                  <w:szCs w:val="18"/>
                  <w:lang w:bidi="ar"/>
                </w:rPr>
                <w:br w:type="textWrapping"/>
              </w:r>
            </w:ins>
            <w:ins w:id="1488" w:author="李成梅" w:date="2025-04-09T17:01:21Z">
              <w:r>
                <w:rPr>
                  <w:sz w:val="18"/>
                  <w:szCs w:val="18"/>
                  <w:lang w:bidi="ar"/>
                </w:rPr>
                <w:t>4.从重处罚≥最高罚款数额×70%。</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1490" w:author="李成梅" w:date="2025-04-09T17:01:21Z"/>
                <w:sz w:val="18"/>
                <w:szCs w:val="18"/>
                <w:lang w:bidi="ar"/>
              </w:rPr>
              <w:pPrChange w:id="1489" w:author="李成梅" w:date="2025-04-09T17:10:52Z">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pPr>
              </w:pPrChange>
            </w:pPr>
            <w:ins w:id="1491" w:author="李成梅" w:date="2025-04-09T17:01:21Z">
              <w:r>
                <w:rPr>
                  <w:sz w:val="18"/>
                  <w:szCs w:val="18"/>
                  <w:lang w:bidi="ar"/>
                </w:rPr>
                <w:t>三、名词说明</w:t>
              </w:r>
            </w:ins>
          </w:p>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1493" w:author="李成梅" w:date="2025-04-09T17:01:21Z"/>
                <w:kern w:val="2"/>
                <w:sz w:val="18"/>
                <w:szCs w:val="18"/>
                <w:lang w:bidi="ar"/>
              </w:rPr>
              <w:pPrChange w:id="1492" w:author="李成梅" w:date="2025-04-09T17:10:52Z">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pPr>
              </w:pPrChange>
            </w:pPr>
            <w:ins w:id="1494" w:author="李成梅" w:date="2025-04-09T17:01:21Z">
              <w:r>
                <w:rPr>
                  <w:kern w:val="2"/>
                  <w:sz w:val="18"/>
                  <w:szCs w:val="18"/>
                  <w:lang w:bidi="ar"/>
                </w:rPr>
                <w:t>1.《粮食流通管理条例》第八条　粮食经营者，是指从事粮食收购、销售、储存、运输、加工、进出口等经营活动的自然人、法人和非法人组织。</w:t>
              </w:r>
            </w:ins>
          </w:p>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1496" w:author="李成梅" w:date="2025-04-09T17:01:21Z"/>
                <w:kern w:val="2"/>
                <w:sz w:val="18"/>
                <w:szCs w:val="18"/>
              </w:rPr>
              <w:pPrChange w:id="1495" w:author="李成梅" w:date="2025-04-09T17:10:52Z">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pPr>
              </w:pPrChange>
            </w:pPr>
            <w:ins w:id="1497" w:author="李成梅" w:date="2025-04-09T17:01:21Z">
              <w:r>
                <w:rPr>
                  <w:kern w:val="2"/>
                  <w:sz w:val="18"/>
                  <w:szCs w:val="18"/>
                  <w:lang w:bidi="ar"/>
                </w:rPr>
                <w:t>2.《粮食流通管理条例》第五十四条　粮食收购，是指向种粮农民、其他粮食生产者或者粮食经纪人、农民专业合作社等批量购买粮食的活动。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498" w:author="李成梅" w:date="2025-04-09T17:01:21Z"/>
          <w:trPrChange w:id="1499" w:author="李成梅" w:date="2025-04-09T17:08:32Z">
            <w:trPr>
              <w:trHeight w:val="283" w:hRule="atLeast"/>
            </w:trPr>
          </w:trPrChange>
        </w:trPr>
        <w:tc>
          <w:tcPr>
            <w:tcW w:w="146" w:type="pct"/>
            <w:vMerge w:val="continue"/>
            <w:shd w:val="clear" w:color="auto" w:fill="auto"/>
            <w:vAlign w:val="center"/>
            <w:tcPrChange w:id="150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501" w:author="李成梅" w:date="2025-04-09T17:01:21Z"/>
                <w:kern w:val="2"/>
                <w:sz w:val="18"/>
                <w:szCs w:val="18"/>
              </w:rPr>
            </w:pPr>
          </w:p>
        </w:tc>
        <w:tc>
          <w:tcPr>
            <w:tcW w:w="375" w:type="pct"/>
            <w:vMerge w:val="continue"/>
            <w:shd w:val="clear" w:color="auto" w:fill="auto"/>
            <w:vAlign w:val="center"/>
            <w:tcPrChange w:id="150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03" w:author="李成梅" w:date="2025-04-09T17:01:21Z"/>
                <w:kern w:val="2"/>
                <w:sz w:val="18"/>
                <w:szCs w:val="18"/>
              </w:rPr>
            </w:pPr>
          </w:p>
        </w:tc>
        <w:tc>
          <w:tcPr>
            <w:tcW w:w="244" w:type="pct"/>
            <w:vMerge w:val="continue"/>
            <w:shd w:val="clear" w:color="auto" w:fill="auto"/>
            <w:vAlign w:val="center"/>
            <w:tcPrChange w:id="150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05" w:author="李成梅" w:date="2025-04-09T17:01:21Z"/>
                <w:kern w:val="2"/>
                <w:sz w:val="18"/>
                <w:szCs w:val="18"/>
              </w:rPr>
            </w:pPr>
          </w:p>
        </w:tc>
        <w:tc>
          <w:tcPr>
            <w:tcW w:w="509" w:type="pct"/>
            <w:vMerge w:val="continue"/>
            <w:shd w:val="clear" w:color="auto" w:fill="auto"/>
            <w:vAlign w:val="center"/>
            <w:tcPrChange w:id="150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07" w:author="李成梅" w:date="2025-04-09T17:01:21Z"/>
                <w:kern w:val="2"/>
                <w:sz w:val="18"/>
                <w:szCs w:val="18"/>
              </w:rPr>
            </w:pPr>
          </w:p>
        </w:tc>
        <w:tc>
          <w:tcPr>
            <w:tcW w:w="634" w:type="pct"/>
            <w:vMerge w:val="continue"/>
            <w:shd w:val="clear" w:color="auto" w:fill="auto"/>
            <w:vAlign w:val="center"/>
            <w:tcPrChange w:id="150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09" w:author="李成梅" w:date="2025-04-09T17:01:21Z"/>
                <w:kern w:val="2"/>
                <w:sz w:val="18"/>
                <w:szCs w:val="18"/>
              </w:rPr>
            </w:pPr>
          </w:p>
        </w:tc>
        <w:tc>
          <w:tcPr>
            <w:tcW w:w="186" w:type="pct"/>
            <w:shd w:val="clear" w:color="auto" w:fill="auto"/>
            <w:vAlign w:val="center"/>
            <w:tcPrChange w:id="151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1512" w:author="李成梅" w:date="2025-04-09T17:01:21Z"/>
                <w:sz w:val="18"/>
                <w:szCs w:val="18"/>
                <w:lang w:bidi="ar"/>
              </w:rPr>
              <w:pPrChange w:id="1511" w:author="李成梅" w:date="2025-04-09T17:10:24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513" w:author="李成梅" w:date="2025-04-09T17:01:21Z">
              <w:r>
                <w:rPr>
                  <w:sz w:val="18"/>
                  <w:szCs w:val="18"/>
                  <w:lang w:bidi="ar"/>
                </w:rPr>
                <w:t>较轻</w:t>
              </w:r>
            </w:ins>
          </w:p>
        </w:tc>
        <w:tc>
          <w:tcPr>
            <w:tcW w:w="778" w:type="pct"/>
            <w:shd w:val="clear" w:color="auto" w:fill="auto"/>
            <w:vAlign w:val="center"/>
            <w:tcPrChange w:id="151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15" w:author="李成梅" w:date="2025-04-09T17:01:21Z"/>
                <w:kern w:val="2"/>
                <w:sz w:val="18"/>
                <w:szCs w:val="18"/>
              </w:rPr>
            </w:pPr>
            <w:ins w:id="1516" w:author="李成梅" w:date="2025-04-09T17:01:21Z">
              <w:r>
                <w:rPr>
                  <w:sz w:val="18"/>
                  <w:szCs w:val="18"/>
                  <w:lang w:bidi="ar"/>
                </w:rPr>
                <w:t>粮食收购者未执行国家粮食质量标准，收购入库的粮</w:t>
              </w:r>
            </w:ins>
            <w:ins w:id="1517" w:author="李成梅" w:date="2025-04-09T17:01:21Z">
              <w:r>
                <w:rPr>
                  <w:spacing w:val="-11"/>
                  <w:sz w:val="18"/>
                  <w:szCs w:val="18"/>
                  <w:lang w:bidi="ar"/>
                  <w:rPrChange w:id="1518" w:author="李成梅" w:date="2025-04-09T17:10:10Z">
                    <w:rPr>
                      <w:sz w:val="18"/>
                      <w:szCs w:val="18"/>
                      <w:lang w:bidi="ar"/>
                    </w:rPr>
                  </w:rPrChange>
                </w:rPr>
                <w:t>食在30</w:t>
              </w:r>
            </w:ins>
            <w:ins w:id="1519" w:author="李成梅" w:date="2025-04-09T17:01:21Z">
              <w:r>
                <w:rPr>
                  <w:spacing w:val="-11"/>
                  <w:kern w:val="2"/>
                  <w:sz w:val="18"/>
                  <w:szCs w:val="18"/>
                  <w:lang w:bidi="ar"/>
                  <w:rPrChange w:id="1520" w:author="李成梅" w:date="2025-04-09T17:10:10Z">
                    <w:rPr>
                      <w:kern w:val="2"/>
                      <w:sz w:val="18"/>
                      <w:szCs w:val="18"/>
                      <w:lang w:bidi="ar"/>
                    </w:rPr>
                  </w:rPrChange>
                </w:rPr>
                <w:t>吨以上50吨以下的。</w:t>
              </w:r>
            </w:ins>
          </w:p>
        </w:tc>
        <w:tc>
          <w:tcPr>
            <w:tcW w:w="197" w:type="pct"/>
            <w:vMerge w:val="continue"/>
            <w:shd w:val="clear" w:color="auto" w:fill="auto"/>
            <w:vAlign w:val="center"/>
            <w:tcPrChange w:id="152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522" w:author="李成梅" w:date="2025-04-09T17:01:21Z"/>
                <w:kern w:val="2"/>
                <w:sz w:val="18"/>
                <w:szCs w:val="18"/>
              </w:rPr>
            </w:pPr>
          </w:p>
        </w:tc>
        <w:tc>
          <w:tcPr>
            <w:tcW w:w="209" w:type="pct"/>
            <w:shd w:val="clear" w:color="auto" w:fill="auto"/>
            <w:vAlign w:val="center"/>
            <w:tcPrChange w:id="152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24" w:author="李成梅" w:date="2025-04-09T17:01:21Z"/>
                <w:sz w:val="18"/>
                <w:szCs w:val="18"/>
                <w:lang w:bidi="ar"/>
              </w:rPr>
            </w:pPr>
            <w:ins w:id="1525" w:author="李成梅" w:date="2025-04-09T17:01:21Z">
              <w:r>
                <w:rPr>
                  <w:sz w:val="18"/>
                  <w:szCs w:val="18"/>
                  <w:lang w:bidi="ar"/>
                </w:rPr>
                <w:t>警告</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26" w:author="李成梅" w:date="2025-04-09T17:01:21Z"/>
                <w:kern w:val="2"/>
                <w:sz w:val="18"/>
                <w:szCs w:val="18"/>
              </w:rPr>
            </w:pPr>
            <w:ins w:id="1527" w:author="李成梅" w:date="2025-04-09T17:01:21Z">
              <w:r>
                <w:rPr>
                  <w:sz w:val="18"/>
                  <w:szCs w:val="18"/>
                  <w:lang w:bidi="ar"/>
                </w:rPr>
                <w:t>、罚款</w:t>
              </w:r>
            </w:ins>
          </w:p>
        </w:tc>
        <w:tc>
          <w:tcPr>
            <w:tcW w:w="209" w:type="pct"/>
            <w:shd w:val="clear" w:color="auto" w:fill="auto"/>
            <w:vAlign w:val="center"/>
            <w:tcPrChange w:id="152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529" w:author="李成梅" w:date="2025-04-09T17:01:21Z"/>
                <w:kern w:val="2"/>
                <w:sz w:val="18"/>
                <w:szCs w:val="18"/>
              </w:rPr>
            </w:pPr>
            <w:ins w:id="1530" w:author="李成梅" w:date="2025-04-09T17:01:21Z">
              <w:r>
                <w:rPr>
                  <w:sz w:val="18"/>
                  <w:szCs w:val="18"/>
                  <w:lang w:bidi="ar"/>
                </w:rPr>
                <w:t>减轻</w:t>
              </w:r>
            </w:ins>
          </w:p>
        </w:tc>
        <w:tc>
          <w:tcPr>
            <w:tcW w:w="507" w:type="pct"/>
            <w:shd w:val="clear" w:color="auto" w:fill="auto"/>
            <w:vAlign w:val="center"/>
            <w:tcPrChange w:id="153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32" w:author="李成梅" w:date="2025-04-09T17:01:21Z"/>
                <w:kern w:val="2"/>
                <w:sz w:val="18"/>
                <w:szCs w:val="18"/>
              </w:rPr>
            </w:pPr>
            <w:ins w:id="1533" w:author="李成梅" w:date="2025-04-09T17:01:21Z">
              <w:r>
                <w:rPr>
                  <w:sz w:val="18"/>
                  <w:szCs w:val="18"/>
                  <w:lang w:bidi="ar"/>
                </w:rPr>
                <w:t>给予警告，并处</w:t>
              </w:r>
            </w:ins>
            <w:ins w:id="1534" w:author="李成梅" w:date="2025-04-09T17:01:21Z">
              <w:r>
                <w:rPr>
                  <w:kern w:val="2"/>
                  <w:sz w:val="18"/>
                  <w:szCs w:val="18"/>
                  <w:lang w:bidi="ar"/>
                </w:rPr>
                <w:t>2万元以下罚款。</w:t>
              </w:r>
            </w:ins>
          </w:p>
        </w:tc>
        <w:tc>
          <w:tcPr>
            <w:tcW w:w="1001" w:type="pct"/>
            <w:vMerge w:val="continue"/>
            <w:shd w:val="clear" w:color="auto" w:fill="auto"/>
            <w:vAlign w:val="center"/>
            <w:tcPrChange w:id="153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3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537" w:author="李成梅" w:date="2025-04-09T17:01:21Z"/>
          <w:trPrChange w:id="1538" w:author="李成梅" w:date="2025-04-09T17:08:32Z">
            <w:trPr>
              <w:trHeight w:val="283" w:hRule="atLeast"/>
            </w:trPr>
          </w:trPrChange>
        </w:trPr>
        <w:tc>
          <w:tcPr>
            <w:tcW w:w="146" w:type="pct"/>
            <w:vMerge w:val="continue"/>
            <w:shd w:val="clear" w:color="auto" w:fill="auto"/>
            <w:vAlign w:val="center"/>
            <w:tcPrChange w:id="153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540" w:author="李成梅" w:date="2025-04-09T17:01:21Z"/>
                <w:kern w:val="2"/>
                <w:sz w:val="18"/>
                <w:szCs w:val="18"/>
              </w:rPr>
            </w:pPr>
          </w:p>
        </w:tc>
        <w:tc>
          <w:tcPr>
            <w:tcW w:w="375" w:type="pct"/>
            <w:vMerge w:val="continue"/>
            <w:shd w:val="clear" w:color="auto" w:fill="auto"/>
            <w:vAlign w:val="center"/>
            <w:tcPrChange w:id="154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42" w:author="李成梅" w:date="2025-04-09T17:01:21Z"/>
                <w:kern w:val="2"/>
                <w:sz w:val="18"/>
                <w:szCs w:val="18"/>
              </w:rPr>
            </w:pPr>
          </w:p>
        </w:tc>
        <w:tc>
          <w:tcPr>
            <w:tcW w:w="244" w:type="pct"/>
            <w:vMerge w:val="continue"/>
            <w:shd w:val="clear" w:color="auto" w:fill="auto"/>
            <w:vAlign w:val="center"/>
            <w:tcPrChange w:id="154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44" w:author="李成梅" w:date="2025-04-09T17:01:21Z"/>
                <w:kern w:val="2"/>
                <w:sz w:val="18"/>
                <w:szCs w:val="18"/>
              </w:rPr>
            </w:pPr>
          </w:p>
        </w:tc>
        <w:tc>
          <w:tcPr>
            <w:tcW w:w="509" w:type="pct"/>
            <w:vMerge w:val="continue"/>
            <w:shd w:val="clear" w:color="auto" w:fill="auto"/>
            <w:vAlign w:val="center"/>
            <w:tcPrChange w:id="154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46" w:author="李成梅" w:date="2025-04-09T17:01:21Z"/>
                <w:kern w:val="2"/>
                <w:sz w:val="18"/>
                <w:szCs w:val="18"/>
              </w:rPr>
            </w:pPr>
          </w:p>
        </w:tc>
        <w:tc>
          <w:tcPr>
            <w:tcW w:w="634" w:type="pct"/>
            <w:vMerge w:val="continue"/>
            <w:shd w:val="clear" w:color="auto" w:fill="auto"/>
            <w:vAlign w:val="center"/>
            <w:tcPrChange w:id="154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48" w:author="李成梅" w:date="2025-04-09T17:01:21Z"/>
                <w:kern w:val="2"/>
                <w:sz w:val="18"/>
                <w:szCs w:val="18"/>
              </w:rPr>
            </w:pPr>
          </w:p>
        </w:tc>
        <w:tc>
          <w:tcPr>
            <w:tcW w:w="186" w:type="pct"/>
            <w:shd w:val="clear" w:color="auto" w:fill="auto"/>
            <w:vAlign w:val="center"/>
            <w:tcPrChange w:id="1549"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1551" w:author="李成梅" w:date="2025-04-09T17:01:21Z"/>
                <w:kern w:val="2"/>
                <w:sz w:val="18"/>
                <w:szCs w:val="18"/>
              </w:rPr>
              <w:pPrChange w:id="1550" w:author="李成梅" w:date="2025-04-09T17:10:24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1552" w:author="李成梅" w:date="2025-04-09T17:01:21Z">
              <w:r>
                <w:rPr>
                  <w:sz w:val="18"/>
                  <w:szCs w:val="18"/>
                  <w:lang w:bidi="ar"/>
                </w:rPr>
                <w:t>较轻</w:t>
              </w:r>
            </w:ins>
          </w:p>
        </w:tc>
        <w:tc>
          <w:tcPr>
            <w:tcW w:w="778" w:type="pct"/>
            <w:shd w:val="clear" w:color="auto" w:fill="auto"/>
            <w:vAlign w:val="center"/>
            <w:tcPrChange w:id="155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54" w:author="李成梅" w:date="2025-04-09T17:01:21Z"/>
                <w:kern w:val="2"/>
                <w:sz w:val="18"/>
                <w:szCs w:val="18"/>
              </w:rPr>
            </w:pPr>
            <w:ins w:id="1555" w:author="李成梅" w:date="2025-04-09T17:01:21Z">
              <w:r>
                <w:rPr>
                  <w:sz w:val="18"/>
                  <w:szCs w:val="18"/>
                  <w:lang w:bidi="ar"/>
                </w:rPr>
                <w:t>粮食收购者未执行国家粮食质量标准，收购入库的粮食在50</w:t>
              </w:r>
            </w:ins>
            <w:ins w:id="1556" w:author="李成梅" w:date="2025-04-09T17:01:21Z">
              <w:r>
                <w:rPr>
                  <w:kern w:val="2"/>
                  <w:sz w:val="18"/>
                  <w:szCs w:val="18"/>
                  <w:lang w:bidi="ar"/>
                </w:rPr>
                <w:t>吨以上100吨以下的。</w:t>
              </w:r>
            </w:ins>
          </w:p>
        </w:tc>
        <w:tc>
          <w:tcPr>
            <w:tcW w:w="197" w:type="pct"/>
            <w:vMerge w:val="continue"/>
            <w:shd w:val="clear" w:color="auto" w:fill="auto"/>
            <w:vAlign w:val="center"/>
            <w:tcPrChange w:id="155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558" w:author="李成梅" w:date="2025-04-09T17:01:21Z"/>
                <w:kern w:val="2"/>
                <w:sz w:val="18"/>
                <w:szCs w:val="18"/>
              </w:rPr>
            </w:pPr>
          </w:p>
        </w:tc>
        <w:tc>
          <w:tcPr>
            <w:tcW w:w="209" w:type="pct"/>
            <w:shd w:val="clear" w:color="auto" w:fill="auto"/>
            <w:vAlign w:val="center"/>
            <w:tcPrChange w:id="155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60" w:author="李成梅" w:date="2025-04-09T17:01:21Z"/>
                <w:sz w:val="18"/>
                <w:szCs w:val="18"/>
                <w:lang w:bidi="ar"/>
              </w:rPr>
            </w:pPr>
            <w:ins w:id="1561" w:author="李成梅" w:date="2025-04-09T17:01:21Z">
              <w:r>
                <w:rPr>
                  <w:sz w:val="18"/>
                  <w:szCs w:val="18"/>
                  <w:lang w:bidi="ar"/>
                </w:rPr>
                <w:t>警告</w:t>
              </w:r>
            </w:ins>
          </w:p>
          <w:p>
            <w:pPr>
              <w:keepNext w:val="0"/>
              <w:keepLines w:val="0"/>
              <w:pageBreakBefore w:val="0"/>
              <w:kinsoku/>
              <w:wordWrap/>
              <w:overflowPunct w:val="0"/>
              <w:topLinePunct w:val="0"/>
              <w:autoSpaceDE/>
              <w:autoSpaceDN/>
              <w:bidi w:val="0"/>
              <w:adjustRightInd/>
              <w:snapToGrid/>
              <w:spacing w:after="0" w:line="240" w:lineRule="exact"/>
              <w:textAlignment w:val="auto"/>
              <w:rPr>
                <w:ins w:id="1562" w:author="李成梅" w:date="2025-04-09T17:01:21Z"/>
                <w:sz w:val="18"/>
                <w:szCs w:val="18"/>
                <w:lang w:bidi="ar"/>
              </w:rPr>
            </w:pPr>
            <w:ins w:id="1563" w:author="李成梅" w:date="2025-04-09T17:01:21Z">
              <w:r>
                <w:rPr>
                  <w:sz w:val="18"/>
                  <w:szCs w:val="18"/>
                  <w:lang w:bidi="ar"/>
                </w:rPr>
                <w:t>、罚款</w:t>
              </w:r>
            </w:ins>
          </w:p>
        </w:tc>
        <w:tc>
          <w:tcPr>
            <w:tcW w:w="209" w:type="pct"/>
            <w:shd w:val="clear" w:color="auto" w:fill="auto"/>
            <w:vAlign w:val="center"/>
            <w:tcPrChange w:id="156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65" w:author="李成梅" w:date="2025-04-09T17:01:21Z"/>
                <w:sz w:val="18"/>
                <w:szCs w:val="18"/>
                <w:lang w:bidi="ar"/>
              </w:rPr>
            </w:pPr>
            <w:ins w:id="1566" w:author="李成梅" w:date="2025-04-09T17:01:21Z">
              <w:r>
                <w:rPr>
                  <w:sz w:val="18"/>
                  <w:szCs w:val="18"/>
                  <w:lang w:bidi="ar"/>
                </w:rPr>
                <w:t>从轻</w:t>
              </w:r>
            </w:ins>
          </w:p>
        </w:tc>
        <w:tc>
          <w:tcPr>
            <w:tcW w:w="507" w:type="pct"/>
            <w:shd w:val="clear" w:color="auto" w:fill="auto"/>
            <w:vAlign w:val="center"/>
            <w:tcPrChange w:id="156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68" w:author="李成梅" w:date="2025-04-09T17:01:21Z"/>
                <w:kern w:val="2"/>
                <w:sz w:val="18"/>
                <w:szCs w:val="18"/>
              </w:rPr>
            </w:pPr>
            <w:ins w:id="1569" w:author="李成梅" w:date="2025-04-09T17:01:21Z">
              <w:r>
                <w:rPr>
                  <w:sz w:val="18"/>
                  <w:szCs w:val="18"/>
                  <w:lang w:bidi="ar"/>
                </w:rPr>
                <w:t>给予警告，并处</w:t>
              </w:r>
            </w:ins>
            <w:ins w:id="1570"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157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7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7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573" w:author="李成梅" w:date="2025-04-09T17:01:21Z"/>
          <w:trPrChange w:id="1574" w:author="李成梅" w:date="2025-04-09T17:08:32Z">
            <w:trPr>
              <w:trHeight w:val="283" w:hRule="atLeast"/>
            </w:trPr>
          </w:trPrChange>
        </w:trPr>
        <w:tc>
          <w:tcPr>
            <w:tcW w:w="146" w:type="pct"/>
            <w:vMerge w:val="continue"/>
            <w:shd w:val="clear" w:color="auto" w:fill="auto"/>
            <w:vAlign w:val="center"/>
            <w:tcPrChange w:id="157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576" w:author="李成梅" w:date="2025-04-09T17:01:21Z"/>
                <w:kern w:val="2"/>
                <w:sz w:val="18"/>
                <w:szCs w:val="18"/>
              </w:rPr>
            </w:pPr>
          </w:p>
        </w:tc>
        <w:tc>
          <w:tcPr>
            <w:tcW w:w="375" w:type="pct"/>
            <w:vMerge w:val="continue"/>
            <w:shd w:val="clear" w:color="auto" w:fill="auto"/>
            <w:vAlign w:val="center"/>
            <w:tcPrChange w:id="157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78" w:author="李成梅" w:date="2025-04-09T17:01:21Z"/>
                <w:kern w:val="2"/>
                <w:sz w:val="18"/>
                <w:szCs w:val="18"/>
              </w:rPr>
            </w:pPr>
          </w:p>
        </w:tc>
        <w:tc>
          <w:tcPr>
            <w:tcW w:w="244" w:type="pct"/>
            <w:vMerge w:val="continue"/>
            <w:shd w:val="clear" w:color="auto" w:fill="auto"/>
            <w:vAlign w:val="center"/>
            <w:tcPrChange w:id="157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80" w:author="李成梅" w:date="2025-04-09T17:01:21Z"/>
                <w:kern w:val="2"/>
                <w:sz w:val="18"/>
                <w:szCs w:val="18"/>
              </w:rPr>
            </w:pPr>
          </w:p>
        </w:tc>
        <w:tc>
          <w:tcPr>
            <w:tcW w:w="509" w:type="pct"/>
            <w:vMerge w:val="continue"/>
            <w:shd w:val="clear" w:color="auto" w:fill="auto"/>
            <w:vAlign w:val="center"/>
            <w:tcPrChange w:id="158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82" w:author="李成梅" w:date="2025-04-09T17:01:21Z"/>
                <w:kern w:val="2"/>
                <w:sz w:val="18"/>
                <w:szCs w:val="18"/>
              </w:rPr>
            </w:pPr>
          </w:p>
        </w:tc>
        <w:tc>
          <w:tcPr>
            <w:tcW w:w="634" w:type="pct"/>
            <w:vMerge w:val="continue"/>
            <w:shd w:val="clear" w:color="auto" w:fill="auto"/>
            <w:vAlign w:val="center"/>
            <w:tcPrChange w:id="158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584" w:author="李成梅" w:date="2025-04-09T17:01:21Z"/>
                <w:kern w:val="2"/>
                <w:sz w:val="18"/>
                <w:szCs w:val="18"/>
              </w:rPr>
            </w:pPr>
          </w:p>
        </w:tc>
        <w:tc>
          <w:tcPr>
            <w:tcW w:w="186" w:type="pct"/>
            <w:shd w:val="clear" w:color="auto" w:fill="auto"/>
            <w:vAlign w:val="center"/>
            <w:tcPrChange w:id="158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586" w:author="李成梅" w:date="2025-04-09T17:01:21Z"/>
                <w:sz w:val="18"/>
                <w:szCs w:val="18"/>
                <w:lang w:bidi="ar"/>
              </w:rPr>
            </w:pPr>
            <w:ins w:id="1587" w:author="李成梅" w:date="2025-04-09T17:01:21Z">
              <w:r>
                <w:rPr>
                  <w:sz w:val="18"/>
                  <w:szCs w:val="18"/>
                  <w:lang w:bidi="ar"/>
                </w:rPr>
                <w:t>一般</w:t>
              </w:r>
            </w:ins>
          </w:p>
        </w:tc>
        <w:tc>
          <w:tcPr>
            <w:tcW w:w="778" w:type="pct"/>
            <w:shd w:val="clear" w:color="auto" w:fill="auto"/>
            <w:vAlign w:val="center"/>
            <w:tcPrChange w:id="158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89" w:author="李成梅" w:date="2025-04-09T17:01:21Z"/>
                <w:kern w:val="2"/>
                <w:sz w:val="18"/>
                <w:szCs w:val="18"/>
              </w:rPr>
            </w:pPr>
            <w:ins w:id="1590" w:author="李成梅" w:date="2025-04-09T17:01:21Z">
              <w:r>
                <w:rPr>
                  <w:sz w:val="18"/>
                  <w:szCs w:val="18"/>
                  <w:lang w:bidi="ar"/>
                </w:rPr>
                <w:t>粮食收购者未执行国家粮食质量标准，收购入库的粮食在100</w:t>
              </w:r>
            </w:ins>
            <w:ins w:id="1591" w:author="李成梅" w:date="2025-04-09T17:01:21Z">
              <w:r>
                <w:rPr>
                  <w:kern w:val="2"/>
                  <w:sz w:val="18"/>
                  <w:szCs w:val="18"/>
                  <w:lang w:bidi="ar"/>
                </w:rPr>
                <w:t>吨以上300吨以下的。</w:t>
              </w:r>
            </w:ins>
          </w:p>
        </w:tc>
        <w:tc>
          <w:tcPr>
            <w:tcW w:w="197" w:type="pct"/>
            <w:vMerge w:val="continue"/>
            <w:shd w:val="clear" w:color="auto" w:fill="auto"/>
            <w:vAlign w:val="center"/>
            <w:tcPrChange w:id="159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593" w:author="李成梅" w:date="2025-04-09T17:01:21Z"/>
                <w:kern w:val="2"/>
                <w:sz w:val="18"/>
                <w:szCs w:val="18"/>
              </w:rPr>
            </w:pPr>
          </w:p>
        </w:tc>
        <w:tc>
          <w:tcPr>
            <w:tcW w:w="209" w:type="pct"/>
            <w:shd w:val="clear" w:color="auto" w:fill="auto"/>
            <w:vAlign w:val="center"/>
            <w:tcPrChange w:id="159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595" w:author="李成梅" w:date="2025-04-09T17:01:21Z"/>
                <w:sz w:val="18"/>
                <w:szCs w:val="18"/>
                <w:lang w:bidi="ar"/>
              </w:rPr>
            </w:pPr>
            <w:ins w:id="1596" w:author="李成梅" w:date="2025-04-09T17:01:21Z">
              <w:r>
                <w:rPr>
                  <w:sz w:val="18"/>
                  <w:szCs w:val="18"/>
                  <w:lang w:bidi="ar"/>
                </w:rPr>
                <w:t>警告</w:t>
              </w:r>
            </w:ins>
          </w:p>
          <w:p>
            <w:pPr>
              <w:keepNext w:val="0"/>
              <w:keepLines w:val="0"/>
              <w:pageBreakBefore w:val="0"/>
              <w:kinsoku/>
              <w:wordWrap/>
              <w:overflowPunct w:val="0"/>
              <w:topLinePunct w:val="0"/>
              <w:autoSpaceDE/>
              <w:autoSpaceDN/>
              <w:bidi w:val="0"/>
              <w:adjustRightInd/>
              <w:snapToGrid/>
              <w:spacing w:after="0" w:line="240" w:lineRule="exact"/>
              <w:textAlignment w:val="auto"/>
              <w:rPr>
                <w:ins w:id="1597" w:author="李成梅" w:date="2025-04-09T17:01:21Z"/>
                <w:sz w:val="18"/>
                <w:szCs w:val="18"/>
                <w:lang w:bidi="ar"/>
              </w:rPr>
            </w:pPr>
            <w:ins w:id="1598" w:author="李成梅" w:date="2025-04-09T17:01:21Z">
              <w:r>
                <w:rPr>
                  <w:sz w:val="18"/>
                  <w:szCs w:val="18"/>
                  <w:lang w:bidi="ar"/>
                </w:rPr>
                <w:t>、罚款</w:t>
              </w:r>
            </w:ins>
          </w:p>
        </w:tc>
        <w:tc>
          <w:tcPr>
            <w:tcW w:w="209" w:type="pct"/>
            <w:shd w:val="clear" w:color="auto" w:fill="auto"/>
            <w:vAlign w:val="center"/>
            <w:tcPrChange w:id="159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00" w:author="李成梅" w:date="2025-04-09T17:01:21Z"/>
                <w:sz w:val="18"/>
                <w:szCs w:val="18"/>
                <w:lang w:bidi="ar"/>
              </w:rPr>
            </w:pPr>
            <w:ins w:id="1601" w:author="李成梅" w:date="2025-04-09T17:01:21Z">
              <w:r>
                <w:rPr>
                  <w:sz w:val="18"/>
                  <w:szCs w:val="18"/>
                  <w:lang w:bidi="ar"/>
                </w:rPr>
                <w:t>一般</w:t>
              </w:r>
            </w:ins>
          </w:p>
        </w:tc>
        <w:tc>
          <w:tcPr>
            <w:tcW w:w="507" w:type="pct"/>
            <w:shd w:val="clear" w:color="auto" w:fill="auto"/>
            <w:vAlign w:val="center"/>
            <w:tcPrChange w:id="160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03" w:author="李成梅" w:date="2025-04-09T17:01:21Z"/>
                <w:kern w:val="2"/>
                <w:sz w:val="18"/>
                <w:szCs w:val="18"/>
              </w:rPr>
            </w:pPr>
            <w:ins w:id="1604" w:author="李成梅" w:date="2025-04-09T17:01:21Z">
              <w:r>
                <w:rPr>
                  <w:sz w:val="18"/>
                  <w:szCs w:val="18"/>
                  <w:lang w:bidi="ar"/>
                </w:rPr>
                <w:t>给予警告，并处</w:t>
              </w:r>
            </w:ins>
            <w:ins w:id="1605" w:author="李成梅" w:date="2025-04-09T17:01:21Z">
              <w:r>
                <w:rPr>
                  <w:kern w:val="2"/>
                  <w:sz w:val="18"/>
                  <w:szCs w:val="18"/>
                  <w:lang w:bidi="ar"/>
                </w:rPr>
                <w:t>6万元以上14万元以下罚款。</w:t>
              </w:r>
            </w:ins>
          </w:p>
        </w:tc>
        <w:tc>
          <w:tcPr>
            <w:tcW w:w="1001" w:type="pct"/>
            <w:vMerge w:val="continue"/>
            <w:shd w:val="clear" w:color="auto" w:fill="auto"/>
            <w:vAlign w:val="center"/>
            <w:tcPrChange w:id="160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0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0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608" w:author="李成梅" w:date="2025-04-09T17:01:21Z"/>
          <w:trPrChange w:id="1609" w:author="李成梅" w:date="2025-04-09T17:08:32Z">
            <w:trPr>
              <w:trHeight w:val="283" w:hRule="atLeast"/>
            </w:trPr>
          </w:trPrChange>
        </w:trPr>
        <w:tc>
          <w:tcPr>
            <w:tcW w:w="146" w:type="pct"/>
            <w:vMerge w:val="continue"/>
            <w:shd w:val="clear" w:color="auto" w:fill="auto"/>
            <w:vAlign w:val="center"/>
            <w:tcPrChange w:id="161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611" w:author="李成梅" w:date="2025-04-09T17:01:21Z"/>
                <w:kern w:val="2"/>
                <w:sz w:val="18"/>
                <w:szCs w:val="18"/>
              </w:rPr>
            </w:pPr>
          </w:p>
        </w:tc>
        <w:tc>
          <w:tcPr>
            <w:tcW w:w="375" w:type="pct"/>
            <w:vMerge w:val="continue"/>
            <w:shd w:val="clear" w:color="auto" w:fill="auto"/>
            <w:vAlign w:val="center"/>
            <w:tcPrChange w:id="161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13" w:author="李成梅" w:date="2025-04-09T17:01:21Z"/>
                <w:kern w:val="2"/>
                <w:sz w:val="18"/>
                <w:szCs w:val="18"/>
              </w:rPr>
            </w:pPr>
          </w:p>
        </w:tc>
        <w:tc>
          <w:tcPr>
            <w:tcW w:w="244" w:type="pct"/>
            <w:vMerge w:val="continue"/>
            <w:shd w:val="clear" w:color="auto" w:fill="auto"/>
            <w:vAlign w:val="center"/>
            <w:tcPrChange w:id="161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15" w:author="李成梅" w:date="2025-04-09T17:01:21Z"/>
                <w:kern w:val="2"/>
                <w:sz w:val="18"/>
                <w:szCs w:val="18"/>
              </w:rPr>
            </w:pPr>
          </w:p>
        </w:tc>
        <w:tc>
          <w:tcPr>
            <w:tcW w:w="509" w:type="pct"/>
            <w:vMerge w:val="continue"/>
            <w:shd w:val="clear" w:color="auto" w:fill="auto"/>
            <w:vAlign w:val="center"/>
            <w:tcPrChange w:id="161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17" w:author="李成梅" w:date="2025-04-09T17:01:21Z"/>
                <w:kern w:val="2"/>
                <w:sz w:val="18"/>
                <w:szCs w:val="18"/>
              </w:rPr>
            </w:pPr>
          </w:p>
        </w:tc>
        <w:tc>
          <w:tcPr>
            <w:tcW w:w="634" w:type="pct"/>
            <w:vMerge w:val="continue"/>
            <w:shd w:val="clear" w:color="auto" w:fill="auto"/>
            <w:vAlign w:val="center"/>
            <w:tcPrChange w:id="161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19" w:author="李成梅" w:date="2025-04-09T17:01:21Z"/>
                <w:kern w:val="2"/>
                <w:sz w:val="18"/>
                <w:szCs w:val="18"/>
              </w:rPr>
            </w:pPr>
          </w:p>
        </w:tc>
        <w:tc>
          <w:tcPr>
            <w:tcW w:w="186" w:type="pct"/>
            <w:shd w:val="clear" w:color="auto" w:fill="auto"/>
            <w:vAlign w:val="center"/>
            <w:tcPrChange w:id="162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621" w:author="李成梅" w:date="2025-04-09T17:01:21Z"/>
                <w:sz w:val="18"/>
                <w:szCs w:val="18"/>
                <w:lang w:bidi="ar"/>
              </w:rPr>
            </w:pPr>
            <w:ins w:id="1622" w:author="李成梅" w:date="2025-04-09T17:01:21Z">
              <w:r>
                <w:rPr>
                  <w:sz w:val="18"/>
                  <w:szCs w:val="18"/>
                  <w:lang w:bidi="ar"/>
                </w:rPr>
                <w:t>较重</w:t>
              </w:r>
            </w:ins>
          </w:p>
        </w:tc>
        <w:tc>
          <w:tcPr>
            <w:tcW w:w="778" w:type="pct"/>
            <w:shd w:val="clear" w:color="auto" w:fill="auto"/>
            <w:vAlign w:val="center"/>
            <w:tcPrChange w:id="162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24" w:author="李成梅" w:date="2025-04-09T17:01:21Z"/>
                <w:kern w:val="2"/>
                <w:sz w:val="18"/>
                <w:szCs w:val="18"/>
              </w:rPr>
            </w:pPr>
            <w:ins w:id="1625" w:author="李成梅" w:date="2025-04-09T17:01:21Z">
              <w:r>
                <w:rPr>
                  <w:sz w:val="18"/>
                  <w:szCs w:val="18"/>
                  <w:lang w:bidi="ar"/>
                </w:rPr>
                <w:t>粮食收购者未执行国家粮食质量标准，收购入库的粮食在300</w:t>
              </w:r>
            </w:ins>
            <w:ins w:id="1626" w:author="李成梅" w:date="2025-04-09T17:01:21Z">
              <w:r>
                <w:rPr>
                  <w:kern w:val="2"/>
                  <w:sz w:val="18"/>
                  <w:szCs w:val="18"/>
                  <w:lang w:bidi="ar"/>
                </w:rPr>
                <w:t>吨以上500吨以下的。</w:t>
              </w:r>
            </w:ins>
          </w:p>
        </w:tc>
        <w:tc>
          <w:tcPr>
            <w:tcW w:w="197" w:type="pct"/>
            <w:vMerge w:val="continue"/>
            <w:shd w:val="clear" w:color="auto" w:fill="auto"/>
            <w:vAlign w:val="center"/>
            <w:tcPrChange w:id="162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628" w:author="李成梅" w:date="2025-04-09T17:01:21Z"/>
                <w:kern w:val="2"/>
                <w:sz w:val="18"/>
                <w:szCs w:val="18"/>
              </w:rPr>
            </w:pPr>
          </w:p>
        </w:tc>
        <w:tc>
          <w:tcPr>
            <w:tcW w:w="209" w:type="pct"/>
            <w:shd w:val="clear" w:color="auto" w:fill="auto"/>
            <w:vAlign w:val="center"/>
            <w:tcPrChange w:id="162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30" w:author="李成梅" w:date="2025-04-09T17:01:21Z"/>
                <w:sz w:val="18"/>
                <w:szCs w:val="18"/>
                <w:lang w:bidi="ar"/>
              </w:rPr>
            </w:pPr>
            <w:ins w:id="1631" w:author="李成梅" w:date="2025-04-09T17:01:21Z">
              <w:r>
                <w:rPr>
                  <w:sz w:val="18"/>
                  <w:szCs w:val="18"/>
                  <w:lang w:bidi="ar"/>
                </w:rPr>
                <w:t>警告</w:t>
              </w:r>
            </w:ins>
          </w:p>
          <w:p>
            <w:pPr>
              <w:keepNext w:val="0"/>
              <w:keepLines w:val="0"/>
              <w:pageBreakBefore w:val="0"/>
              <w:kinsoku/>
              <w:wordWrap/>
              <w:overflowPunct w:val="0"/>
              <w:topLinePunct w:val="0"/>
              <w:autoSpaceDE/>
              <w:autoSpaceDN/>
              <w:bidi w:val="0"/>
              <w:adjustRightInd/>
              <w:snapToGrid/>
              <w:spacing w:after="0" w:line="240" w:lineRule="exact"/>
              <w:textAlignment w:val="auto"/>
              <w:rPr>
                <w:ins w:id="1632" w:author="李成梅" w:date="2025-04-09T17:01:21Z"/>
                <w:sz w:val="18"/>
                <w:szCs w:val="18"/>
                <w:lang w:bidi="ar"/>
              </w:rPr>
            </w:pPr>
            <w:ins w:id="1633" w:author="李成梅" w:date="2025-04-09T17:01:21Z">
              <w:r>
                <w:rPr>
                  <w:sz w:val="18"/>
                  <w:szCs w:val="18"/>
                  <w:lang w:bidi="ar"/>
                </w:rPr>
                <w:t>、罚款</w:t>
              </w:r>
            </w:ins>
          </w:p>
        </w:tc>
        <w:tc>
          <w:tcPr>
            <w:tcW w:w="209" w:type="pct"/>
            <w:shd w:val="clear" w:color="auto" w:fill="auto"/>
            <w:vAlign w:val="center"/>
            <w:tcPrChange w:id="163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35" w:author="李成梅" w:date="2025-04-09T17:01:21Z"/>
                <w:sz w:val="18"/>
                <w:szCs w:val="18"/>
                <w:lang w:bidi="ar"/>
              </w:rPr>
            </w:pPr>
            <w:ins w:id="1636" w:author="李成梅" w:date="2025-04-09T17:01:21Z">
              <w:r>
                <w:rPr>
                  <w:sz w:val="18"/>
                  <w:szCs w:val="18"/>
                  <w:lang w:bidi="ar"/>
                </w:rPr>
                <w:t>从重</w:t>
              </w:r>
            </w:ins>
          </w:p>
        </w:tc>
        <w:tc>
          <w:tcPr>
            <w:tcW w:w="507" w:type="pct"/>
            <w:shd w:val="clear" w:color="auto" w:fill="auto"/>
            <w:vAlign w:val="center"/>
            <w:tcPrChange w:id="163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38" w:author="李成梅" w:date="2025-04-09T17:01:21Z"/>
                <w:kern w:val="2"/>
                <w:sz w:val="18"/>
                <w:szCs w:val="18"/>
              </w:rPr>
            </w:pPr>
            <w:ins w:id="1639" w:author="李成梅" w:date="2025-04-09T17:01:21Z">
              <w:r>
                <w:rPr>
                  <w:sz w:val="18"/>
                  <w:szCs w:val="18"/>
                  <w:lang w:bidi="ar"/>
                </w:rPr>
                <w:t>给予警告，并处</w:t>
              </w:r>
            </w:ins>
            <w:ins w:id="1640"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164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4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4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643" w:author="李成梅" w:date="2025-04-09T17:01:21Z"/>
          <w:trPrChange w:id="1644" w:author="李成梅" w:date="2025-04-09T17:08:32Z">
            <w:trPr>
              <w:trHeight w:val="283" w:hRule="atLeast"/>
            </w:trPr>
          </w:trPrChange>
        </w:trPr>
        <w:tc>
          <w:tcPr>
            <w:tcW w:w="146" w:type="pct"/>
            <w:vMerge w:val="continue"/>
            <w:shd w:val="clear" w:color="auto" w:fill="auto"/>
            <w:vAlign w:val="center"/>
            <w:tcPrChange w:id="164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646" w:author="李成梅" w:date="2025-04-09T17:01:21Z"/>
                <w:kern w:val="2"/>
                <w:sz w:val="18"/>
                <w:szCs w:val="18"/>
              </w:rPr>
            </w:pPr>
          </w:p>
        </w:tc>
        <w:tc>
          <w:tcPr>
            <w:tcW w:w="375" w:type="pct"/>
            <w:vMerge w:val="continue"/>
            <w:shd w:val="clear" w:color="auto" w:fill="auto"/>
            <w:vAlign w:val="center"/>
            <w:tcPrChange w:id="164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48" w:author="李成梅" w:date="2025-04-09T17:01:21Z"/>
                <w:kern w:val="2"/>
                <w:sz w:val="18"/>
                <w:szCs w:val="18"/>
              </w:rPr>
            </w:pPr>
          </w:p>
        </w:tc>
        <w:tc>
          <w:tcPr>
            <w:tcW w:w="244" w:type="pct"/>
            <w:vMerge w:val="continue"/>
            <w:shd w:val="clear" w:color="auto" w:fill="auto"/>
            <w:vAlign w:val="center"/>
            <w:tcPrChange w:id="164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50" w:author="李成梅" w:date="2025-04-09T17:01:21Z"/>
                <w:kern w:val="2"/>
                <w:sz w:val="18"/>
                <w:szCs w:val="18"/>
              </w:rPr>
            </w:pPr>
          </w:p>
        </w:tc>
        <w:tc>
          <w:tcPr>
            <w:tcW w:w="509" w:type="pct"/>
            <w:vMerge w:val="continue"/>
            <w:shd w:val="clear" w:color="auto" w:fill="auto"/>
            <w:vAlign w:val="center"/>
            <w:tcPrChange w:id="165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52" w:author="李成梅" w:date="2025-04-09T17:01:21Z"/>
                <w:kern w:val="2"/>
                <w:sz w:val="18"/>
                <w:szCs w:val="18"/>
              </w:rPr>
            </w:pPr>
          </w:p>
        </w:tc>
        <w:tc>
          <w:tcPr>
            <w:tcW w:w="634" w:type="pct"/>
            <w:vMerge w:val="continue"/>
            <w:shd w:val="clear" w:color="auto" w:fill="auto"/>
            <w:vAlign w:val="center"/>
            <w:tcPrChange w:id="165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54" w:author="李成梅" w:date="2025-04-09T17:01:21Z"/>
                <w:kern w:val="2"/>
                <w:sz w:val="18"/>
                <w:szCs w:val="18"/>
              </w:rPr>
            </w:pPr>
          </w:p>
        </w:tc>
        <w:tc>
          <w:tcPr>
            <w:tcW w:w="186" w:type="pct"/>
            <w:shd w:val="clear" w:color="auto" w:fill="auto"/>
            <w:vAlign w:val="center"/>
            <w:tcPrChange w:id="165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656" w:author="李成梅" w:date="2025-04-09T17:01:21Z"/>
                <w:sz w:val="18"/>
                <w:szCs w:val="18"/>
                <w:lang w:bidi="ar"/>
              </w:rPr>
            </w:pPr>
            <w:ins w:id="1657" w:author="李成梅" w:date="2025-04-09T17:01:21Z">
              <w:r>
                <w:rPr>
                  <w:sz w:val="18"/>
                  <w:szCs w:val="18"/>
                  <w:lang w:bidi="ar"/>
                </w:rPr>
                <w:t>严重</w:t>
              </w:r>
            </w:ins>
          </w:p>
        </w:tc>
        <w:tc>
          <w:tcPr>
            <w:tcW w:w="778" w:type="pct"/>
            <w:shd w:val="clear" w:color="auto" w:fill="auto"/>
            <w:vAlign w:val="center"/>
            <w:tcPrChange w:id="165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1659" w:author="李成梅" w:date="2025-04-09T17:01:21Z"/>
                <w:kern w:val="2"/>
                <w:sz w:val="18"/>
                <w:szCs w:val="18"/>
                <w:lang w:bidi="ar"/>
              </w:rPr>
            </w:pPr>
            <w:ins w:id="1660" w:author="李成梅" w:date="2025-04-09T17:01:21Z">
              <w:r>
                <w:rPr>
                  <w:sz w:val="18"/>
                  <w:szCs w:val="18"/>
                  <w:lang w:bidi="ar"/>
                </w:rPr>
                <w:t>1.粮食收购者未执行国家粮食质量标准，收购入库的粮食在500</w:t>
              </w:r>
            </w:ins>
            <w:ins w:id="1661" w:author="李成梅" w:date="2025-04-09T17:01:21Z">
              <w:r>
                <w:rPr>
                  <w:kern w:val="2"/>
                  <w:sz w:val="18"/>
                  <w:szCs w:val="18"/>
                  <w:lang w:bidi="ar"/>
                </w:rPr>
                <w:t>吨以上1000吨以下的；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1662" w:author="李成梅" w:date="2025-04-09T17:01:21Z"/>
                <w:kern w:val="2"/>
                <w:sz w:val="18"/>
                <w:szCs w:val="18"/>
              </w:rPr>
            </w:pPr>
            <w:ins w:id="1663" w:author="李成梅" w:date="2025-04-09T17:01:21Z">
              <w:r>
                <w:rPr>
                  <w:kern w:val="2"/>
                  <w:sz w:val="18"/>
                  <w:szCs w:val="18"/>
                  <w:lang w:bidi="ar"/>
                </w:rPr>
                <w:t>2.收购入库的粮食数量在100吨以上500吨以下，且严重损害农民和其他粮食生产者的利益的。</w:t>
              </w:r>
            </w:ins>
          </w:p>
        </w:tc>
        <w:tc>
          <w:tcPr>
            <w:tcW w:w="197" w:type="pct"/>
            <w:vMerge w:val="continue"/>
            <w:shd w:val="clear" w:color="auto" w:fill="auto"/>
            <w:vAlign w:val="center"/>
            <w:tcPrChange w:id="166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665" w:author="李成梅" w:date="2025-04-09T17:01:21Z"/>
                <w:kern w:val="2"/>
                <w:sz w:val="18"/>
                <w:szCs w:val="18"/>
              </w:rPr>
            </w:pPr>
          </w:p>
        </w:tc>
        <w:tc>
          <w:tcPr>
            <w:tcW w:w="209" w:type="pct"/>
            <w:shd w:val="clear" w:color="auto" w:fill="auto"/>
            <w:vAlign w:val="center"/>
            <w:tcPrChange w:id="166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67" w:author="李成梅" w:date="2025-04-09T17:01:21Z"/>
                <w:sz w:val="18"/>
                <w:szCs w:val="18"/>
                <w:lang w:bidi="ar"/>
              </w:rPr>
            </w:pPr>
            <w:ins w:id="1668" w:author="李成梅" w:date="2025-04-09T17:01:21Z">
              <w:r>
                <w:rPr>
                  <w:sz w:val="18"/>
                  <w:szCs w:val="18"/>
                  <w:lang w:bidi="ar"/>
                </w:rPr>
                <w:t>警告</w:t>
              </w:r>
            </w:ins>
          </w:p>
          <w:p>
            <w:pPr>
              <w:keepNext w:val="0"/>
              <w:keepLines w:val="0"/>
              <w:pageBreakBefore w:val="0"/>
              <w:kinsoku/>
              <w:wordWrap/>
              <w:overflowPunct w:val="0"/>
              <w:topLinePunct w:val="0"/>
              <w:autoSpaceDE/>
              <w:autoSpaceDN/>
              <w:bidi w:val="0"/>
              <w:adjustRightInd/>
              <w:snapToGrid/>
              <w:spacing w:after="0" w:line="240" w:lineRule="exact"/>
              <w:textAlignment w:val="auto"/>
              <w:rPr>
                <w:ins w:id="1669" w:author="李成梅" w:date="2025-04-09T17:01:21Z"/>
                <w:kern w:val="2"/>
                <w:sz w:val="18"/>
                <w:szCs w:val="18"/>
              </w:rPr>
            </w:pPr>
            <w:ins w:id="1670" w:author="李成梅" w:date="2025-04-09T17:01:21Z">
              <w:r>
                <w:rPr>
                  <w:sz w:val="18"/>
                  <w:szCs w:val="18"/>
                  <w:lang w:bidi="ar"/>
                </w:rPr>
                <w:t>、罚款</w:t>
              </w:r>
            </w:ins>
          </w:p>
        </w:tc>
        <w:tc>
          <w:tcPr>
            <w:tcW w:w="209" w:type="pct"/>
            <w:shd w:val="clear" w:color="auto" w:fill="auto"/>
            <w:vAlign w:val="center"/>
            <w:tcPrChange w:id="167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672" w:author="李成梅" w:date="2025-04-09T17:01:21Z"/>
                <w:kern w:val="2"/>
                <w:sz w:val="18"/>
                <w:szCs w:val="18"/>
              </w:rPr>
            </w:pPr>
            <w:ins w:id="1673" w:author="李成梅" w:date="2025-04-09T17:01:21Z">
              <w:r>
                <w:rPr>
                  <w:sz w:val="18"/>
                  <w:szCs w:val="18"/>
                  <w:lang w:bidi="ar"/>
                </w:rPr>
                <w:t>从重</w:t>
              </w:r>
            </w:ins>
          </w:p>
        </w:tc>
        <w:tc>
          <w:tcPr>
            <w:tcW w:w="507" w:type="pct"/>
            <w:shd w:val="clear" w:color="auto" w:fill="auto"/>
            <w:vAlign w:val="center"/>
            <w:tcPrChange w:id="167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16" w:lineRule="exact"/>
              <w:textAlignment w:val="center"/>
              <w:rPr>
                <w:ins w:id="1675" w:author="李成梅" w:date="2025-04-09T17:01:21Z"/>
                <w:kern w:val="2"/>
                <w:sz w:val="18"/>
                <w:szCs w:val="18"/>
              </w:rPr>
            </w:pPr>
            <w:ins w:id="1676" w:author="李成梅" w:date="2025-04-09T17:01:21Z">
              <w:r>
                <w:rPr>
                  <w:sz w:val="18"/>
                  <w:szCs w:val="18"/>
                  <w:lang w:bidi="ar"/>
                </w:rPr>
                <w:t>给予警告，并处</w:t>
              </w:r>
            </w:ins>
            <w:ins w:id="1677"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1678"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1679" w:author="李成梅" w:date="2025-04-09T17:01:21Z"/>
                <w:kern w:val="2"/>
                <w:sz w:val="18"/>
                <w:szCs w:val="18"/>
              </w:rPr>
            </w:pPr>
            <w:ins w:id="1680" w:author="李成梅" w:date="2025-04-09T17:01:21Z">
              <w:r>
                <w:rPr>
                  <w:sz w:val="18"/>
                  <w:szCs w:val="18"/>
                  <w:lang w:bidi="ar"/>
                </w:rPr>
                <w:t>《粮食流通管理条例》（国务院令第</w:t>
              </w:r>
            </w:ins>
            <w:ins w:id="1681" w:author="李成梅" w:date="2025-04-09T17:01:21Z">
              <w:r>
                <w:rPr>
                  <w:kern w:val="2"/>
                  <w:sz w:val="18"/>
                  <w:szCs w:val="18"/>
                  <w:lang w:bidi="ar"/>
                </w:rPr>
                <w:t>740号）第四十五条第（一）项规定中</w:t>
              </w:r>
            </w:ins>
            <w:ins w:id="1682" w:author="李成梅" w:date="2025-04-09T17:01:21Z">
              <w:r>
                <w:rPr>
                  <w:rFonts w:hint="eastAsia" w:ascii="宋体" w:hAnsi="宋体" w:eastAsia="宋体"/>
                  <w:kern w:val="2"/>
                  <w:sz w:val="18"/>
                  <w:szCs w:val="18"/>
                  <w:lang w:bidi="ar"/>
                </w:rPr>
                <w:t>“</w:t>
              </w:r>
            </w:ins>
            <w:ins w:id="1683" w:author="李成梅" w:date="2025-04-09T17:01:21Z">
              <w:r>
                <w:rPr>
                  <w:kern w:val="2"/>
                  <w:sz w:val="18"/>
                  <w:szCs w:val="18"/>
                  <w:lang w:bidi="ar"/>
                </w:rPr>
                <w:t>情节严重的</w:t>
              </w:r>
            </w:ins>
            <w:ins w:id="1684" w:author="李成梅" w:date="2025-04-09T17:01:21Z">
              <w:r>
                <w:rPr>
                  <w:rFonts w:hint="eastAsia" w:ascii="宋体" w:hAnsi="宋体" w:eastAsia="宋体"/>
                  <w:kern w:val="2"/>
                  <w:sz w:val="18"/>
                  <w:szCs w:val="18"/>
                  <w:lang w:bidi="ar"/>
                </w:rPr>
                <w:t>”</w:t>
              </w:r>
            </w:ins>
            <w:ins w:id="1685"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8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686" w:author="李成梅" w:date="2025-04-09T17:01:21Z"/>
          <w:trPrChange w:id="1687" w:author="李成梅" w:date="2025-04-09T17:08:32Z">
            <w:trPr>
              <w:trHeight w:val="283" w:hRule="atLeast"/>
            </w:trPr>
          </w:trPrChange>
        </w:trPr>
        <w:tc>
          <w:tcPr>
            <w:tcW w:w="146" w:type="pct"/>
            <w:vMerge w:val="continue"/>
            <w:shd w:val="clear" w:color="auto" w:fill="auto"/>
            <w:vAlign w:val="center"/>
            <w:tcPrChange w:id="168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689" w:author="李成梅" w:date="2025-04-09T17:01:21Z"/>
                <w:kern w:val="2"/>
                <w:sz w:val="18"/>
                <w:szCs w:val="18"/>
              </w:rPr>
            </w:pPr>
          </w:p>
        </w:tc>
        <w:tc>
          <w:tcPr>
            <w:tcW w:w="375" w:type="pct"/>
            <w:vMerge w:val="continue"/>
            <w:shd w:val="clear" w:color="auto" w:fill="auto"/>
            <w:vAlign w:val="center"/>
            <w:tcPrChange w:id="169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91" w:author="李成梅" w:date="2025-04-09T17:01:21Z"/>
                <w:kern w:val="2"/>
                <w:sz w:val="18"/>
                <w:szCs w:val="18"/>
              </w:rPr>
            </w:pPr>
          </w:p>
        </w:tc>
        <w:tc>
          <w:tcPr>
            <w:tcW w:w="244" w:type="pct"/>
            <w:vMerge w:val="continue"/>
            <w:shd w:val="clear" w:color="auto" w:fill="auto"/>
            <w:vAlign w:val="center"/>
            <w:tcPrChange w:id="169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93" w:author="李成梅" w:date="2025-04-09T17:01:21Z"/>
                <w:kern w:val="2"/>
                <w:sz w:val="18"/>
                <w:szCs w:val="18"/>
              </w:rPr>
            </w:pPr>
          </w:p>
        </w:tc>
        <w:tc>
          <w:tcPr>
            <w:tcW w:w="509" w:type="pct"/>
            <w:vMerge w:val="continue"/>
            <w:shd w:val="clear" w:color="auto" w:fill="auto"/>
            <w:vAlign w:val="center"/>
            <w:tcPrChange w:id="169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95" w:author="李成梅" w:date="2025-04-09T17:01:21Z"/>
                <w:kern w:val="2"/>
                <w:sz w:val="18"/>
                <w:szCs w:val="18"/>
              </w:rPr>
            </w:pPr>
          </w:p>
        </w:tc>
        <w:tc>
          <w:tcPr>
            <w:tcW w:w="634" w:type="pct"/>
            <w:vMerge w:val="continue"/>
            <w:shd w:val="clear" w:color="auto" w:fill="auto"/>
            <w:vAlign w:val="center"/>
            <w:tcPrChange w:id="169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697" w:author="李成梅" w:date="2025-04-09T17:01:21Z"/>
                <w:kern w:val="2"/>
                <w:sz w:val="18"/>
                <w:szCs w:val="18"/>
              </w:rPr>
            </w:pPr>
          </w:p>
        </w:tc>
        <w:tc>
          <w:tcPr>
            <w:tcW w:w="186" w:type="pct"/>
            <w:shd w:val="clear" w:color="auto" w:fill="auto"/>
            <w:vAlign w:val="center"/>
            <w:tcPrChange w:id="1698"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jc w:val="center"/>
              <w:textAlignment w:val="auto"/>
              <w:rPr>
                <w:ins w:id="1700" w:author="李成梅" w:date="2025-04-09T17:01:21Z"/>
                <w:kern w:val="2"/>
                <w:sz w:val="18"/>
                <w:szCs w:val="18"/>
              </w:rPr>
              <w:pPrChange w:id="1699" w:author="李成梅" w:date="2025-04-09T17:12:21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1701" w:author="李成梅" w:date="2025-04-09T17:01:21Z">
              <w:r>
                <w:rPr>
                  <w:sz w:val="18"/>
                  <w:szCs w:val="18"/>
                  <w:lang w:bidi="ar"/>
                </w:rPr>
                <w:t>严重</w:t>
              </w:r>
            </w:ins>
          </w:p>
        </w:tc>
        <w:tc>
          <w:tcPr>
            <w:tcW w:w="778" w:type="pct"/>
            <w:shd w:val="clear" w:color="auto" w:fill="auto"/>
            <w:vAlign w:val="center"/>
            <w:tcPrChange w:id="1702"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1704" w:author="李成梅" w:date="2025-04-09T17:01:21Z"/>
                <w:kern w:val="2"/>
                <w:sz w:val="18"/>
                <w:szCs w:val="18"/>
                <w:lang w:bidi="ar"/>
              </w:rPr>
              <w:pPrChange w:id="1703" w:author="李成梅" w:date="2025-04-09T17:12:2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1705" w:author="李成梅" w:date="2025-04-09T17:01:21Z">
              <w:r>
                <w:rPr>
                  <w:sz w:val="18"/>
                  <w:szCs w:val="18"/>
                  <w:lang w:bidi="ar"/>
                </w:rPr>
                <w:t>1.粮食收购者未执行国家粮食质量标准，收购入库的粮食在1000</w:t>
              </w:r>
            </w:ins>
            <w:ins w:id="1706" w:author="李成梅" w:date="2025-04-09T17:01:21Z">
              <w:r>
                <w:rPr>
                  <w:kern w:val="2"/>
                  <w:sz w:val="18"/>
                  <w:szCs w:val="18"/>
                  <w:lang w:bidi="ar"/>
                </w:rPr>
                <w:t>吨以上的；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1708" w:author="李成梅" w:date="2025-04-09T17:01:21Z"/>
                <w:kern w:val="2"/>
                <w:sz w:val="18"/>
                <w:szCs w:val="18"/>
              </w:rPr>
              <w:pPrChange w:id="1707" w:author="李成梅" w:date="2025-04-09T17:12:2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1709" w:author="李成梅" w:date="2025-04-09T17:01:21Z">
              <w:r>
                <w:rPr>
                  <w:kern w:val="2"/>
                  <w:sz w:val="18"/>
                  <w:szCs w:val="18"/>
                  <w:lang w:bidi="ar"/>
                </w:rPr>
                <w:t>2.收购入库的粮食数量在500吨以上1000吨以下，且严重损害农民和其他粮食生产者的利益的。</w:t>
              </w:r>
            </w:ins>
          </w:p>
        </w:tc>
        <w:tc>
          <w:tcPr>
            <w:tcW w:w="197" w:type="pct"/>
            <w:vMerge w:val="continue"/>
            <w:shd w:val="clear" w:color="auto" w:fill="auto"/>
            <w:vAlign w:val="center"/>
            <w:tcPrChange w:id="171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1712" w:author="李成梅" w:date="2025-04-09T17:01:21Z"/>
                <w:kern w:val="2"/>
                <w:sz w:val="18"/>
                <w:szCs w:val="18"/>
              </w:rPr>
              <w:pPrChange w:id="1711" w:author="李成梅" w:date="2025-04-09T17:12:21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noWrap/>
            <w:vAlign w:val="center"/>
            <w:tcPrChange w:id="1713" w:author="李成梅" w:date="2025-04-09T17:08:32Z">
              <w:tcPr>
                <w:tcW w:w="209" w:type="pct"/>
                <w:shd w:val="clear" w:color="auto" w:fill="auto"/>
                <w:noWrap/>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1715" w:author="李成梅" w:date="2025-04-09T17:01:21Z"/>
                <w:sz w:val="18"/>
                <w:szCs w:val="18"/>
                <w:lang w:bidi="ar"/>
              </w:rPr>
              <w:pPrChange w:id="1714" w:author="李成梅" w:date="2025-04-09T17:12:21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16" w:author="李成梅" w:date="2025-04-09T17:01:21Z">
              <w:r>
                <w:rPr>
                  <w:sz w:val="18"/>
                  <w:szCs w:val="18"/>
                  <w:lang w:bidi="ar"/>
                </w:rPr>
                <w:t>警告</w:t>
              </w:r>
            </w:ins>
          </w:p>
          <w:p>
            <w:pPr>
              <w:keepNext w:val="0"/>
              <w:keepLines w:val="0"/>
              <w:pageBreakBefore w:val="0"/>
              <w:kinsoku/>
              <w:wordWrap/>
              <w:overflowPunct w:val="0"/>
              <w:topLinePunct w:val="0"/>
              <w:autoSpaceDE/>
              <w:autoSpaceDN/>
              <w:bidi w:val="0"/>
              <w:adjustRightInd/>
              <w:snapToGrid/>
              <w:spacing w:after="0" w:line="200" w:lineRule="exact"/>
              <w:textAlignment w:val="auto"/>
              <w:rPr>
                <w:ins w:id="1718" w:author="李成梅" w:date="2025-04-09T17:01:21Z"/>
                <w:kern w:val="2"/>
                <w:sz w:val="18"/>
                <w:szCs w:val="18"/>
              </w:rPr>
              <w:pPrChange w:id="1717" w:author="李成梅" w:date="2025-04-09T17:12:21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1719" w:author="李成梅" w:date="2025-04-09T17:01:21Z">
              <w:r>
                <w:rPr>
                  <w:sz w:val="18"/>
                  <w:szCs w:val="18"/>
                  <w:lang w:bidi="ar"/>
                </w:rPr>
                <w:t>、罚款</w:t>
              </w:r>
            </w:ins>
          </w:p>
        </w:tc>
        <w:tc>
          <w:tcPr>
            <w:tcW w:w="209" w:type="pct"/>
            <w:shd w:val="clear" w:color="auto" w:fill="auto"/>
            <w:noWrap/>
            <w:vAlign w:val="center"/>
            <w:tcPrChange w:id="172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1722" w:author="李成梅" w:date="2025-04-09T17:01:21Z"/>
                <w:kern w:val="2"/>
                <w:sz w:val="18"/>
                <w:szCs w:val="18"/>
              </w:rPr>
              <w:pPrChange w:id="1721" w:author="李成梅" w:date="2025-04-09T17:12:21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1723" w:author="李成梅" w:date="2025-04-09T17:01:21Z">
              <w:r>
                <w:rPr>
                  <w:sz w:val="18"/>
                  <w:szCs w:val="18"/>
                  <w:lang w:bidi="ar"/>
                </w:rPr>
                <w:t>从重</w:t>
              </w:r>
            </w:ins>
          </w:p>
        </w:tc>
        <w:tc>
          <w:tcPr>
            <w:tcW w:w="507" w:type="pct"/>
            <w:shd w:val="clear" w:color="auto" w:fill="auto"/>
            <w:vAlign w:val="center"/>
            <w:tcPrChange w:id="172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1726" w:author="李成梅" w:date="2025-04-09T17:01:21Z"/>
                <w:kern w:val="2"/>
                <w:sz w:val="18"/>
                <w:szCs w:val="18"/>
              </w:rPr>
              <w:pPrChange w:id="1725" w:author="李成梅" w:date="2025-04-09T17:12:21Z">
                <w:pPr>
                  <w:keepNext w:val="0"/>
                  <w:keepLines w:val="0"/>
                  <w:pageBreakBefore w:val="0"/>
                  <w:suppressLineNumbers w:val="0"/>
                  <w:kinsoku/>
                  <w:wordWrap/>
                  <w:overflowPunct w:val="0"/>
                  <w:topLinePunct w:val="0"/>
                  <w:autoSpaceDE/>
                  <w:autoSpaceDN/>
                  <w:bidi w:val="0"/>
                  <w:adjustRightInd/>
                  <w:snapToGrid/>
                  <w:spacing w:after="0" w:line="216" w:lineRule="exact"/>
                  <w:textAlignment w:val="center"/>
                </w:pPr>
              </w:pPrChange>
            </w:pPr>
            <w:ins w:id="1727" w:author="李成梅" w:date="2025-04-09T17:01:21Z">
              <w:r>
                <w:rPr>
                  <w:sz w:val="18"/>
                  <w:szCs w:val="18"/>
                  <w:lang w:bidi="ar"/>
                </w:rPr>
                <w:t>给予警告，并处</w:t>
              </w:r>
            </w:ins>
            <w:ins w:id="1728" w:author="李成梅" w:date="2025-04-09T17:01:21Z">
              <w:r>
                <w:rPr>
                  <w:kern w:val="2"/>
                  <w:sz w:val="18"/>
                  <w:szCs w:val="18"/>
                  <w:lang w:bidi="ar"/>
                </w:rPr>
                <w:t>35万元及以上50万元及以下罚款。企业有本违法情节的，对其法定代表人、主要负责人、直接负责的主管人员</w:t>
              </w:r>
            </w:ins>
            <w:ins w:id="1729" w:author="李成梅" w:date="2025-04-09T17:01:21Z">
              <w:r>
                <w:rPr>
                  <w:spacing w:val="-6"/>
                  <w:kern w:val="2"/>
                  <w:sz w:val="18"/>
                  <w:szCs w:val="18"/>
                  <w:lang w:bidi="ar"/>
                  <w:rPrChange w:id="1730" w:author="李成梅" w:date="2025-04-09T17:12:49Z">
                    <w:rPr>
                      <w:kern w:val="2"/>
                      <w:sz w:val="18"/>
                      <w:szCs w:val="18"/>
                      <w:lang w:bidi="ar"/>
                    </w:rPr>
                  </w:rPrChange>
                </w:rPr>
                <w:t>和其他直接责任</w:t>
              </w:r>
            </w:ins>
            <w:ins w:id="1731" w:author="李成梅" w:date="2025-04-09T17:01:21Z">
              <w:r>
                <w:rPr>
                  <w:spacing w:val="-11"/>
                  <w:kern w:val="2"/>
                  <w:sz w:val="18"/>
                  <w:szCs w:val="18"/>
                  <w:lang w:bidi="ar"/>
                  <w:rPrChange w:id="1732" w:author="李成梅" w:date="2025-04-09T17:13:03Z">
                    <w:rPr>
                      <w:kern w:val="2"/>
                      <w:sz w:val="18"/>
                      <w:szCs w:val="18"/>
                      <w:lang w:bidi="ar"/>
                    </w:rPr>
                  </w:rPrChange>
                </w:rPr>
                <w:t>人员处以其上一年度从本企业取</w:t>
              </w:r>
            </w:ins>
            <w:ins w:id="1733" w:author="李成梅" w:date="2025-04-09T17:01:21Z">
              <w:r>
                <w:rPr>
                  <w:spacing w:val="-11"/>
                  <w:kern w:val="2"/>
                  <w:sz w:val="18"/>
                  <w:szCs w:val="18"/>
                  <w:lang w:bidi="ar"/>
                  <w:rPrChange w:id="1734" w:author="李成梅" w:date="2025-04-09T17:12:56Z">
                    <w:rPr>
                      <w:kern w:val="2"/>
                      <w:sz w:val="18"/>
                      <w:szCs w:val="18"/>
                      <w:lang w:bidi="ar"/>
                    </w:rPr>
                  </w:rPrChange>
                </w:rPr>
                <w:t>得收入的5倍及以上10倍及以下罚款。</w:t>
              </w:r>
            </w:ins>
          </w:p>
        </w:tc>
        <w:tc>
          <w:tcPr>
            <w:tcW w:w="1001" w:type="pct"/>
            <w:vMerge w:val="continue"/>
            <w:shd w:val="clear" w:color="auto" w:fill="auto"/>
            <w:vAlign w:val="center"/>
            <w:tcPrChange w:id="173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73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737" w:author="李成梅" w:date="2025-04-09T17:01:21Z"/>
          <w:trPrChange w:id="1738" w:author="李成梅" w:date="2025-04-09T17:08:32Z">
            <w:trPr>
              <w:trHeight w:val="1040" w:hRule="atLeast"/>
            </w:trPr>
          </w:trPrChange>
        </w:trPr>
        <w:tc>
          <w:tcPr>
            <w:tcW w:w="146" w:type="pct"/>
            <w:vMerge w:val="restart"/>
            <w:shd w:val="clear" w:color="auto" w:fill="auto"/>
            <w:vAlign w:val="center"/>
            <w:tcPrChange w:id="1739"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jc w:val="center"/>
              <w:textAlignment w:val="center"/>
              <w:rPr>
                <w:ins w:id="1741" w:author="李成梅" w:date="2025-04-09T17:01:21Z"/>
                <w:kern w:val="2"/>
                <w:sz w:val="18"/>
                <w:szCs w:val="18"/>
              </w:rPr>
              <w:pPrChange w:id="1740"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742" w:author="李成梅" w:date="2025-04-09T17:01:21Z">
              <w:r>
                <w:rPr>
                  <w:sz w:val="18"/>
                  <w:szCs w:val="18"/>
                  <w:lang w:bidi="ar"/>
                </w:rPr>
                <w:t>5</w:t>
              </w:r>
            </w:ins>
          </w:p>
        </w:tc>
        <w:tc>
          <w:tcPr>
            <w:tcW w:w="375" w:type="pct"/>
            <w:vMerge w:val="restart"/>
            <w:shd w:val="clear" w:color="auto" w:fill="auto"/>
            <w:vAlign w:val="center"/>
            <w:tcPrChange w:id="1743"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45" w:author="李成梅" w:date="2025-04-09T17:01:21Z"/>
                <w:kern w:val="2"/>
                <w:sz w:val="18"/>
                <w:szCs w:val="18"/>
              </w:rPr>
              <w:pPrChange w:id="1744"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1746" w:author="李成梅" w:date="2025-04-09T17:01:21Z">
              <w:r>
                <w:rPr>
                  <w:sz w:val="18"/>
                  <w:szCs w:val="18"/>
                  <w:lang w:bidi="ar"/>
                </w:rPr>
                <w:t>粮食收购者未及时向售粮者支付售粮款</w:t>
              </w:r>
            </w:ins>
          </w:p>
        </w:tc>
        <w:tc>
          <w:tcPr>
            <w:tcW w:w="244" w:type="pct"/>
            <w:vMerge w:val="restart"/>
            <w:shd w:val="clear" w:color="auto" w:fill="auto"/>
            <w:vAlign w:val="center"/>
            <w:tcPrChange w:id="1747"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49" w:author="李成梅" w:date="2025-04-09T17:01:21Z"/>
                <w:kern w:val="2"/>
                <w:sz w:val="18"/>
                <w:szCs w:val="18"/>
              </w:rPr>
              <w:pPrChange w:id="1748"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175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1751"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53" w:author="李成梅" w:date="2025-04-09T17:01:21Z"/>
                <w:kern w:val="2"/>
                <w:sz w:val="18"/>
                <w:szCs w:val="18"/>
              </w:rPr>
              <w:pPrChange w:id="1752"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1754" w:author="李成梅" w:date="2025-04-09T17:01:21Z">
              <w:r>
                <w:rPr>
                  <w:sz w:val="18"/>
                  <w:szCs w:val="18"/>
                  <w:lang w:bidi="ar"/>
                </w:rPr>
                <w:t>《粮食流通管理条例》（国务院令第740号）第十一条 粮食收购者收购粮食，应当执行国家粮食质量标准，按质论价，不得损害农民和其他粮食生产者的利益；应当及时向售粮者支付售粮款，不得拖欠；不得接受任何组织和个人的委托代扣、代缴任何税、 费和其他款项。</w:t>
              </w:r>
            </w:ins>
          </w:p>
        </w:tc>
        <w:tc>
          <w:tcPr>
            <w:tcW w:w="634" w:type="pct"/>
            <w:vMerge w:val="restart"/>
            <w:shd w:val="clear" w:color="auto" w:fill="auto"/>
            <w:vAlign w:val="center"/>
            <w:tcPrChange w:id="1755"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57" w:author="李成梅" w:date="2025-04-09T17:01:21Z"/>
                <w:kern w:val="2"/>
                <w:sz w:val="18"/>
                <w:szCs w:val="18"/>
              </w:rPr>
              <w:pPrChange w:id="1756"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1758" w:author="李成梅" w:date="2025-04-09T17:01:21Z">
              <w:r>
                <w:rPr>
                  <w:sz w:val="18"/>
                  <w:szCs w:val="18"/>
                  <w:lang w:bidi="ar"/>
                </w:rPr>
                <w:t>1.《粮食流通管理条例》（国务院令第740号）第四十五条第（二）项 粮食收购者未及时向售粮者支付售粮款，由粮食和储备行政管理部门责令改正，给予警告，可以并处20万元以下罚款；情节严重的，并处20万元以上50万元以下罚款。</w:t>
              </w:r>
            </w:ins>
            <w:ins w:id="1759" w:author="李成梅" w:date="2025-04-09T17:01:21Z">
              <w:r>
                <w:rPr>
                  <w:sz w:val="18"/>
                  <w:szCs w:val="18"/>
                  <w:lang w:bidi="ar"/>
                </w:rPr>
                <w:br w:type="textWrapping"/>
              </w:r>
            </w:ins>
            <w:ins w:id="1760"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176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jc w:val="center"/>
              <w:textAlignment w:val="center"/>
              <w:rPr>
                <w:ins w:id="1763" w:author="李成梅" w:date="2025-04-09T17:01:21Z"/>
                <w:sz w:val="18"/>
                <w:szCs w:val="18"/>
                <w:lang w:bidi="ar"/>
              </w:rPr>
              <w:pPrChange w:id="1762"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764" w:author="李成梅" w:date="2025-04-09T17:01:21Z">
              <w:r>
                <w:rPr>
                  <w:sz w:val="18"/>
                  <w:szCs w:val="18"/>
                  <w:lang w:bidi="ar"/>
                </w:rPr>
                <w:t>轻微</w:t>
              </w:r>
            </w:ins>
          </w:p>
        </w:tc>
        <w:tc>
          <w:tcPr>
            <w:tcW w:w="778" w:type="pct"/>
            <w:shd w:val="clear" w:color="auto" w:fill="auto"/>
            <w:vAlign w:val="center"/>
            <w:tcPrChange w:id="176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67" w:author="李成梅" w:date="2025-04-09T17:01:21Z"/>
                <w:kern w:val="2"/>
                <w:sz w:val="18"/>
                <w:szCs w:val="18"/>
              </w:rPr>
              <w:pPrChange w:id="1766"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68" w:author="李成梅" w:date="2025-04-09T17:01:21Z">
              <w:r>
                <w:rPr>
                  <w:spacing w:val="-6"/>
                  <w:sz w:val="18"/>
                  <w:szCs w:val="18"/>
                  <w:lang w:bidi="ar"/>
                  <w:rPrChange w:id="1769" w:author="李成梅" w:date="2025-04-09T17:13:22Z">
                    <w:rPr>
                      <w:sz w:val="18"/>
                      <w:szCs w:val="18"/>
                      <w:lang w:bidi="ar"/>
                    </w:rPr>
                  </w:rPrChange>
                </w:rPr>
                <w:t>粮食收购者未及时向售粮者支付售粮款，因收购者原因，欠付7日以上，</w:t>
              </w:r>
            </w:ins>
            <w:ins w:id="1770" w:author="李成梅" w:date="2025-04-09T17:01:21Z">
              <w:r>
                <w:rPr>
                  <w:spacing w:val="-6"/>
                  <w:kern w:val="2"/>
                  <w:sz w:val="18"/>
                  <w:szCs w:val="18"/>
                  <w:lang w:bidi="ar"/>
                  <w:rPrChange w:id="1771" w:author="李成梅" w:date="2025-04-09T17:13:22Z">
                    <w:rPr>
                      <w:kern w:val="2"/>
                      <w:sz w:val="18"/>
                      <w:szCs w:val="18"/>
                      <w:lang w:bidi="ar"/>
                    </w:rPr>
                  </w:rPrChange>
                </w:rPr>
                <w:t>3千元以下的。</w:t>
              </w:r>
            </w:ins>
          </w:p>
        </w:tc>
        <w:tc>
          <w:tcPr>
            <w:tcW w:w="197" w:type="pct"/>
            <w:vMerge w:val="restart"/>
            <w:shd w:val="clear" w:color="auto" w:fill="auto"/>
            <w:vAlign w:val="center"/>
            <w:tcPrChange w:id="1772"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74" w:author="李成梅" w:date="2025-04-09T17:01:21Z"/>
                <w:kern w:val="2"/>
                <w:sz w:val="18"/>
                <w:szCs w:val="18"/>
              </w:rPr>
              <w:pPrChange w:id="1773"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75" w:author="李成梅" w:date="2025-04-09T17:01:21Z">
              <w:r>
                <w:rPr>
                  <w:sz w:val="18"/>
                  <w:szCs w:val="18"/>
                  <w:lang w:bidi="ar"/>
                </w:rPr>
                <w:t>粮食收购者</w:t>
              </w:r>
            </w:ins>
          </w:p>
        </w:tc>
        <w:tc>
          <w:tcPr>
            <w:tcW w:w="209" w:type="pct"/>
            <w:shd w:val="clear" w:color="auto" w:fill="auto"/>
            <w:vAlign w:val="center"/>
            <w:tcPrChange w:id="177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78" w:author="李成梅" w:date="2025-04-09T17:01:21Z"/>
                <w:sz w:val="18"/>
                <w:szCs w:val="18"/>
                <w:lang w:bidi="ar"/>
              </w:rPr>
              <w:pPrChange w:id="1777"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79" w:author="李成梅" w:date="2025-04-09T17:01:21Z">
              <w:r>
                <w:rPr>
                  <w:sz w:val="18"/>
                  <w:szCs w:val="18"/>
                  <w:lang w:bidi="ar"/>
                </w:rPr>
                <w:t>警告</w:t>
              </w:r>
            </w:ins>
          </w:p>
        </w:tc>
        <w:tc>
          <w:tcPr>
            <w:tcW w:w="209" w:type="pct"/>
            <w:shd w:val="clear" w:color="auto" w:fill="auto"/>
            <w:vAlign w:val="center"/>
            <w:tcPrChange w:id="178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82" w:author="李成梅" w:date="2025-04-09T17:01:21Z"/>
                <w:sz w:val="18"/>
                <w:szCs w:val="18"/>
                <w:lang w:bidi="ar"/>
              </w:rPr>
              <w:pPrChange w:id="1781"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83" w:author="李成梅" w:date="2025-04-09T17:01:21Z">
              <w:r>
                <w:rPr>
                  <w:sz w:val="18"/>
                  <w:szCs w:val="18"/>
                  <w:lang w:bidi="ar"/>
                </w:rPr>
                <w:t>减轻</w:t>
              </w:r>
            </w:ins>
          </w:p>
        </w:tc>
        <w:tc>
          <w:tcPr>
            <w:tcW w:w="507" w:type="pct"/>
            <w:shd w:val="clear" w:color="auto" w:fill="auto"/>
            <w:vAlign w:val="center"/>
            <w:tcPrChange w:id="178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86" w:author="李成梅" w:date="2025-04-09T17:01:21Z"/>
                <w:kern w:val="2"/>
                <w:sz w:val="18"/>
                <w:szCs w:val="18"/>
              </w:rPr>
              <w:pPrChange w:id="1785"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87" w:author="李成梅" w:date="2025-04-09T17:01:21Z">
              <w:r>
                <w:rPr>
                  <w:sz w:val="18"/>
                  <w:szCs w:val="18"/>
                  <w:lang w:bidi="ar"/>
                </w:rPr>
                <w:t>给予警告。</w:t>
              </w:r>
            </w:ins>
          </w:p>
        </w:tc>
        <w:tc>
          <w:tcPr>
            <w:tcW w:w="1001" w:type="pct"/>
            <w:vMerge w:val="restart"/>
            <w:shd w:val="clear" w:color="auto" w:fill="auto"/>
            <w:vAlign w:val="center"/>
            <w:tcPrChange w:id="1788"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790" w:author="李成梅" w:date="2025-04-09T17:01:21Z"/>
                <w:kern w:val="2"/>
                <w:sz w:val="18"/>
                <w:szCs w:val="18"/>
                <w:lang w:bidi="ar"/>
              </w:rPr>
              <w:pPrChange w:id="1789"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791" w:author="李成梅" w:date="2025-04-09T17:01:21Z">
              <w:r>
                <w:rPr>
                  <w:sz w:val="18"/>
                  <w:szCs w:val="18"/>
                  <w:lang w:bidi="ar"/>
                </w:rPr>
                <w:t>一、依据</w:t>
              </w:r>
            </w:ins>
            <w:ins w:id="1792" w:author="李成梅" w:date="2025-04-09T17:01:21Z">
              <w:r>
                <w:rPr>
                  <w:sz w:val="18"/>
                  <w:szCs w:val="18"/>
                  <w:lang w:bidi="ar"/>
                </w:rPr>
                <w:br w:type="textWrapping"/>
              </w:r>
            </w:ins>
            <w:ins w:id="1793" w:author="李成梅" w:date="2025-04-09T17:01:21Z">
              <w:r>
                <w:rPr>
                  <w:sz w:val="18"/>
                  <w:szCs w:val="18"/>
                  <w:lang w:bidi="ar"/>
                </w:rPr>
                <w:t>《重庆市规范行政处罚裁量权办法》第十六条</w:t>
              </w:r>
            </w:ins>
            <w:ins w:id="1794" w:author="李成梅" w:date="2025-04-09T17:01:21Z">
              <w:r>
                <w:rPr>
                  <w:rFonts w:hint="eastAsia"/>
                  <w:sz w:val="18"/>
                  <w:szCs w:val="18"/>
                  <w:lang w:bidi="ar"/>
                </w:rPr>
                <w:t>“</w:t>
              </w:r>
            </w:ins>
            <w:ins w:id="1795"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1796" w:author="李成梅" w:date="2025-04-09T17:01:21Z">
              <w:r>
                <w:rPr>
                  <w:rFonts w:hint="eastAsia"/>
                  <w:sz w:val="18"/>
                  <w:szCs w:val="18"/>
                  <w:lang w:bidi="ar"/>
                </w:rPr>
                <w:t>”</w:t>
              </w:r>
            </w:ins>
            <w:ins w:id="1797" w:author="李成梅" w:date="2025-04-09T17:01:21Z">
              <w:r>
                <w:rPr>
                  <w:sz w:val="18"/>
                  <w:szCs w:val="18"/>
                  <w:lang w:bidi="ar"/>
                </w:rPr>
                <w:br w:type="textWrapping"/>
              </w:r>
            </w:ins>
            <w:ins w:id="1798" w:author="李成梅" w:date="2025-04-09T17:01:21Z">
              <w:r>
                <w:rPr>
                  <w:sz w:val="18"/>
                  <w:szCs w:val="18"/>
                  <w:lang w:bidi="ar"/>
                </w:rPr>
                <w:t>二、计算公式</w:t>
              </w:r>
            </w:ins>
            <w:ins w:id="1799" w:author="李成梅" w:date="2025-04-09T17:01:21Z">
              <w:r>
                <w:rPr>
                  <w:sz w:val="18"/>
                  <w:szCs w:val="18"/>
                  <w:lang w:bidi="ar"/>
                </w:rPr>
                <w:br w:type="textWrapping"/>
              </w:r>
            </w:ins>
            <w:ins w:id="1800" w:author="李成梅" w:date="2025-04-09T17:01:21Z">
              <w:r>
                <w:rPr>
                  <w:sz w:val="18"/>
                  <w:szCs w:val="18"/>
                  <w:lang w:bidi="ar"/>
                </w:rPr>
                <w:t>1.减轻处罚＜最高罚款数额×10%；</w:t>
              </w:r>
            </w:ins>
            <w:ins w:id="1801" w:author="李成梅" w:date="2025-04-09T17:01:21Z">
              <w:r>
                <w:rPr>
                  <w:sz w:val="18"/>
                  <w:szCs w:val="18"/>
                  <w:lang w:bidi="ar"/>
                </w:rPr>
                <w:br w:type="textWrapping"/>
              </w:r>
            </w:ins>
            <w:ins w:id="1802" w:author="李成梅" w:date="2025-04-09T17:01:21Z">
              <w:r>
                <w:rPr>
                  <w:sz w:val="18"/>
                  <w:szCs w:val="18"/>
                  <w:lang w:bidi="ar"/>
                </w:rPr>
                <w:t>2.最高罚款数额×10%≤从轻处罚≤最高罚款数额×30%；</w:t>
              </w:r>
            </w:ins>
            <w:ins w:id="1803" w:author="李成梅" w:date="2025-04-09T17:01:21Z">
              <w:r>
                <w:rPr>
                  <w:sz w:val="18"/>
                  <w:szCs w:val="18"/>
                  <w:lang w:bidi="ar"/>
                </w:rPr>
                <w:br w:type="textWrapping"/>
              </w:r>
            </w:ins>
            <w:ins w:id="1804" w:author="李成梅" w:date="2025-04-09T17:01:21Z">
              <w:r>
                <w:rPr>
                  <w:sz w:val="18"/>
                  <w:szCs w:val="18"/>
                  <w:lang w:bidi="ar"/>
                </w:rPr>
                <w:t>3.最高罚款数额×30%＜一般处</w:t>
              </w:r>
            </w:ins>
            <w:ins w:id="1805" w:author="李成梅" w:date="2025-04-09T17:01:21Z">
              <w:r>
                <w:rPr>
                  <w:kern w:val="2"/>
                  <w:sz w:val="18"/>
                  <w:szCs w:val="18"/>
                  <w:lang w:bidi="ar"/>
                </w:rPr>
                <w:t>罚＜最高罚款数额×70%；</w:t>
              </w:r>
            </w:ins>
            <w:ins w:id="1806" w:author="李成梅" w:date="2025-04-09T17:01:21Z">
              <w:r>
                <w:rPr>
                  <w:kern w:val="2"/>
                  <w:sz w:val="18"/>
                  <w:szCs w:val="18"/>
                  <w:lang w:bidi="ar"/>
                </w:rPr>
                <w:br w:type="textWrapping"/>
              </w:r>
            </w:ins>
            <w:ins w:id="1807" w:author="李成梅" w:date="2025-04-09T17:01:21Z">
              <w:r>
                <w:rPr>
                  <w:kern w:val="2"/>
                  <w:sz w:val="18"/>
                  <w:szCs w:val="18"/>
                  <w:lang w:bidi="ar"/>
                </w:rPr>
                <w:t>4.从重处罚≥最高罚款数额×70%。</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1809" w:author="李成梅" w:date="2025-04-09T17:01:21Z"/>
                <w:sz w:val="18"/>
                <w:szCs w:val="18"/>
                <w:lang w:bidi="ar"/>
              </w:rPr>
              <w:pPrChange w:id="1808" w:author="李成梅" w:date="2025-04-09T17:11:59Z">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1810" w:author="李成梅" w:date="2025-04-09T17:01:21Z">
              <w:r>
                <w:rPr>
                  <w:sz w:val="18"/>
                  <w:szCs w:val="18"/>
                  <w:lang w:bidi="ar"/>
                </w:rPr>
                <w:t>三、名词说明</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12" w:author="李成梅" w:date="2025-04-09T17:01:21Z"/>
                <w:kern w:val="2"/>
                <w:sz w:val="18"/>
                <w:szCs w:val="18"/>
                <w:lang w:bidi="ar"/>
              </w:rPr>
              <w:pPrChange w:id="1811"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13" w:author="李成梅" w:date="2025-04-09T17:01:21Z">
              <w:r>
                <w:rPr>
                  <w:kern w:val="2"/>
                  <w:sz w:val="18"/>
                  <w:szCs w:val="18"/>
                  <w:lang w:bidi="ar"/>
                </w:rPr>
                <w:t>1.《粮食流通管理条例》第八条　粮食经营者，是指从事粮食收购、销售、储存、运输、加工、进出口等经营活动的自然人、法人和非法人组织。</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15" w:author="李成梅" w:date="2025-04-09T17:01:21Z"/>
                <w:kern w:val="2"/>
                <w:sz w:val="18"/>
                <w:szCs w:val="18"/>
                <w:lang w:bidi="ar"/>
              </w:rPr>
              <w:pPrChange w:id="1814"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16" w:author="李成梅" w:date="2025-04-09T17:01:21Z">
              <w:r>
                <w:rPr>
                  <w:kern w:val="2"/>
                  <w:sz w:val="18"/>
                  <w:szCs w:val="18"/>
                  <w:lang w:bidi="ar"/>
                </w:rPr>
                <w:t>2.《粮食流通管理条例》第五十四条　粮食收购，是指向种粮农民、其他粮食生产者或者粮食经纪人、农民专业合作社等批量购买粮食的活动。</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18" w:author="李成梅" w:date="2025-04-09T17:01:21Z"/>
                <w:sz w:val="18"/>
                <w:szCs w:val="18"/>
                <w:lang w:bidi="ar"/>
              </w:rPr>
              <w:pPrChange w:id="1817"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19" w:author="李成梅" w:date="2025-04-09T17:01:21Z">
              <w:r>
                <w:rPr>
                  <w:sz w:val="18"/>
                  <w:szCs w:val="18"/>
                  <w:lang w:bidi="ar"/>
                </w:rPr>
                <w:t>四、</w:t>
              </w:r>
            </w:ins>
            <w:ins w:id="1820" w:author="李成梅" w:date="2025-04-09T17:01:21Z">
              <w:r>
                <w:rPr>
                  <w:rFonts w:hint="eastAsia"/>
                  <w:sz w:val="18"/>
                  <w:szCs w:val="18"/>
                  <w:lang w:bidi="ar"/>
                </w:rPr>
                <w:t>“</w:t>
              </w:r>
            </w:ins>
            <w:ins w:id="1821" w:author="李成梅" w:date="2025-04-09T17:01:21Z">
              <w:r>
                <w:rPr>
                  <w:sz w:val="18"/>
                  <w:szCs w:val="18"/>
                  <w:lang w:bidi="ar"/>
                </w:rPr>
                <w:t>适用条件</w:t>
              </w:r>
            </w:ins>
            <w:ins w:id="1822" w:author="李成梅" w:date="2025-04-09T17:01:21Z">
              <w:r>
                <w:rPr>
                  <w:rFonts w:hint="eastAsia"/>
                  <w:sz w:val="18"/>
                  <w:szCs w:val="18"/>
                  <w:lang w:bidi="ar"/>
                </w:rPr>
                <w:t>”</w:t>
              </w:r>
            </w:ins>
            <w:ins w:id="1823" w:author="李成梅" w:date="2025-04-09T17:01:21Z">
              <w:r>
                <w:rPr>
                  <w:sz w:val="18"/>
                  <w:szCs w:val="18"/>
                  <w:lang w:bidi="ar"/>
                </w:rPr>
                <w:t>设定说明</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25" w:author="李成梅" w:date="2025-04-09T17:01:21Z"/>
                <w:kern w:val="2"/>
                <w:sz w:val="18"/>
                <w:szCs w:val="18"/>
              </w:rPr>
              <w:pPrChange w:id="1824"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26" w:author="李成梅" w:date="2025-04-09T17:01:21Z">
              <w:r>
                <w:rPr>
                  <w:kern w:val="2"/>
                  <w:sz w:val="18"/>
                  <w:szCs w:val="18"/>
                  <w:lang w:bidi="ar"/>
                </w:rPr>
                <w:t>调研显示，绝大多数粮食经营者约定付款期限不超过7日。　</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2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827" w:author="李成梅" w:date="2025-04-09T17:01:21Z"/>
          <w:trPrChange w:id="1828" w:author="李成梅" w:date="2025-04-09T17:08:32Z">
            <w:trPr>
              <w:trHeight w:val="1190" w:hRule="atLeast"/>
            </w:trPr>
          </w:trPrChange>
        </w:trPr>
        <w:tc>
          <w:tcPr>
            <w:tcW w:w="146" w:type="pct"/>
            <w:vMerge w:val="continue"/>
            <w:shd w:val="clear" w:color="auto" w:fill="auto"/>
            <w:vAlign w:val="center"/>
            <w:tcPrChange w:id="182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jc w:val="center"/>
              <w:textAlignment w:val="auto"/>
              <w:rPr>
                <w:ins w:id="1831" w:author="李成梅" w:date="2025-04-09T17:01:21Z"/>
                <w:kern w:val="2"/>
                <w:sz w:val="18"/>
                <w:szCs w:val="18"/>
              </w:rPr>
              <w:pPrChange w:id="1830" w:author="李成梅" w:date="2025-04-09T17:11:59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p>
        </w:tc>
        <w:tc>
          <w:tcPr>
            <w:tcW w:w="375" w:type="pct"/>
            <w:vMerge w:val="continue"/>
            <w:shd w:val="clear" w:color="auto" w:fill="auto"/>
            <w:vAlign w:val="center"/>
            <w:tcPrChange w:id="183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34" w:author="李成梅" w:date="2025-04-09T17:01:21Z"/>
                <w:kern w:val="2"/>
                <w:sz w:val="18"/>
                <w:szCs w:val="18"/>
              </w:rPr>
              <w:pPrChange w:id="1833"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244" w:type="pct"/>
            <w:vMerge w:val="continue"/>
            <w:shd w:val="clear" w:color="auto" w:fill="auto"/>
            <w:vAlign w:val="center"/>
            <w:tcPrChange w:id="183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37" w:author="李成梅" w:date="2025-04-09T17:01:21Z"/>
                <w:kern w:val="2"/>
                <w:sz w:val="18"/>
                <w:szCs w:val="18"/>
              </w:rPr>
              <w:pPrChange w:id="1836"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509" w:type="pct"/>
            <w:vMerge w:val="continue"/>
            <w:shd w:val="clear" w:color="auto" w:fill="auto"/>
            <w:vAlign w:val="center"/>
            <w:tcPrChange w:id="183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40" w:author="李成梅" w:date="2025-04-09T17:01:21Z"/>
                <w:kern w:val="2"/>
                <w:sz w:val="18"/>
                <w:szCs w:val="18"/>
              </w:rPr>
              <w:pPrChange w:id="1839"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634" w:type="pct"/>
            <w:vMerge w:val="continue"/>
            <w:shd w:val="clear" w:color="auto" w:fill="auto"/>
            <w:vAlign w:val="center"/>
            <w:tcPrChange w:id="1841"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43" w:author="李成梅" w:date="2025-04-09T17:01:21Z"/>
                <w:kern w:val="2"/>
                <w:sz w:val="18"/>
                <w:szCs w:val="18"/>
              </w:rPr>
              <w:pPrChange w:id="1842"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186" w:type="pct"/>
            <w:shd w:val="clear" w:color="auto" w:fill="auto"/>
            <w:vAlign w:val="center"/>
            <w:tcPrChange w:id="184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jc w:val="center"/>
              <w:textAlignment w:val="center"/>
              <w:rPr>
                <w:ins w:id="1846" w:author="李成梅" w:date="2025-04-09T17:01:21Z"/>
                <w:sz w:val="18"/>
                <w:szCs w:val="18"/>
                <w:lang w:bidi="ar"/>
              </w:rPr>
              <w:pPrChange w:id="1845"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847" w:author="李成梅" w:date="2025-04-09T17:01:21Z">
              <w:r>
                <w:rPr>
                  <w:sz w:val="18"/>
                  <w:szCs w:val="18"/>
                  <w:lang w:bidi="ar"/>
                </w:rPr>
                <w:t>较轻</w:t>
              </w:r>
            </w:ins>
          </w:p>
        </w:tc>
        <w:tc>
          <w:tcPr>
            <w:tcW w:w="778" w:type="pct"/>
            <w:shd w:val="clear" w:color="auto" w:fill="auto"/>
            <w:vAlign w:val="center"/>
            <w:tcPrChange w:id="184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50" w:author="李成梅" w:date="2025-04-09T17:01:21Z"/>
                <w:kern w:val="2"/>
                <w:sz w:val="18"/>
                <w:szCs w:val="18"/>
              </w:rPr>
              <w:pPrChange w:id="1849"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51" w:author="李成梅" w:date="2025-04-09T17:01:21Z">
              <w:r>
                <w:rPr>
                  <w:sz w:val="18"/>
                  <w:szCs w:val="18"/>
                  <w:lang w:bidi="ar"/>
                </w:rPr>
                <w:t>粮食收购者未及时向售粮者支付售粮款，因收购者原因，欠付7日以上，3千元以上3万元以下</w:t>
              </w:r>
            </w:ins>
            <w:ins w:id="1852" w:author="李成梅" w:date="2025-04-09T17:01:21Z">
              <w:r>
                <w:rPr>
                  <w:kern w:val="2"/>
                  <w:sz w:val="18"/>
                  <w:szCs w:val="18"/>
                  <w:lang w:bidi="ar"/>
                </w:rPr>
                <w:t>。</w:t>
              </w:r>
            </w:ins>
          </w:p>
        </w:tc>
        <w:tc>
          <w:tcPr>
            <w:tcW w:w="197" w:type="pct"/>
            <w:vMerge w:val="continue"/>
            <w:shd w:val="clear" w:color="auto" w:fill="auto"/>
            <w:vAlign w:val="center"/>
            <w:tcPrChange w:id="185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55" w:author="李成梅" w:date="2025-04-09T17:01:21Z"/>
                <w:kern w:val="2"/>
                <w:sz w:val="18"/>
                <w:szCs w:val="18"/>
              </w:rPr>
              <w:pPrChange w:id="1854" w:author="李成梅" w:date="2025-04-09T17:11:59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185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58" w:author="李成梅" w:date="2025-04-09T17:01:21Z"/>
                <w:kern w:val="2"/>
                <w:sz w:val="18"/>
                <w:szCs w:val="18"/>
              </w:rPr>
              <w:pPrChange w:id="1857"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59" w:author="李成梅" w:date="2025-04-09T17:01:21Z">
              <w:r>
                <w:rPr>
                  <w:sz w:val="18"/>
                  <w:szCs w:val="18"/>
                  <w:lang w:bidi="ar"/>
                </w:rPr>
                <w:t>警告、罚款</w:t>
              </w:r>
            </w:ins>
          </w:p>
        </w:tc>
        <w:tc>
          <w:tcPr>
            <w:tcW w:w="209" w:type="pct"/>
            <w:shd w:val="clear" w:color="auto" w:fill="auto"/>
            <w:vAlign w:val="center"/>
            <w:tcPrChange w:id="1860"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62" w:author="李成梅" w:date="2025-04-09T17:01:21Z"/>
                <w:kern w:val="2"/>
                <w:sz w:val="18"/>
                <w:szCs w:val="18"/>
              </w:rPr>
              <w:pPrChange w:id="1861" w:author="李成梅" w:date="2025-04-09T17:11:59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1863" w:author="李成梅" w:date="2025-04-09T17:01:21Z">
              <w:r>
                <w:rPr>
                  <w:sz w:val="18"/>
                  <w:szCs w:val="18"/>
                  <w:lang w:bidi="ar"/>
                </w:rPr>
                <w:t>减轻</w:t>
              </w:r>
            </w:ins>
          </w:p>
        </w:tc>
        <w:tc>
          <w:tcPr>
            <w:tcW w:w="507" w:type="pct"/>
            <w:shd w:val="clear" w:color="auto" w:fill="auto"/>
            <w:vAlign w:val="center"/>
            <w:tcPrChange w:id="186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66" w:author="李成梅" w:date="2025-04-09T17:01:21Z"/>
                <w:kern w:val="2"/>
                <w:sz w:val="18"/>
                <w:szCs w:val="18"/>
              </w:rPr>
              <w:pPrChange w:id="1865"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67" w:author="李成梅" w:date="2025-04-09T17:01:21Z">
              <w:r>
                <w:rPr>
                  <w:sz w:val="18"/>
                  <w:szCs w:val="18"/>
                  <w:lang w:bidi="ar"/>
                </w:rPr>
                <w:t>给予警告，并处</w:t>
              </w:r>
            </w:ins>
            <w:ins w:id="1868" w:author="李成梅" w:date="2025-04-09T17:01:21Z">
              <w:r>
                <w:rPr>
                  <w:kern w:val="2"/>
                  <w:sz w:val="18"/>
                  <w:szCs w:val="18"/>
                  <w:lang w:bidi="ar"/>
                </w:rPr>
                <w:t>2万元以下罚款。</w:t>
              </w:r>
            </w:ins>
          </w:p>
        </w:tc>
        <w:tc>
          <w:tcPr>
            <w:tcW w:w="1001" w:type="pct"/>
            <w:vMerge w:val="continue"/>
            <w:shd w:val="clear" w:color="auto" w:fill="auto"/>
            <w:vAlign w:val="center"/>
            <w:tcPrChange w:id="1869"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71" w:author="李成梅" w:date="2025-04-09T17:01:21Z"/>
                <w:kern w:val="2"/>
                <w:sz w:val="18"/>
                <w:szCs w:val="18"/>
              </w:rPr>
              <w:pPrChange w:id="1870"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7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872" w:author="李成梅" w:date="2025-04-09T17:01:21Z"/>
          <w:trPrChange w:id="1873" w:author="李成梅" w:date="2025-04-09T17:08:32Z">
            <w:trPr>
              <w:trHeight w:val="1115" w:hRule="atLeast"/>
            </w:trPr>
          </w:trPrChange>
        </w:trPr>
        <w:tc>
          <w:tcPr>
            <w:tcW w:w="146" w:type="pct"/>
            <w:vMerge w:val="continue"/>
            <w:shd w:val="clear" w:color="auto" w:fill="auto"/>
            <w:vAlign w:val="center"/>
            <w:tcPrChange w:id="187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jc w:val="center"/>
              <w:textAlignment w:val="auto"/>
              <w:rPr>
                <w:ins w:id="1876" w:author="李成梅" w:date="2025-04-09T17:01:21Z"/>
                <w:kern w:val="2"/>
                <w:sz w:val="18"/>
                <w:szCs w:val="18"/>
              </w:rPr>
              <w:pPrChange w:id="1875" w:author="李成梅" w:date="2025-04-09T17:11:59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p>
        </w:tc>
        <w:tc>
          <w:tcPr>
            <w:tcW w:w="375" w:type="pct"/>
            <w:vMerge w:val="continue"/>
            <w:shd w:val="clear" w:color="auto" w:fill="auto"/>
            <w:vAlign w:val="center"/>
            <w:tcPrChange w:id="187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79" w:author="李成梅" w:date="2025-04-09T17:01:21Z"/>
                <w:kern w:val="2"/>
                <w:sz w:val="18"/>
                <w:szCs w:val="18"/>
              </w:rPr>
              <w:pPrChange w:id="1878"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244" w:type="pct"/>
            <w:vMerge w:val="continue"/>
            <w:shd w:val="clear" w:color="auto" w:fill="auto"/>
            <w:vAlign w:val="center"/>
            <w:tcPrChange w:id="188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82" w:author="李成梅" w:date="2025-04-09T17:01:21Z"/>
                <w:kern w:val="2"/>
                <w:sz w:val="18"/>
                <w:szCs w:val="18"/>
              </w:rPr>
              <w:pPrChange w:id="1881"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509" w:type="pct"/>
            <w:vMerge w:val="continue"/>
            <w:shd w:val="clear" w:color="auto" w:fill="auto"/>
            <w:vAlign w:val="center"/>
            <w:tcPrChange w:id="188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85" w:author="李成梅" w:date="2025-04-09T17:01:21Z"/>
                <w:kern w:val="2"/>
                <w:sz w:val="18"/>
                <w:szCs w:val="18"/>
              </w:rPr>
              <w:pPrChange w:id="1884"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634" w:type="pct"/>
            <w:vMerge w:val="continue"/>
            <w:shd w:val="clear" w:color="auto" w:fill="auto"/>
            <w:vAlign w:val="center"/>
            <w:tcPrChange w:id="188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888" w:author="李成梅" w:date="2025-04-09T17:01:21Z"/>
                <w:kern w:val="2"/>
                <w:sz w:val="18"/>
                <w:szCs w:val="18"/>
              </w:rPr>
              <w:pPrChange w:id="1887"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186" w:type="pct"/>
            <w:shd w:val="clear" w:color="auto" w:fill="auto"/>
            <w:vAlign w:val="center"/>
            <w:tcPrChange w:id="188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jc w:val="center"/>
              <w:textAlignment w:val="center"/>
              <w:rPr>
                <w:ins w:id="1891" w:author="李成梅" w:date="2025-04-09T17:01:21Z"/>
                <w:kern w:val="2"/>
                <w:sz w:val="18"/>
                <w:szCs w:val="18"/>
              </w:rPr>
              <w:pPrChange w:id="1890" w:author="李成梅" w:date="2025-04-09T17:11:59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1892" w:author="李成梅" w:date="2025-04-09T17:01:21Z">
              <w:r>
                <w:rPr>
                  <w:sz w:val="18"/>
                  <w:szCs w:val="18"/>
                  <w:lang w:bidi="ar"/>
                </w:rPr>
                <w:t>较轻</w:t>
              </w:r>
            </w:ins>
          </w:p>
        </w:tc>
        <w:tc>
          <w:tcPr>
            <w:tcW w:w="778" w:type="pct"/>
            <w:shd w:val="clear" w:color="auto" w:fill="auto"/>
            <w:vAlign w:val="center"/>
            <w:tcPrChange w:id="189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895" w:author="李成梅" w:date="2025-04-09T17:01:21Z"/>
                <w:kern w:val="2"/>
                <w:sz w:val="18"/>
                <w:szCs w:val="18"/>
              </w:rPr>
              <w:pPrChange w:id="1894"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896" w:author="李成梅" w:date="2025-04-09T17:01:21Z">
              <w:r>
                <w:rPr>
                  <w:sz w:val="18"/>
                  <w:szCs w:val="18"/>
                  <w:lang w:bidi="ar"/>
                </w:rPr>
                <w:t>粮食收购者未及时向售粮者支付售粮款，因收购者原因，欠付7日以上，3万元以上6万元以下</w:t>
              </w:r>
            </w:ins>
            <w:ins w:id="1897" w:author="李成梅" w:date="2025-04-09T17:01:21Z">
              <w:r>
                <w:rPr>
                  <w:kern w:val="2"/>
                  <w:sz w:val="18"/>
                  <w:szCs w:val="18"/>
                  <w:lang w:bidi="ar"/>
                </w:rPr>
                <w:t>。</w:t>
              </w:r>
            </w:ins>
          </w:p>
        </w:tc>
        <w:tc>
          <w:tcPr>
            <w:tcW w:w="197" w:type="pct"/>
            <w:vMerge w:val="continue"/>
            <w:shd w:val="clear" w:color="auto" w:fill="auto"/>
            <w:vAlign w:val="center"/>
            <w:tcPrChange w:id="189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900" w:author="李成梅" w:date="2025-04-09T17:01:21Z"/>
                <w:kern w:val="2"/>
                <w:sz w:val="18"/>
                <w:szCs w:val="18"/>
              </w:rPr>
              <w:pPrChange w:id="1899" w:author="李成梅" w:date="2025-04-09T17:11:59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190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903" w:author="李成梅" w:date="2025-04-09T17:01:21Z"/>
                <w:sz w:val="18"/>
                <w:szCs w:val="18"/>
                <w:lang w:bidi="ar"/>
              </w:rPr>
              <w:pPrChange w:id="1902" w:author="李成梅" w:date="2025-04-09T17:11:59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1904" w:author="李成梅" w:date="2025-04-09T17:01:21Z">
              <w:r>
                <w:rPr>
                  <w:sz w:val="18"/>
                  <w:szCs w:val="18"/>
                  <w:lang w:bidi="ar"/>
                </w:rPr>
                <w:t>警告、罚款</w:t>
              </w:r>
            </w:ins>
          </w:p>
        </w:tc>
        <w:tc>
          <w:tcPr>
            <w:tcW w:w="209" w:type="pct"/>
            <w:shd w:val="clear" w:color="auto" w:fill="auto"/>
            <w:vAlign w:val="center"/>
            <w:tcPrChange w:id="190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907" w:author="李成梅" w:date="2025-04-09T17:01:21Z"/>
                <w:sz w:val="18"/>
                <w:szCs w:val="18"/>
                <w:lang w:bidi="ar"/>
              </w:rPr>
              <w:pPrChange w:id="1906"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908" w:author="李成梅" w:date="2025-04-09T17:01:21Z">
              <w:r>
                <w:rPr>
                  <w:sz w:val="18"/>
                  <w:szCs w:val="18"/>
                  <w:lang w:bidi="ar"/>
                </w:rPr>
                <w:t>从轻</w:t>
              </w:r>
            </w:ins>
          </w:p>
        </w:tc>
        <w:tc>
          <w:tcPr>
            <w:tcW w:w="507" w:type="pct"/>
            <w:shd w:val="clear" w:color="auto" w:fill="auto"/>
            <w:vAlign w:val="center"/>
            <w:tcPrChange w:id="190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1911" w:author="李成梅" w:date="2025-04-09T17:01:21Z"/>
                <w:kern w:val="2"/>
                <w:sz w:val="18"/>
                <w:szCs w:val="18"/>
              </w:rPr>
              <w:pPrChange w:id="1910" w:author="李成梅" w:date="2025-04-09T17:11:5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1912" w:author="李成梅" w:date="2025-04-09T17:01:21Z">
              <w:r>
                <w:rPr>
                  <w:sz w:val="18"/>
                  <w:szCs w:val="18"/>
                  <w:lang w:bidi="ar"/>
                </w:rPr>
                <w:t>给予警告，并处</w:t>
              </w:r>
            </w:ins>
            <w:ins w:id="1913"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191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1916" w:author="李成梅" w:date="2025-04-09T17:01:21Z"/>
                <w:kern w:val="2"/>
                <w:sz w:val="18"/>
                <w:szCs w:val="18"/>
              </w:rPr>
              <w:pPrChange w:id="1915" w:author="李成梅" w:date="2025-04-09T17:11:5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1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917" w:author="李成梅" w:date="2025-04-09T17:01:21Z"/>
          <w:trPrChange w:id="1918" w:author="李成梅" w:date="2025-04-09T17:08:32Z">
            <w:trPr>
              <w:trHeight w:val="1070" w:hRule="atLeast"/>
            </w:trPr>
          </w:trPrChange>
        </w:trPr>
        <w:tc>
          <w:tcPr>
            <w:tcW w:w="146" w:type="pct"/>
            <w:vMerge w:val="continue"/>
            <w:shd w:val="clear" w:color="auto" w:fill="auto"/>
            <w:vAlign w:val="center"/>
            <w:tcPrChange w:id="191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920" w:author="李成梅" w:date="2025-04-09T17:01:21Z"/>
                <w:kern w:val="2"/>
                <w:sz w:val="18"/>
                <w:szCs w:val="18"/>
              </w:rPr>
            </w:pPr>
          </w:p>
        </w:tc>
        <w:tc>
          <w:tcPr>
            <w:tcW w:w="375" w:type="pct"/>
            <w:vMerge w:val="continue"/>
            <w:shd w:val="clear" w:color="auto" w:fill="auto"/>
            <w:vAlign w:val="center"/>
            <w:tcPrChange w:id="192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22" w:author="李成梅" w:date="2025-04-09T17:01:21Z"/>
                <w:kern w:val="2"/>
                <w:sz w:val="18"/>
                <w:szCs w:val="18"/>
              </w:rPr>
            </w:pPr>
          </w:p>
        </w:tc>
        <w:tc>
          <w:tcPr>
            <w:tcW w:w="244" w:type="pct"/>
            <w:vMerge w:val="continue"/>
            <w:shd w:val="clear" w:color="auto" w:fill="auto"/>
            <w:vAlign w:val="center"/>
            <w:tcPrChange w:id="192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24" w:author="李成梅" w:date="2025-04-09T17:01:21Z"/>
                <w:kern w:val="2"/>
                <w:sz w:val="18"/>
                <w:szCs w:val="18"/>
              </w:rPr>
            </w:pPr>
          </w:p>
        </w:tc>
        <w:tc>
          <w:tcPr>
            <w:tcW w:w="509" w:type="pct"/>
            <w:vMerge w:val="continue"/>
            <w:shd w:val="clear" w:color="auto" w:fill="auto"/>
            <w:vAlign w:val="center"/>
            <w:tcPrChange w:id="192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26" w:author="李成梅" w:date="2025-04-09T17:01:21Z"/>
                <w:kern w:val="2"/>
                <w:sz w:val="18"/>
                <w:szCs w:val="18"/>
              </w:rPr>
            </w:pPr>
          </w:p>
        </w:tc>
        <w:tc>
          <w:tcPr>
            <w:tcW w:w="634" w:type="pct"/>
            <w:vMerge w:val="continue"/>
            <w:shd w:val="clear" w:color="auto" w:fill="auto"/>
            <w:vAlign w:val="center"/>
            <w:tcPrChange w:id="192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28" w:author="李成梅" w:date="2025-04-09T17:01:21Z"/>
                <w:kern w:val="2"/>
                <w:sz w:val="18"/>
                <w:szCs w:val="18"/>
              </w:rPr>
            </w:pPr>
          </w:p>
        </w:tc>
        <w:tc>
          <w:tcPr>
            <w:tcW w:w="186" w:type="pct"/>
            <w:shd w:val="clear" w:color="auto" w:fill="auto"/>
            <w:vAlign w:val="center"/>
            <w:tcPrChange w:id="192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930" w:author="李成梅" w:date="2025-04-09T17:01:21Z"/>
                <w:sz w:val="18"/>
                <w:szCs w:val="18"/>
                <w:lang w:bidi="ar"/>
              </w:rPr>
            </w:pPr>
            <w:ins w:id="1931" w:author="李成梅" w:date="2025-04-09T17:01:21Z">
              <w:r>
                <w:rPr>
                  <w:sz w:val="18"/>
                  <w:szCs w:val="18"/>
                  <w:lang w:bidi="ar"/>
                </w:rPr>
                <w:t>一般</w:t>
              </w:r>
            </w:ins>
          </w:p>
        </w:tc>
        <w:tc>
          <w:tcPr>
            <w:tcW w:w="778" w:type="pct"/>
            <w:shd w:val="clear" w:color="auto" w:fill="auto"/>
            <w:vAlign w:val="center"/>
            <w:tcPrChange w:id="193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33" w:author="李成梅" w:date="2025-04-09T17:01:21Z"/>
                <w:kern w:val="2"/>
                <w:sz w:val="18"/>
                <w:szCs w:val="18"/>
              </w:rPr>
            </w:pPr>
            <w:ins w:id="1934" w:author="李成梅" w:date="2025-04-09T17:01:21Z">
              <w:r>
                <w:rPr>
                  <w:sz w:val="18"/>
                  <w:szCs w:val="18"/>
                  <w:lang w:bidi="ar"/>
                </w:rPr>
                <w:t>粮食收购者未及时向售粮者支付售粮款，因收购者原因，欠付7日以上，6万元以上15万元以下</w:t>
              </w:r>
            </w:ins>
            <w:ins w:id="1935" w:author="李成梅" w:date="2025-04-09T17:01:21Z">
              <w:r>
                <w:rPr>
                  <w:kern w:val="2"/>
                  <w:sz w:val="18"/>
                  <w:szCs w:val="18"/>
                  <w:lang w:bidi="ar"/>
                </w:rPr>
                <w:t>。</w:t>
              </w:r>
            </w:ins>
          </w:p>
        </w:tc>
        <w:tc>
          <w:tcPr>
            <w:tcW w:w="197" w:type="pct"/>
            <w:vMerge w:val="continue"/>
            <w:shd w:val="clear" w:color="auto" w:fill="auto"/>
            <w:vAlign w:val="center"/>
            <w:tcPrChange w:id="193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937" w:author="李成梅" w:date="2025-04-09T17:01:21Z"/>
                <w:kern w:val="2"/>
                <w:sz w:val="18"/>
                <w:szCs w:val="18"/>
              </w:rPr>
            </w:pPr>
          </w:p>
        </w:tc>
        <w:tc>
          <w:tcPr>
            <w:tcW w:w="209" w:type="pct"/>
            <w:shd w:val="clear" w:color="auto" w:fill="auto"/>
            <w:vAlign w:val="center"/>
            <w:tcPrChange w:id="193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939" w:author="李成梅" w:date="2025-04-09T17:01:21Z"/>
                <w:sz w:val="18"/>
                <w:szCs w:val="18"/>
                <w:lang w:bidi="ar"/>
              </w:rPr>
            </w:pPr>
            <w:ins w:id="1940" w:author="李成梅" w:date="2025-04-09T17:01:21Z">
              <w:r>
                <w:rPr>
                  <w:sz w:val="18"/>
                  <w:szCs w:val="18"/>
                  <w:lang w:bidi="ar"/>
                </w:rPr>
                <w:t>警告、罚款</w:t>
              </w:r>
            </w:ins>
          </w:p>
        </w:tc>
        <w:tc>
          <w:tcPr>
            <w:tcW w:w="209" w:type="pct"/>
            <w:shd w:val="clear" w:color="auto" w:fill="auto"/>
            <w:vAlign w:val="center"/>
            <w:tcPrChange w:id="194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42" w:author="李成梅" w:date="2025-04-09T17:01:21Z"/>
                <w:sz w:val="18"/>
                <w:szCs w:val="18"/>
                <w:lang w:bidi="ar"/>
              </w:rPr>
            </w:pPr>
            <w:ins w:id="1943" w:author="李成梅" w:date="2025-04-09T17:01:21Z">
              <w:r>
                <w:rPr>
                  <w:sz w:val="18"/>
                  <w:szCs w:val="18"/>
                  <w:lang w:bidi="ar"/>
                </w:rPr>
                <w:t>一般</w:t>
              </w:r>
            </w:ins>
          </w:p>
        </w:tc>
        <w:tc>
          <w:tcPr>
            <w:tcW w:w="507" w:type="pct"/>
            <w:shd w:val="clear" w:color="auto" w:fill="auto"/>
            <w:vAlign w:val="center"/>
            <w:tcPrChange w:id="194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45" w:author="李成梅" w:date="2025-04-09T17:01:21Z"/>
                <w:kern w:val="2"/>
                <w:sz w:val="18"/>
                <w:szCs w:val="18"/>
              </w:rPr>
            </w:pPr>
            <w:ins w:id="1946" w:author="李成梅" w:date="2025-04-09T17:01:21Z">
              <w:r>
                <w:rPr>
                  <w:sz w:val="18"/>
                  <w:szCs w:val="18"/>
                  <w:lang w:bidi="ar"/>
                </w:rPr>
                <w:t>给予警告，并处</w:t>
              </w:r>
            </w:ins>
            <w:ins w:id="1947" w:author="李成梅" w:date="2025-04-09T17:01:21Z">
              <w:r>
                <w:rPr>
                  <w:kern w:val="2"/>
                  <w:sz w:val="18"/>
                  <w:szCs w:val="18"/>
                  <w:lang w:bidi="ar"/>
                </w:rPr>
                <w:t>6万元以上14万元以下罚款。</w:t>
              </w:r>
            </w:ins>
          </w:p>
        </w:tc>
        <w:tc>
          <w:tcPr>
            <w:tcW w:w="1001" w:type="pct"/>
            <w:vMerge w:val="continue"/>
            <w:shd w:val="clear" w:color="auto" w:fill="auto"/>
            <w:vAlign w:val="center"/>
            <w:tcPrChange w:id="194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4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5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950" w:author="李成梅" w:date="2025-04-09T17:01:21Z"/>
          <w:trPrChange w:id="1951" w:author="李成梅" w:date="2025-04-09T17:08:32Z">
            <w:trPr>
              <w:trHeight w:val="2915" w:hRule="atLeast"/>
            </w:trPr>
          </w:trPrChange>
        </w:trPr>
        <w:tc>
          <w:tcPr>
            <w:tcW w:w="146" w:type="pct"/>
            <w:vMerge w:val="continue"/>
            <w:shd w:val="clear" w:color="auto" w:fill="auto"/>
            <w:vAlign w:val="center"/>
            <w:tcPrChange w:id="195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953" w:author="李成梅" w:date="2025-04-09T17:01:21Z"/>
                <w:kern w:val="2"/>
                <w:sz w:val="18"/>
                <w:szCs w:val="18"/>
              </w:rPr>
            </w:pPr>
          </w:p>
        </w:tc>
        <w:tc>
          <w:tcPr>
            <w:tcW w:w="375" w:type="pct"/>
            <w:vMerge w:val="continue"/>
            <w:shd w:val="clear" w:color="auto" w:fill="auto"/>
            <w:vAlign w:val="center"/>
            <w:tcPrChange w:id="195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55" w:author="李成梅" w:date="2025-04-09T17:01:21Z"/>
                <w:kern w:val="2"/>
                <w:sz w:val="18"/>
                <w:szCs w:val="18"/>
              </w:rPr>
            </w:pPr>
          </w:p>
        </w:tc>
        <w:tc>
          <w:tcPr>
            <w:tcW w:w="244" w:type="pct"/>
            <w:vMerge w:val="continue"/>
            <w:shd w:val="clear" w:color="auto" w:fill="auto"/>
            <w:vAlign w:val="center"/>
            <w:tcPrChange w:id="195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57" w:author="李成梅" w:date="2025-04-09T17:01:21Z"/>
                <w:kern w:val="2"/>
                <w:sz w:val="18"/>
                <w:szCs w:val="18"/>
              </w:rPr>
            </w:pPr>
          </w:p>
        </w:tc>
        <w:tc>
          <w:tcPr>
            <w:tcW w:w="509" w:type="pct"/>
            <w:vMerge w:val="continue"/>
            <w:shd w:val="clear" w:color="auto" w:fill="auto"/>
            <w:vAlign w:val="center"/>
            <w:tcPrChange w:id="195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59" w:author="李成梅" w:date="2025-04-09T17:01:21Z"/>
                <w:kern w:val="2"/>
                <w:sz w:val="18"/>
                <w:szCs w:val="18"/>
              </w:rPr>
            </w:pPr>
          </w:p>
        </w:tc>
        <w:tc>
          <w:tcPr>
            <w:tcW w:w="634" w:type="pct"/>
            <w:vMerge w:val="continue"/>
            <w:shd w:val="clear" w:color="auto" w:fill="auto"/>
            <w:vAlign w:val="center"/>
            <w:tcPrChange w:id="196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61" w:author="李成梅" w:date="2025-04-09T17:01:21Z"/>
                <w:kern w:val="2"/>
                <w:sz w:val="18"/>
                <w:szCs w:val="18"/>
              </w:rPr>
            </w:pPr>
          </w:p>
        </w:tc>
        <w:tc>
          <w:tcPr>
            <w:tcW w:w="186" w:type="pct"/>
            <w:shd w:val="clear" w:color="auto" w:fill="auto"/>
            <w:vAlign w:val="center"/>
            <w:tcPrChange w:id="196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963" w:author="李成梅" w:date="2025-04-09T17:01:21Z"/>
                <w:sz w:val="18"/>
                <w:szCs w:val="18"/>
                <w:lang w:bidi="ar"/>
              </w:rPr>
            </w:pPr>
            <w:ins w:id="1964" w:author="李成梅" w:date="2025-04-09T17:01:21Z">
              <w:r>
                <w:rPr>
                  <w:sz w:val="18"/>
                  <w:szCs w:val="18"/>
                  <w:lang w:bidi="ar"/>
                </w:rPr>
                <w:t>较重</w:t>
              </w:r>
            </w:ins>
          </w:p>
        </w:tc>
        <w:tc>
          <w:tcPr>
            <w:tcW w:w="778" w:type="pct"/>
            <w:shd w:val="clear" w:color="auto" w:fill="auto"/>
            <w:vAlign w:val="center"/>
            <w:tcPrChange w:id="196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66" w:author="李成梅" w:date="2025-04-09T17:01:21Z"/>
                <w:kern w:val="2"/>
                <w:sz w:val="18"/>
                <w:szCs w:val="18"/>
              </w:rPr>
            </w:pPr>
            <w:ins w:id="1967" w:author="李成梅" w:date="2025-04-09T17:01:21Z">
              <w:r>
                <w:rPr>
                  <w:sz w:val="18"/>
                  <w:szCs w:val="18"/>
                  <w:lang w:bidi="ar"/>
                </w:rPr>
                <w:t>粮食收购者未及时向售粮者支付售粮款，因收购者原因，欠付7日以上，15万元以上30万元以下</w:t>
              </w:r>
            </w:ins>
            <w:ins w:id="1968" w:author="李成梅" w:date="2025-04-09T17:01:21Z">
              <w:r>
                <w:rPr>
                  <w:kern w:val="2"/>
                  <w:sz w:val="18"/>
                  <w:szCs w:val="18"/>
                  <w:lang w:bidi="ar"/>
                </w:rPr>
                <w:t>。</w:t>
              </w:r>
            </w:ins>
          </w:p>
        </w:tc>
        <w:tc>
          <w:tcPr>
            <w:tcW w:w="197" w:type="pct"/>
            <w:vMerge w:val="continue"/>
            <w:shd w:val="clear" w:color="auto" w:fill="auto"/>
            <w:vAlign w:val="center"/>
            <w:tcPrChange w:id="196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970" w:author="李成梅" w:date="2025-04-09T17:01:21Z"/>
                <w:kern w:val="2"/>
                <w:sz w:val="18"/>
                <w:szCs w:val="18"/>
              </w:rPr>
            </w:pPr>
          </w:p>
        </w:tc>
        <w:tc>
          <w:tcPr>
            <w:tcW w:w="209" w:type="pct"/>
            <w:shd w:val="clear" w:color="auto" w:fill="auto"/>
            <w:vAlign w:val="center"/>
            <w:tcPrChange w:id="197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1972" w:author="李成梅" w:date="2025-04-09T17:01:21Z"/>
                <w:sz w:val="18"/>
                <w:szCs w:val="18"/>
                <w:lang w:bidi="ar"/>
              </w:rPr>
            </w:pPr>
            <w:ins w:id="1973" w:author="李成梅" w:date="2025-04-09T17:01:21Z">
              <w:r>
                <w:rPr>
                  <w:sz w:val="18"/>
                  <w:szCs w:val="18"/>
                  <w:lang w:bidi="ar"/>
                </w:rPr>
                <w:t>警告、罚款</w:t>
              </w:r>
            </w:ins>
          </w:p>
        </w:tc>
        <w:tc>
          <w:tcPr>
            <w:tcW w:w="209" w:type="pct"/>
            <w:shd w:val="clear" w:color="auto" w:fill="auto"/>
            <w:vAlign w:val="center"/>
            <w:tcPrChange w:id="197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75" w:author="李成梅" w:date="2025-04-09T17:01:21Z"/>
                <w:sz w:val="18"/>
                <w:szCs w:val="18"/>
                <w:lang w:bidi="ar"/>
              </w:rPr>
            </w:pPr>
            <w:ins w:id="1976" w:author="李成梅" w:date="2025-04-09T17:01:21Z">
              <w:r>
                <w:rPr>
                  <w:sz w:val="18"/>
                  <w:szCs w:val="18"/>
                  <w:lang w:bidi="ar"/>
                </w:rPr>
                <w:t>从重</w:t>
              </w:r>
            </w:ins>
          </w:p>
        </w:tc>
        <w:tc>
          <w:tcPr>
            <w:tcW w:w="507" w:type="pct"/>
            <w:shd w:val="clear" w:color="auto" w:fill="auto"/>
            <w:vAlign w:val="center"/>
            <w:tcPrChange w:id="197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1978" w:author="李成梅" w:date="2025-04-09T17:01:21Z"/>
                <w:kern w:val="2"/>
                <w:sz w:val="18"/>
                <w:szCs w:val="18"/>
              </w:rPr>
            </w:pPr>
            <w:ins w:id="1979" w:author="李成梅" w:date="2025-04-09T17:01:21Z">
              <w:r>
                <w:rPr>
                  <w:sz w:val="18"/>
                  <w:szCs w:val="18"/>
                  <w:lang w:bidi="ar"/>
                </w:rPr>
                <w:t>给予警告，并处</w:t>
              </w:r>
            </w:ins>
            <w:ins w:id="1980"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198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8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8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1983" w:author="李成梅" w:date="2025-04-09T17:01:21Z"/>
          <w:trPrChange w:id="1984" w:author="李成梅" w:date="2025-04-09T17:08:32Z">
            <w:trPr>
              <w:trHeight w:val="3465" w:hRule="atLeast"/>
            </w:trPr>
          </w:trPrChange>
        </w:trPr>
        <w:tc>
          <w:tcPr>
            <w:tcW w:w="146" w:type="pct"/>
            <w:vMerge w:val="continue"/>
            <w:shd w:val="clear" w:color="auto" w:fill="auto"/>
            <w:vAlign w:val="center"/>
            <w:tcPrChange w:id="198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1986" w:author="李成梅" w:date="2025-04-09T17:01:21Z"/>
                <w:kern w:val="2"/>
                <w:sz w:val="18"/>
                <w:szCs w:val="18"/>
              </w:rPr>
            </w:pPr>
          </w:p>
        </w:tc>
        <w:tc>
          <w:tcPr>
            <w:tcW w:w="375" w:type="pct"/>
            <w:vMerge w:val="continue"/>
            <w:shd w:val="clear" w:color="auto" w:fill="auto"/>
            <w:vAlign w:val="center"/>
            <w:tcPrChange w:id="198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88" w:author="李成梅" w:date="2025-04-09T17:01:21Z"/>
                <w:kern w:val="2"/>
                <w:sz w:val="18"/>
                <w:szCs w:val="18"/>
              </w:rPr>
            </w:pPr>
          </w:p>
        </w:tc>
        <w:tc>
          <w:tcPr>
            <w:tcW w:w="244" w:type="pct"/>
            <w:vMerge w:val="continue"/>
            <w:shd w:val="clear" w:color="auto" w:fill="auto"/>
            <w:vAlign w:val="center"/>
            <w:tcPrChange w:id="198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90" w:author="李成梅" w:date="2025-04-09T17:01:21Z"/>
                <w:kern w:val="2"/>
                <w:sz w:val="18"/>
                <w:szCs w:val="18"/>
              </w:rPr>
            </w:pPr>
          </w:p>
        </w:tc>
        <w:tc>
          <w:tcPr>
            <w:tcW w:w="509" w:type="pct"/>
            <w:vMerge w:val="continue"/>
            <w:shd w:val="clear" w:color="auto" w:fill="auto"/>
            <w:vAlign w:val="center"/>
            <w:tcPrChange w:id="199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92" w:author="李成梅" w:date="2025-04-09T17:01:21Z"/>
                <w:kern w:val="2"/>
                <w:sz w:val="18"/>
                <w:szCs w:val="18"/>
              </w:rPr>
            </w:pPr>
          </w:p>
        </w:tc>
        <w:tc>
          <w:tcPr>
            <w:tcW w:w="634" w:type="pct"/>
            <w:vMerge w:val="continue"/>
            <w:shd w:val="clear" w:color="auto" w:fill="auto"/>
            <w:vAlign w:val="center"/>
            <w:tcPrChange w:id="199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1994" w:author="李成梅" w:date="2025-04-09T17:01:21Z"/>
                <w:kern w:val="2"/>
                <w:sz w:val="18"/>
                <w:szCs w:val="18"/>
              </w:rPr>
            </w:pPr>
          </w:p>
        </w:tc>
        <w:tc>
          <w:tcPr>
            <w:tcW w:w="186" w:type="pct"/>
            <w:shd w:val="clear" w:color="auto" w:fill="auto"/>
            <w:vAlign w:val="center"/>
            <w:tcPrChange w:id="199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1996" w:author="李成梅" w:date="2025-04-09T17:01:21Z"/>
                <w:sz w:val="18"/>
                <w:szCs w:val="18"/>
                <w:lang w:bidi="ar"/>
              </w:rPr>
            </w:pPr>
            <w:ins w:id="1997" w:author="李成梅" w:date="2025-04-09T17:01:21Z">
              <w:r>
                <w:rPr>
                  <w:sz w:val="18"/>
                  <w:szCs w:val="18"/>
                  <w:lang w:bidi="ar"/>
                </w:rPr>
                <w:t>严重</w:t>
              </w:r>
            </w:ins>
          </w:p>
        </w:tc>
        <w:tc>
          <w:tcPr>
            <w:tcW w:w="778" w:type="pct"/>
            <w:shd w:val="clear" w:color="auto" w:fill="auto"/>
            <w:vAlign w:val="center"/>
            <w:tcPrChange w:id="199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2000" w:author="李成梅" w:date="2025-04-09T17:01:21Z"/>
                <w:sz w:val="18"/>
                <w:szCs w:val="18"/>
                <w:lang w:bidi="ar"/>
              </w:rPr>
              <w:pPrChange w:id="1999" w:author="李成梅" w:date="2025-04-09T17:11:35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2001" w:author="李成梅" w:date="2025-04-09T17:01:21Z">
              <w:r>
                <w:rPr>
                  <w:sz w:val="18"/>
                  <w:szCs w:val="18"/>
                  <w:lang w:bidi="ar"/>
                </w:rPr>
                <w:t>1.粮食收购者未及时向售粮者支付售粮款，因收购者原因，欠付7日以上，30万元以上100万元以下；</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2003" w:author="李成梅" w:date="2025-04-09T17:01:21Z"/>
                <w:kern w:val="2"/>
                <w:sz w:val="18"/>
                <w:szCs w:val="18"/>
              </w:rPr>
              <w:pPrChange w:id="2002" w:author="李成梅" w:date="2025-04-09T17:11:35Z">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2004" w:author="李成梅" w:date="2025-04-09T17:01:21Z">
              <w:r>
                <w:rPr>
                  <w:sz w:val="18"/>
                  <w:szCs w:val="18"/>
                  <w:lang w:bidi="ar"/>
                </w:rPr>
                <w:t>2.粮食收购者未及时向售粮者支付售粮款，因收购者原因，欠付7日以上，6万元以上30万元以下，</w:t>
              </w:r>
            </w:ins>
            <w:ins w:id="2005" w:author="李成梅" w:date="2025-04-09T17:01:21Z">
              <w:r>
                <w:rPr>
                  <w:kern w:val="2"/>
                  <w:sz w:val="18"/>
                  <w:szCs w:val="18"/>
                  <w:lang w:bidi="ar"/>
                </w:rPr>
                <w:t>且严重损害农民和其他粮食生产者的利益的。</w:t>
              </w:r>
            </w:ins>
          </w:p>
        </w:tc>
        <w:tc>
          <w:tcPr>
            <w:tcW w:w="197" w:type="pct"/>
            <w:vMerge w:val="continue"/>
            <w:shd w:val="clear" w:color="auto" w:fill="auto"/>
            <w:vAlign w:val="center"/>
            <w:tcPrChange w:id="200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07" w:author="李成梅" w:date="2025-04-09T17:01:21Z"/>
                <w:kern w:val="2"/>
                <w:sz w:val="18"/>
                <w:szCs w:val="18"/>
              </w:rPr>
            </w:pPr>
          </w:p>
        </w:tc>
        <w:tc>
          <w:tcPr>
            <w:tcW w:w="209" w:type="pct"/>
            <w:shd w:val="clear" w:color="auto" w:fill="auto"/>
            <w:vAlign w:val="center"/>
            <w:tcPrChange w:id="200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09" w:author="李成梅" w:date="2025-04-09T17:01:21Z"/>
                <w:kern w:val="2"/>
                <w:sz w:val="18"/>
                <w:szCs w:val="18"/>
              </w:rPr>
            </w:pPr>
            <w:ins w:id="2010" w:author="李成梅" w:date="2025-04-09T17:01:21Z">
              <w:r>
                <w:rPr>
                  <w:sz w:val="18"/>
                  <w:szCs w:val="18"/>
                  <w:lang w:bidi="ar"/>
                </w:rPr>
                <w:t>警告、罚款</w:t>
              </w:r>
            </w:ins>
          </w:p>
        </w:tc>
        <w:tc>
          <w:tcPr>
            <w:tcW w:w="209" w:type="pct"/>
            <w:shd w:val="clear" w:color="auto" w:fill="auto"/>
            <w:vAlign w:val="center"/>
            <w:tcPrChange w:id="201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12" w:author="李成梅" w:date="2025-04-09T17:01:21Z"/>
                <w:kern w:val="2"/>
                <w:sz w:val="18"/>
                <w:szCs w:val="18"/>
              </w:rPr>
            </w:pPr>
            <w:ins w:id="2013" w:author="李成梅" w:date="2025-04-09T17:01:21Z">
              <w:r>
                <w:rPr>
                  <w:sz w:val="18"/>
                  <w:szCs w:val="18"/>
                  <w:lang w:bidi="ar"/>
                </w:rPr>
                <w:t>从重</w:t>
              </w:r>
            </w:ins>
          </w:p>
        </w:tc>
        <w:tc>
          <w:tcPr>
            <w:tcW w:w="507" w:type="pct"/>
            <w:shd w:val="clear" w:color="auto" w:fill="auto"/>
            <w:vAlign w:val="center"/>
            <w:tcPrChange w:id="201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2016" w:author="李成梅" w:date="2025-04-09T17:01:21Z"/>
                <w:kern w:val="2"/>
                <w:sz w:val="18"/>
                <w:szCs w:val="18"/>
              </w:rPr>
              <w:pPrChange w:id="2015" w:author="李成梅" w:date="2025-04-09T17:13:41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2017" w:author="李成梅" w:date="2025-04-09T17:01:21Z">
              <w:r>
                <w:rPr>
                  <w:sz w:val="18"/>
                  <w:szCs w:val="18"/>
                  <w:lang w:bidi="ar"/>
                </w:rPr>
                <w:t>给予警告，并处</w:t>
              </w:r>
            </w:ins>
            <w:ins w:id="2018"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2019"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20" w:author="李成梅" w:date="2025-04-09T17:01:21Z"/>
                <w:kern w:val="2"/>
                <w:sz w:val="18"/>
                <w:szCs w:val="18"/>
              </w:rPr>
            </w:pPr>
            <w:ins w:id="2021" w:author="李成梅" w:date="2025-04-09T17:01:21Z">
              <w:r>
                <w:rPr>
                  <w:sz w:val="18"/>
                  <w:szCs w:val="18"/>
                  <w:lang w:bidi="ar"/>
                </w:rPr>
                <w:t>《粮食流通管理条例》（国务院令第</w:t>
              </w:r>
            </w:ins>
            <w:ins w:id="2022" w:author="李成梅" w:date="2025-04-09T17:01:21Z">
              <w:r>
                <w:rPr>
                  <w:kern w:val="2"/>
                  <w:sz w:val="18"/>
                  <w:szCs w:val="18"/>
                  <w:lang w:bidi="ar"/>
                </w:rPr>
                <w:t>740号）第四十五条第（二）项规定中</w:t>
              </w:r>
            </w:ins>
            <w:ins w:id="2023" w:author="李成梅" w:date="2025-04-09T17:01:21Z">
              <w:r>
                <w:rPr>
                  <w:rFonts w:hint="eastAsia" w:ascii="宋体" w:hAnsi="宋体" w:eastAsia="宋体"/>
                  <w:kern w:val="2"/>
                  <w:sz w:val="18"/>
                  <w:szCs w:val="18"/>
                  <w:lang w:bidi="ar"/>
                </w:rPr>
                <w:t>“</w:t>
              </w:r>
            </w:ins>
            <w:ins w:id="2024" w:author="李成梅" w:date="2025-04-09T17:01:21Z">
              <w:r>
                <w:rPr>
                  <w:kern w:val="2"/>
                  <w:sz w:val="18"/>
                  <w:szCs w:val="18"/>
                  <w:lang w:bidi="ar"/>
                </w:rPr>
                <w:t>情节严重的</w:t>
              </w:r>
            </w:ins>
            <w:ins w:id="2025" w:author="李成梅" w:date="2025-04-09T17:01:21Z">
              <w:r>
                <w:rPr>
                  <w:rFonts w:hint="eastAsia" w:ascii="宋体" w:hAnsi="宋体" w:eastAsia="宋体"/>
                  <w:kern w:val="2"/>
                  <w:sz w:val="18"/>
                  <w:szCs w:val="18"/>
                  <w:lang w:bidi="ar"/>
                </w:rPr>
                <w:t>”</w:t>
              </w:r>
            </w:ins>
            <w:ins w:id="2026"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28" w:author="李成梅" w:date="2025-04-09T17:13: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3150" w:hRule="atLeast"/>
          <w:ins w:id="2027" w:author="李成梅" w:date="2025-04-09T17:01:21Z"/>
          <w:trPrChange w:id="2028" w:author="李成梅" w:date="2025-04-09T17:13:54Z">
            <w:trPr>
              <w:trHeight w:val="3980" w:hRule="atLeast"/>
            </w:trPr>
          </w:trPrChange>
        </w:trPr>
        <w:tc>
          <w:tcPr>
            <w:tcW w:w="146" w:type="pct"/>
            <w:vMerge w:val="continue"/>
            <w:shd w:val="clear" w:color="auto" w:fill="auto"/>
            <w:vAlign w:val="center"/>
            <w:tcPrChange w:id="2029" w:author="李成梅" w:date="2025-04-09T17:13:54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030" w:author="李成梅" w:date="2025-04-09T17:01:21Z"/>
                <w:kern w:val="2"/>
                <w:sz w:val="18"/>
                <w:szCs w:val="18"/>
              </w:rPr>
            </w:pPr>
          </w:p>
        </w:tc>
        <w:tc>
          <w:tcPr>
            <w:tcW w:w="375" w:type="pct"/>
            <w:vMerge w:val="continue"/>
            <w:shd w:val="clear" w:color="auto" w:fill="auto"/>
            <w:vAlign w:val="center"/>
            <w:tcPrChange w:id="2031" w:author="李成梅" w:date="2025-04-09T17:13:54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32" w:author="李成梅" w:date="2025-04-09T17:01:21Z"/>
                <w:kern w:val="2"/>
                <w:sz w:val="18"/>
                <w:szCs w:val="18"/>
              </w:rPr>
            </w:pPr>
          </w:p>
        </w:tc>
        <w:tc>
          <w:tcPr>
            <w:tcW w:w="244" w:type="pct"/>
            <w:vMerge w:val="continue"/>
            <w:shd w:val="clear" w:color="auto" w:fill="auto"/>
            <w:vAlign w:val="center"/>
            <w:tcPrChange w:id="2033" w:author="李成梅" w:date="2025-04-09T17:13:54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34" w:author="李成梅" w:date="2025-04-09T17:01:21Z"/>
                <w:kern w:val="2"/>
                <w:sz w:val="18"/>
                <w:szCs w:val="18"/>
              </w:rPr>
            </w:pPr>
          </w:p>
        </w:tc>
        <w:tc>
          <w:tcPr>
            <w:tcW w:w="509" w:type="pct"/>
            <w:vMerge w:val="continue"/>
            <w:shd w:val="clear" w:color="auto" w:fill="auto"/>
            <w:vAlign w:val="center"/>
            <w:tcPrChange w:id="2035" w:author="李成梅" w:date="2025-04-09T17:13:54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36" w:author="李成梅" w:date="2025-04-09T17:01:21Z"/>
                <w:kern w:val="2"/>
                <w:sz w:val="18"/>
                <w:szCs w:val="18"/>
              </w:rPr>
            </w:pPr>
          </w:p>
        </w:tc>
        <w:tc>
          <w:tcPr>
            <w:tcW w:w="634" w:type="pct"/>
            <w:vMerge w:val="continue"/>
            <w:shd w:val="clear" w:color="auto" w:fill="auto"/>
            <w:vAlign w:val="center"/>
            <w:tcPrChange w:id="2037" w:author="李成梅" w:date="2025-04-09T17:13:54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38" w:author="李成梅" w:date="2025-04-09T17:01:21Z"/>
                <w:kern w:val="2"/>
                <w:sz w:val="18"/>
                <w:szCs w:val="18"/>
              </w:rPr>
            </w:pPr>
          </w:p>
        </w:tc>
        <w:tc>
          <w:tcPr>
            <w:tcW w:w="186" w:type="pct"/>
            <w:shd w:val="clear" w:color="auto" w:fill="auto"/>
            <w:vAlign w:val="center"/>
            <w:tcPrChange w:id="2039" w:author="李成梅" w:date="2025-04-09T17:13:54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040" w:author="李成梅" w:date="2025-04-09T17:01:21Z"/>
                <w:kern w:val="2"/>
                <w:sz w:val="18"/>
                <w:szCs w:val="18"/>
              </w:rPr>
            </w:pPr>
            <w:ins w:id="2041" w:author="李成梅" w:date="2025-04-09T17:01:21Z">
              <w:r>
                <w:rPr>
                  <w:sz w:val="18"/>
                  <w:szCs w:val="18"/>
                  <w:lang w:bidi="ar"/>
                </w:rPr>
                <w:t>严重</w:t>
              </w:r>
            </w:ins>
          </w:p>
        </w:tc>
        <w:tc>
          <w:tcPr>
            <w:tcW w:w="778" w:type="pct"/>
            <w:shd w:val="clear" w:color="auto" w:fill="auto"/>
            <w:vAlign w:val="center"/>
            <w:tcPrChange w:id="2042" w:author="李成梅" w:date="2025-04-09T17:13:54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2043" w:author="李成梅" w:date="2025-04-09T17:01:21Z"/>
                <w:sz w:val="18"/>
                <w:szCs w:val="18"/>
                <w:lang w:bidi="ar"/>
              </w:rPr>
            </w:pPr>
            <w:ins w:id="2044" w:author="李成梅" w:date="2025-04-09T17:01:21Z">
              <w:r>
                <w:rPr>
                  <w:sz w:val="18"/>
                  <w:szCs w:val="18"/>
                  <w:lang w:bidi="ar"/>
                </w:rPr>
                <w:t>1.粮食收购者未及时向售粮者支付售粮款，因收购者原因，欠付7日以上，欠付100万元以上；</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2045" w:author="李成梅" w:date="2025-04-09T17:01:21Z"/>
                <w:kern w:val="2"/>
                <w:sz w:val="18"/>
                <w:szCs w:val="18"/>
              </w:rPr>
            </w:pPr>
            <w:ins w:id="2046" w:author="李成梅" w:date="2025-04-09T17:01:21Z">
              <w:r>
                <w:rPr>
                  <w:sz w:val="18"/>
                  <w:szCs w:val="18"/>
                  <w:lang w:bidi="ar"/>
                </w:rPr>
                <w:t>2.粮食收购者未及时向售粮者支付售粮款，因收购者原因，欠付7日以上，欠付30万元以上100万元以下，</w:t>
              </w:r>
            </w:ins>
            <w:ins w:id="2047" w:author="李成梅" w:date="2025-04-09T17:01:21Z">
              <w:r>
                <w:rPr>
                  <w:kern w:val="2"/>
                  <w:sz w:val="18"/>
                  <w:szCs w:val="18"/>
                  <w:lang w:bidi="ar"/>
                </w:rPr>
                <w:t>且严重损害农民和其他粮食生产者的利益的。</w:t>
              </w:r>
            </w:ins>
          </w:p>
        </w:tc>
        <w:tc>
          <w:tcPr>
            <w:tcW w:w="197" w:type="pct"/>
            <w:vMerge w:val="continue"/>
            <w:shd w:val="clear" w:color="auto" w:fill="auto"/>
            <w:vAlign w:val="center"/>
            <w:tcPrChange w:id="2048" w:author="李成梅" w:date="2025-04-09T17:13:54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49" w:author="李成梅" w:date="2025-04-09T17:01:21Z"/>
                <w:kern w:val="2"/>
                <w:sz w:val="18"/>
                <w:szCs w:val="18"/>
              </w:rPr>
            </w:pPr>
          </w:p>
        </w:tc>
        <w:tc>
          <w:tcPr>
            <w:tcW w:w="209" w:type="pct"/>
            <w:shd w:val="clear" w:color="auto" w:fill="auto"/>
            <w:noWrap/>
            <w:vAlign w:val="center"/>
            <w:tcPrChange w:id="2050" w:author="李成梅" w:date="2025-04-09T17:13:54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51" w:author="李成梅" w:date="2025-04-09T17:01:21Z"/>
                <w:kern w:val="2"/>
                <w:sz w:val="18"/>
                <w:szCs w:val="18"/>
              </w:rPr>
            </w:pPr>
            <w:ins w:id="2052" w:author="李成梅" w:date="2025-04-09T17:01:21Z">
              <w:r>
                <w:rPr>
                  <w:sz w:val="18"/>
                  <w:szCs w:val="18"/>
                  <w:lang w:bidi="ar"/>
                </w:rPr>
                <w:t>警告、罚款</w:t>
              </w:r>
            </w:ins>
          </w:p>
        </w:tc>
        <w:tc>
          <w:tcPr>
            <w:tcW w:w="209" w:type="pct"/>
            <w:shd w:val="clear" w:color="auto" w:fill="auto"/>
            <w:noWrap/>
            <w:vAlign w:val="center"/>
            <w:tcPrChange w:id="2053" w:author="李成梅" w:date="2025-04-09T17:13:54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54" w:author="李成梅" w:date="2025-04-09T17:01:21Z"/>
                <w:kern w:val="2"/>
                <w:sz w:val="18"/>
                <w:szCs w:val="18"/>
              </w:rPr>
            </w:pPr>
            <w:ins w:id="2055" w:author="李成梅" w:date="2025-04-09T17:01:21Z">
              <w:r>
                <w:rPr>
                  <w:sz w:val="18"/>
                  <w:szCs w:val="18"/>
                  <w:lang w:bidi="ar"/>
                </w:rPr>
                <w:t>从重</w:t>
              </w:r>
            </w:ins>
          </w:p>
        </w:tc>
        <w:tc>
          <w:tcPr>
            <w:tcW w:w="507" w:type="pct"/>
            <w:shd w:val="clear" w:color="auto" w:fill="auto"/>
            <w:vAlign w:val="center"/>
            <w:tcPrChange w:id="2056" w:author="李成梅" w:date="2025-04-09T17:13:54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58" w:author="李成梅" w:date="2025-04-09T17:01:21Z"/>
                <w:kern w:val="2"/>
                <w:sz w:val="18"/>
                <w:szCs w:val="18"/>
              </w:rPr>
              <w:pPrChange w:id="2057" w:author="李成梅" w:date="2025-04-09T17:14:03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2059" w:author="李成梅" w:date="2025-04-09T17:01:21Z">
              <w:r>
                <w:rPr>
                  <w:sz w:val="18"/>
                  <w:szCs w:val="18"/>
                  <w:lang w:bidi="ar"/>
                </w:rPr>
                <w:t>给予警告，并处</w:t>
              </w:r>
            </w:ins>
            <w:ins w:id="2060" w:author="李成梅" w:date="2025-04-09T17:01:21Z">
              <w:r>
                <w:rPr>
                  <w:kern w:val="2"/>
                  <w:sz w:val="18"/>
                  <w:szCs w:val="18"/>
                  <w:lang w:bidi="ar"/>
                </w:rPr>
                <w:t>35万元及以上50万元及以下罚款。企业有本违法情节的，对其法定代表人、主要负责人、直接负责的主管人员和其他直接责任人员处以其上一年度从本企业取得收入的5倍及以上10倍及以下罚款。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2061" w:author="李成梅" w:date="2025-04-09T17:13:54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06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6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063" w:author="李成梅" w:date="2025-04-09T17:01:21Z"/>
          <w:trPrChange w:id="2064" w:author="李成梅" w:date="2025-04-09T17:08:32Z">
            <w:trPr>
              <w:trHeight w:val="920" w:hRule="atLeast"/>
            </w:trPr>
          </w:trPrChange>
        </w:trPr>
        <w:tc>
          <w:tcPr>
            <w:tcW w:w="146" w:type="pct"/>
            <w:vMerge w:val="restart"/>
            <w:shd w:val="clear" w:color="auto" w:fill="auto"/>
            <w:vAlign w:val="center"/>
            <w:tcPrChange w:id="2065"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066" w:author="李成梅" w:date="2025-04-09T17:01:21Z"/>
                <w:kern w:val="2"/>
                <w:sz w:val="18"/>
                <w:szCs w:val="18"/>
              </w:rPr>
            </w:pPr>
            <w:ins w:id="2067" w:author="李成梅" w:date="2025-04-09T17:01:21Z">
              <w:r>
                <w:rPr>
                  <w:sz w:val="18"/>
                  <w:szCs w:val="18"/>
                  <w:lang w:bidi="ar"/>
                </w:rPr>
                <w:t>6</w:t>
              </w:r>
            </w:ins>
          </w:p>
        </w:tc>
        <w:tc>
          <w:tcPr>
            <w:tcW w:w="375" w:type="pct"/>
            <w:vMerge w:val="restart"/>
            <w:shd w:val="clear" w:color="auto" w:fill="auto"/>
            <w:vAlign w:val="center"/>
            <w:tcPrChange w:id="2068"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69" w:author="李成梅" w:date="2025-04-09T17:01:21Z"/>
                <w:kern w:val="2"/>
                <w:sz w:val="18"/>
                <w:szCs w:val="18"/>
              </w:rPr>
            </w:pPr>
            <w:ins w:id="2070" w:author="李成梅" w:date="2025-04-09T17:01:21Z">
              <w:r>
                <w:rPr>
                  <w:sz w:val="18"/>
                  <w:szCs w:val="18"/>
                  <w:lang w:bidi="ar"/>
                </w:rPr>
                <w:t>粮食收购者违反《粮食流通管理条例》规定代扣、代缴税、费和其他款项</w:t>
              </w:r>
            </w:ins>
          </w:p>
        </w:tc>
        <w:tc>
          <w:tcPr>
            <w:tcW w:w="244" w:type="pct"/>
            <w:vMerge w:val="restart"/>
            <w:shd w:val="clear" w:color="auto" w:fill="auto"/>
            <w:vAlign w:val="center"/>
            <w:tcPrChange w:id="2071"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72" w:author="李成梅" w:date="2025-04-09T17:01:21Z"/>
                <w:kern w:val="2"/>
                <w:sz w:val="18"/>
                <w:szCs w:val="18"/>
              </w:rPr>
            </w:pPr>
            <w:ins w:id="2073"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2074"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75" w:author="李成梅" w:date="2025-04-09T17:01:21Z"/>
                <w:kern w:val="2"/>
                <w:sz w:val="18"/>
                <w:szCs w:val="18"/>
              </w:rPr>
            </w:pPr>
            <w:ins w:id="2076" w:author="李成梅" w:date="2025-04-09T17:01:21Z">
              <w:r>
                <w:rPr>
                  <w:sz w:val="18"/>
                  <w:szCs w:val="18"/>
                  <w:lang w:bidi="ar"/>
                </w:rPr>
                <w:t>《粮食流通管理条例》（国务院令第740号）第十一条 粮食收购者收购粮食，应当执行国家粮食质量标准，按质论价，不得损害农民和其他粮食生产者的利益；应当及时向售粮者支付售粮款，不得拖欠；不得接受任何组织和个人的委托代扣、代缴任何税、 费和其他款项。</w:t>
              </w:r>
            </w:ins>
          </w:p>
        </w:tc>
        <w:tc>
          <w:tcPr>
            <w:tcW w:w="634" w:type="pct"/>
            <w:vMerge w:val="restart"/>
            <w:shd w:val="clear" w:color="auto" w:fill="auto"/>
            <w:vAlign w:val="center"/>
            <w:tcPrChange w:id="2077"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078" w:author="李成梅" w:date="2025-04-09T17:01:21Z"/>
                <w:kern w:val="2"/>
                <w:sz w:val="18"/>
                <w:szCs w:val="18"/>
              </w:rPr>
            </w:pPr>
            <w:ins w:id="2079" w:author="李成梅" w:date="2025-04-09T17:01:21Z">
              <w:r>
                <w:rPr>
                  <w:sz w:val="18"/>
                  <w:szCs w:val="18"/>
                  <w:lang w:bidi="ar"/>
                </w:rPr>
                <w:t>1.《粮食流通管理条例》（国务院令第740号）第四十五条第（三）项 粮食收购者违反本条例规定代扣、代缴税、费和其他款项的，由粮食和储备行政管理部门责令改正，给予警告，可以并处20万元以下罚款；情节严重的，并处20万元以上50万元以下罚款。</w:t>
              </w:r>
            </w:ins>
            <w:ins w:id="2080" w:author="李成梅" w:date="2025-04-09T17:01:21Z">
              <w:r>
                <w:rPr>
                  <w:sz w:val="18"/>
                  <w:szCs w:val="18"/>
                  <w:lang w:bidi="ar"/>
                </w:rPr>
                <w:br w:type="textWrapping"/>
              </w:r>
            </w:ins>
            <w:ins w:id="2081"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208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083" w:author="李成梅" w:date="2025-04-09T17:01:21Z"/>
                <w:sz w:val="18"/>
                <w:szCs w:val="18"/>
                <w:lang w:bidi="ar"/>
              </w:rPr>
            </w:pPr>
            <w:ins w:id="2084" w:author="李成梅" w:date="2025-04-09T17:01:21Z">
              <w:r>
                <w:rPr>
                  <w:sz w:val="18"/>
                  <w:szCs w:val="18"/>
                  <w:lang w:bidi="ar"/>
                </w:rPr>
                <w:t>轻微</w:t>
              </w:r>
            </w:ins>
          </w:p>
        </w:tc>
        <w:tc>
          <w:tcPr>
            <w:tcW w:w="778" w:type="pct"/>
            <w:shd w:val="clear" w:color="auto" w:fill="auto"/>
            <w:vAlign w:val="center"/>
            <w:tcPrChange w:id="208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86" w:author="李成梅" w:date="2025-04-09T17:01:21Z"/>
                <w:kern w:val="2"/>
                <w:sz w:val="18"/>
                <w:szCs w:val="18"/>
              </w:rPr>
            </w:pPr>
            <w:ins w:id="2087" w:author="李成梅" w:date="2025-04-09T17:01:21Z">
              <w:r>
                <w:rPr>
                  <w:sz w:val="18"/>
                  <w:szCs w:val="18"/>
                  <w:lang w:bidi="ar"/>
                </w:rPr>
                <w:t>违反《粮食流通管理条例》规定代扣、代缴税、费和其他款项5</w:t>
              </w:r>
            </w:ins>
            <w:ins w:id="2088" w:author="李成梅" w:date="2025-04-09T17:01:21Z">
              <w:r>
                <w:rPr>
                  <w:kern w:val="2"/>
                  <w:sz w:val="18"/>
                  <w:szCs w:val="18"/>
                  <w:lang w:bidi="ar"/>
                </w:rPr>
                <w:t>千元以下。</w:t>
              </w:r>
            </w:ins>
          </w:p>
        </w:tc>
        <w:tc>
          <w:tcPr>
            <w:tcW w:w="197" w:type="pct"/>
            <w:vMerge w:val="restart"/>
            <w:shd w:val="clear" w:color="auto" w:fill="auto"/>
            <w:vAlign w:val="center"/>
            <w:tcPrChange w:id="2089"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90" w:author="李成梅" w:date="2025-04-09T17:01:21Z"/>
                <w:kern w:val="2"/>
                <w:sz w:val="18"/>
                <w:szCs w:val="18"/>
              </w:rPr>
            </w:pPr>
            <w:ins w:id="2091" w:author="李成梅" w:date="2025-04-09T17:01:21Z">
              <w:r>
                <w:rPr>
                  <w:sz w:val="18"/>
                  <w:szCs w:val="18"/>
                  <w:lang w:bidi="ar"/>
                </w:rPr>
                <w:t>粮食收购者</w:t>
              </w:r>
            </w:ins>
          </w:p>
        </w:tc>
        <w:tc>
          <w:tcPr>
            <w:tcW w:w="209" w:type="pct"/>
            <w:shd w:val="clear" w:color="auto" w:fill="auto"/>
            <w:vAlign w:val="center"/>
            <w:tcPrChange w:id="209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93" w:author="李成梅" w:date="2025-04-09T17:01:21Z"/>
                <w:sz w:val="18"/>
                <w:szCs w:val="18"/>
                <w:lang w:bidi="ar"/>
              </w:rPr>
            </w:pPr>
            <w:ins w:id="2094" w:author="李成梅" w:date="2025-04-09T17:01:21Z">
              <w:r>
                <w:rPr>
                  <w:sz w:val="18"/>
                  <w:szCs w:val="18"/>
                  <w:lang w:bidi="ar"/>
                </w:rPr>
                <w:t>警告</w:t>
              </w:r>
            </w:ins>
          </w:p>
        </w:tc>
        <w:tc>
          <w:tcPr>
            <w:tcW w:w="209" w:type="pct"/>
            <w:shd w:val="clear" w:color="auto" w:fill="auto"/>
            <w:vAlign w:val="center"/>
            <w:tcPrChange w:id="209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96" w:author="李成梅" w:date="2025-04-09T17:01:21Z"/>
                <w:sz w:val="18"/>
                <w:szCs w:val="18"/>
                <w:lang w:bidi="ar"/>
              </w:rPr>
            </w:pPr>
            <w:ins w:id="2097" w:author="李成梅" w:date="2025-04-09T17:01:21Z">
              <w:r>
                <w:rPr>
                  <w:sz w:val="18"/>
                  <w:szCs w:val="18"/>
                  <w:lang w:bidi="ar"/>
                </w:rPr>
                <w:t>减轻</w:t>
              </w:r>
            </w:ins>
          </w:p>
        </w:tc>
        <w:tc>
          <w:tcPr>
            <w:tcW w:w="507" w:type="pct"/>
            <w:shd w:val="clear" w:color="auto" w:fill="auto"/>
            <w:vAlign w:val="center"/>
            <w:tcPrChange w:id="209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099" w:author="李成梅" w:date="2025-04-09T17:01:21Z"/>
                <w:kern w:val="2"/>
                <w:sz w:val="18"/>
                <w:szCs w:val="18"/>
              </w:rPr>
            </w:pPr>
            <w:ins w:id="2100" w:author="李成梅" w:date="2025-04-09T17:01:21Z">
              <w:r>
                <w:rPr>
                  <w:sz w:val="18"/>
                  <w:szCs w:val="18"/>
                  <w:lang w:bidi="ar"/>
                </w:rPr>
                <w:t>给予警告。</w:t>
              </w:r>
            </w:ins>
          </w:p>
        </w:tc>
        <w:tc>
          <w:tcPr>
            <w:tcW w:w="1001" w:type="pct"/>
            <w:vMerge w:val="restart"/>
            <w:shd w:val="clear" w:color="auto" w:fill="auto"/>
            <w:vAlign w:val="center"/>
            <w:tcPrChange w:id="2101" w:author="李成梅" w:date="2025-04-09T17:08:32Z">
              <w:tcPr>
                <w:tcW w:w="1001" w:type="pct"/>
                <w:vMerge w:val="restart"/>
                <w:shd w:val="clear" w:color="auto" w:fill="auto"/>
                <w:vAlign w:val="center"/>
              </w:tcPr>
            </w:tcPrChange>
          </w:tcPr>
          <w:p>
            <w:pPr>
              <w:keepNext w:val="0"/>
              <w:keepLines w:val="0"/>
              <w:pageBreakBefore w:val="0"/>
              <w:numPr>
                <w:ilvl w:val="0"/>
                <w:numId w:val="2"/>
              </w:numPr>
              <w:suppressLineNumbers w:val="0"/>
              <w:kinsoku/>
              <w:wordWrap/>
              <w:overflowPunct w:val="0"/>
              <w:topLinePunct w:val="0"/>
              <w:autoSpaceDE/>
              <w:autoSpaceDN/>
              <w:bidi w:val="0"/>
              <w:adjustRightInd/>
              <w:snapToGrid/>
              <w:spacing w:after="0" w:line="200" w:lineRule="exact"/>
              <w:textAlignment w:val="center"/>
              <w:rPr>
                <w:ins w:id="2103" w:author="李成梅" w:date="2025-04-09T17:01:21Z"/>
                <w:sz w:val="18"/>
                <w:szCs w:val="18"/>
                <w:lang w:bidi="ar"/>
              </w:rPr>
              <w:pPrChange w:id="2102" w:author="李成梅" w:date="2025-04-09T17:14:31Z">
                <w:pPr>
                  <w:keepNext w:val="0"/>
                  <w:keepLines w:val="0"/>
                  <w:pageBreakBefore w:val="0"/>
                  <w:numPr>
                    <w:ilvl w:val="0"/>
                    <w:numId w:val="2"/>
                  </w:numPr>
                  <w:suppressLineNumbers w:val="0"/>
                  <w:kinsoku/>
                  <w:wordWrap/>
                  <w:overflowPunct w:val="0"/>
                  <w:topLinePunct w:val="0"/>
                  <w:autoSpaceDE/>
                  <w:autoSpaceDN/>
                  <w:bidi w:val="0"/>
                  <w:adjustRightInd/>
                  <w:snapToGrid/>
                  <w:spacing w:after="0" w:line="240" w:lineRule="exact"/>
                  <w:textAlignment w:val="center"/>
                </w:pPr>
              </w:pPrChange>
            </w:pPr>
            <w:ins w:id="2104" w:author="李成梅" w:date="2025-04-09T17:01:21Z">
              <w:r>
                <w:rPr>
                  <w:sz w:val="18"/>
                  <w:szCs w:val="18"/>
                  <w:lang w:bidi="ar"/>
                </w:rPr>
                <w:t>依据</w:t>
              </w:r>
            </w:ins>
            <w:ins w:id="2105" w:author="李成梅" w:date="2025-04-09T17:01:21Z">
              <w:r>
                <w:rPr>
                  <w:sz w:val="18"/>
                  <w:szCs w:val="18"/>
                  <w:lang w:bidi="ar"/>
                </w:rPr>
                <w:br w:type="textWrapping"/>
              </w:r>
            </w:ins>
            <w:ins w:id="2106" w:author="李成梅" w:date="2025-04-09T17:01:21Z">
              <w:r>
                <w:rPr>
                  <w:sz w:val="18"/>
                  <w:szCs w:val="18"/>
                  <w:lang w:bidi="ar"/>
                </w:rPr>
                <w:t>《重庆市规范行政处罚裁量权办法》第十六条</w:t>
              </w:r>
            </w:ins>
            <w:ins w:id="2107" w:author="李成梅" w:date="2025-04-09T17:01:21Z">
              <w:r>
                <w:rPr>
                  <w:rFonts w:hint="eastAsia"/>
                  <w:sz w:val="18"/>
                  <w:szCs w:val="18"/>
                  <w:lang w:bidi="ar"/>
                </w:rPr>
                <w:t>“</w:t>
              </w:r>
            </w:ins>
            <w:ins w:id="2108"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2109" w:author="李成梅" w:date="2025-04-09T17:01:21Z">
              <w:r>
                <w:rPr>
                  <w:rFonts w:hint="eastAsia"/>
                  <w:sz w:val="18"/>
                  <w:szCs w:val="18"/>
                  <w:lang w:bidi="ar"/>
                </w:rPr>
                <w:t>”</w:t>
              </w:r>
            </w:ins>
            <w:ins w:id="2110" w:author="李成梅" w:date="2025-04-09T17:01:21Z">
              <w:r>
                <w:rPr>
                  <w:sz w:val="18"/>
                  <w:szCs w:val="18"/>
                  <w:lang w:bidi="ar"/>
                </w:rPr>
                <w:br w:type="textWrapping"/>
              </w:r>
            </w:ins>
            <w:ins w:id="2111" w:author="李成梅" w:date="2025-04-09T17:01:21Z">
              <w:r>
                <w:rPr>
                  <w:sz w:val="18"/>
                  <w:szCs w:val="18"/>
                  <w:lang w:bidi="ar"/>
                </w:rPr>
                <w:t>二、计算公式</w:t>
              </w:r>
            </w:ins>
            <w:ins w:id="2112" w:author="李成梅" w:date="2025-04-09T17:01:21Z">
              <w:r>
                <w:rPr>
                  <w:sz w:val="18"/>
                  <w:szCs w:val="18"/>
                  <w:lang w:bidi="ar"/>
                </w:rPr>
                <w:br w:type="textWrapping"/>
              </w:r>
            </w:ins>
            <w:ins w:id="2113" w:author="李成梅" w:date="2025-04-09T17:01:21Z">
              <w:r>
                <w:rPr>
                  <w:sz w:val="18"/>
                  <w:szCs w:val="18"/>
                  <w:lang w:bidi="ar"/>
                </w:rPr>
                <w:t>1.减轻处罚＜最高罚款数额×10%；</w:t>
              </w:r>
            </w:ins>
            <w:ins w:id="2114" w:author="李成梅" w:date="2025-04-09T17:01:21Z">
              <w:r>
                <w:rPr>
                  <w:sz w:val="18"/>
                  <w:szCs w:val="18"/>
                  <w:lang w:bidi="ar"/>
                </w:rPr>
                <w:br w:type="textWrapping"/>
              </w:r>
            </w:ins>
            <w:ins w:id="2115" w:author="李成梅" w:date="2025-04-09T17:01:21Z">
              <w:r>
                <w:rPr>
                  <w:sz w:val="18"/>
                  <w:szCs w:val="18"/>
                  <w:lang w:bidi="ar"/>
                </w:rPr>
                <w:t>2.最高罚款数额×10%≤从轻处罚≤最高罚款数额×30%；</w:t>
              </w:r>
            </w:ins>
            <w:ins w:id="2116" w:author="李成梅" w:date="2025-04-09T17:01:21Z">
              <w:r>
                <w:rPr>
                  <w:sz w:val="18"/>
                  <w:szCs w:val="18"/>
                  <w:lang w:bidi="ar"/>
                </w:rPr>
                <w:br w:type="textWrapping"/>
              </w:r>
            </w:ins>
            <w:ins w:id="2117" w:author="李成梅" w:date="2025-04-09T17:01:21Z">
              <w:r>
                <w:rPr>
                  <w:sz w:val="18"/>
                  <w:szCs w:val="18"/>
                  <w:lang w:bidi="ar"/>
                </w:rPr>
                <w:t>3.最高罚款数额×30%＜一般处罚＜最高罚款数额×70%；</w:t>
              </w:r>
            </w:ins>
            <w:ins w:id="2118" w:author="李成梅" w:date="2025-04-09T17:01:21Z">
              <w:r>
                <w:rPr>
                  <w:sz w:val="18"/>
                  <w:szCs w:val="18"/>
                  <w:lang w:bidi="ar"/>
                </w:rPr>
                <w:br w:type="textWrapping"/>
              </w:r>
            </w:ins>
            <w:ins w:id="2119" w:author="李成梅" w:date="2025-04-09T17:01:21Z">
              <w:r>
                <w:rPr>
                  <w:sz w:val="18"/>
                  <w:szCs w:val="18"/>
                  <w:lang w:bidi="ar"/>
                </w:rPr>
                <w:t>4.从重处罚≥最高罚款数额×70%。</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2121" w:author="李成梅" w:date="2025-04-09T17:01:21Z"/>
                <w:sz w:val="18"/>
                <w:szCs w:val="18"/>
                <w:lang w:bidi="ar"/>
              </w:rPr>
              <w:pPrChange w:id="2120" w:author="李成梅" w:date="2025-04-09T17:14:31Z">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2122"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leftChars="0" w:firstLine="0"/>
              <w:textAlignment w:val="center"/>
              <w:rPr>
                <w:ins w:id="2124" w:author="李成梅" w:date="2025-04-09T17:01:21Z"/>
                <w:kern w:val="2"/>
                <w:sz w:val="18"/>
                <w:szCs w:val="18"/>
                <w:lang w:bidi="ar"/>
              </w:rPr>
              <w:pPrChange w:id="2123" w:author="李成梅" w:date="2025-04-09T17:14:31Z">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leftChars="0" w:firstLine="0"/>
                  <w:textAlignment w:val="center"/>
                </w:pPr>
              </w:pPrChange>
            </w:pPr>
            <w:ins w:id="2125" w:author="李成梅" w:date="2025-04-09T17:01:21Z">
              <w:r>
                <w:rPr>
                  <w:kern w:val="2"/>
                  <w:sz w:val="18"/>
                  <w:szCs w:val="18"/>
                  <w:lang w:bidi="ar"/>
                </w:rPr>
                <w:t>1.《粮食流通管理条例》第八条　粮食经营者，是指从事粮食收购、销售、储存、运输、加工、进出口等经营活动的自然人、法人和非法人组织。</w:t>
              </w:r>
            </w:ins>
          </w:p>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2127" w:author="李成梅" w:date="2025-04-09T17:01:21Z"/>
                <w:kern w:val="2"/>
                <w:sz w:val="18"/>
                <w:szCs w:val="18"/>
              </w:rPr>
              <w:pPrChange w:id="2126" w:author="李成梅" w:date="2025-04-09T17:14:31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2128" w:author="李成梅" w:date="2025-04-09T17:01:21Z">
              <w:r>
                <w:rPr>
                  <w:kern w:val="2"/>
                  <w:sz w:val="18"/>
                  <w:szCs w:val="18"/>
                  <w:lang w:bidi="ar"/>
                </w:rPr>
                <w:t>2.《粮食流通管理条例》第五十四条　粮食收购，是指向种粮农民、其他粮食生产者或者粮食经纪人、农民专业合作社等批量购买粮食的活动。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30"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129" w:author="李成梅" w:date="2025-04-09T17:01:21Z"/>
          <w:trPrChange w:id="2130" w:author="李成梅" w:date="2025-04-09T17:08:32Z">
            <w:trPr>
              <w:trHeight w:val="1130" w:hRule="atLeast"/>
            </w:trPr>
          </w:trPrChange>
        </w:trPr>
        <w:tc>
          <w:tcPr>
            <w:tcW w:w="146" w:type="pct"/>
            <w:vMerge w:val="continue"/>
            <w:shd w:val="clear" w:color="auto" w:fill="auto"/>
            <w:vAlign w:val="center"/>
            <w:tcPrChange w:id="2131"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132" w:author="李成梅" w:date="2025-04-09T17:01:21Z"/>
                <w:kern w:val="2"/>
                <w:sz w:val="18"/>
                <w:szCs w:val="18"/>
              </w:rPr>
            </w:pPr>
          </w:p>
        </w:tc>
        <w:tc>
          <w:tcPr>
            <w:tcW w:w="375" w:type="pct"/>
            <w:vMerge w:val="continue"/>
            <w:shd w:val="clear" w:color="auto" w:fill="auto"/>
            <w:vAlign w:val="center"/>
            <w:tcPrChange w:id="2133"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34" w:author="李成梅" w:date="2025-04-09T17:01:21Z"/>
                <w:kern w:val="2"/>
                <w:sz w:val="18"/>
                <w:szCs w:val="18"/>
              </w:rPr>
            </w:pPr>
          </w:p>
        </w:tc>
        <w:tc>
          <w:tcPr>
            <w:tcW w:w="244" w:type="pct"/>
            <w:vMerge w:val="continue"/>
            <w:shd w:val="clear" w:color="auto" w:fill="auto"/>
            <w:vAlign w:val="center"/>
            <w:tcPrChange w:id="213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36" w:author="李成梅" w:date="2025-04-09T17:01:21Z"/>
                <w:kern w:val="2"/>
                <w:sz w:val="18"/>
                <w:szCs w:val="18"/>
              </w:rPr>
            </w:pPr>
          </w:p>
        </w:tc>
        <w:tc>
          <w:tcPr>
            <w:tcW w:w="509" w:type="pct"/>
            <w:vMerge w:val="continue"/>
            <w:shd w:val="clear" w:color="auto" w:fill="auto"/>
            <w:vAlign w:val="center"/>
            <w:tcPrChange w:id="2137"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38" w:author="李成梅" w:date="2025-04-09T17:01:21Z"/>
                <w:kern w:val="2"/>
                <w:sz w:val="18"/>
                <w:szCs w:val="18"/>
              </w:rPr>
            </w:pPr>
          </w:p>
        </w:tc>
        <w:tc>
          <w:tcPr>
            <w:tcW w:w="634" w:type="pct"/>
            <w:vMerge w:val="continue"/>
            <w:shd w:val="clear" w:color="auto" w:fill="auto"/>
            <w:vAlign w:val="center"/>
            <w:tcPrChange w:id="2139"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40" w:author="李成梅" w:date="2025-04-09T17:01:21Z"/>
                <w:kern w:val="2"/>
                <w:sz w:val="18"/>
                <w:szCs w:val="18"/>
              </w:rPr>
            </w:pPr>
          </w:p>
        </w:tc>
        <w:tc>
          <w:tcPr>
            <w:tcW w:w="186" w:type="pct"/>
            <w:shd w:val="clear" w:color="auto" w:fill="auto"/>
            <w:vAlign w:val="center"/>
            <w:tcPrChange w:id="214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142" w:author="李成梅" w:date="2025-04-09T17:01:21Z"/>
                <w:sz w:val="18"/>
                <w:szCs w:val="18"/>
                <w:lang w:bidi="ar"/>
              </w:rPr>
            </w:pPr>
            <w:ins w:id="2143" w:author="李成梅" w:date="2025-04-09T17:01:21Z">
              <w:r>
                <w:rPr>
                  <w:sz w:val="18"/>
                  <w:szCs w:val="18"/>
                  <w:lang w:bidi="ar"/>
                </w:rPr>
                <w:t>较轻</w:t>
              </w:r>
            </w:ins>
          </w:p>
        </w:tc>
        <w:tc>
          <w:tcPr>
            <w:tcW w:w="778" w:type="pct"/>
            <w:shd w:val="clear" w:color="auto" w:fill="auto"/>
            <w:vAlign w:val="center"/>
            <w:tcPrChange w:id="214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45" w:author="李成梅" w:date="2025-04-09T17:01:21Z"/>
                <w:kern w:val="2"/>
                <w:sz w:val="18"/>
                <w:szCs w:val="18"/>
              </w:rPr>
            </w:pPr>
            <w:ins w:id="2146" w:author="李成梅" w:date="2025-04-09T17:01:21Z">
              <w:r>
                <w:rPr>
                  <w:sz w:val="18"/>
                  <w:szCs w:val="18"/>
                  <w:lang w:bidi="ar"/>
                </w:rPr>
                <w:t>违反《粮食流通管理条例》规定代扣、代缴税、费和其他款项5</w:t>
              </w:r>
            </w:ins>
            <w:ins w:id="2147" w:author="李成梅" w:date="2025-04-09T17:01:21Z">
              <w:r>
                <w:rPr>
                  <w:kern w:val="2"/>
                  <w:sz w:val="18"/>
                  <w:szCs w:val="18"/>
                  <w:lang w:bidi="ar"/>
                </w:rPr>
                <w:t>千元以上3万元以下。</w:t>
              </w:r>
            </w:ins>
          </w:p>
        </w:tc>
        <w:tc>
          <w:tcPr>
            <w:tcW w:w="197" w:type="pct"/>
            <w:vMerge w:val="continue"/>
            <w:shd w:val="clear" w:color="auto" w:fill="auto"/>
            <w:vAlign w:val="center"/>
            <w:tcPrChange w:id="214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149" w:author="李成梅" w:date="2025-04-09T17:01:21Z"/>
                <w:kern w:val="2"/>
                <w:sz w:val="18"/>
                <w:szCs w:val="18"/>
              </w:rPr>
            </w:pPr>
          </w:p>
        </w:tc>
        <w:tc>
          <w:tcPr>
            <w:tcW w:w="209" w:type="pct"/>
            <w:shd w:val="clear" w:color="auto" w:fill="auto"/>
            <w:vAlign w:val="center"/>
            <w:tcPrChange w:id="215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51" w:author="李成梅" w:date="2025-04-09T17:01:21Z"/>
                <w:kern w:val="2"/>
                <w:sz w:val="18"/>
                <w:szCs w:val="18"/>
              </w:rPr>
            </w:pPr>
            <w:ins w:id="2152" w:author="李成梅" w:date="2025-04-09T17:01:21Z">
              <w:r>
                <w:rPr>
                  <w:sz w:val="18"/>
                  <w:szCs w:val="18"/>
                  <w:lang w:bidi="ar"/>
                </w:rPr>
                <w:t>警告、罚款</w:t>
              </w:r>
            </w:ins>
          </w:p>
        </w:tc>
        <w:tc>
          <w:tcPr>
            <w:tcW w:w="209" w:type="pct"/>
            <w:shd w:val="clear" w:color="auto" w:fill="auto"/>
            <w:vAlign w:val="center"/>
            <w:tcPrChange w:id="215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154" w:author="李成梅" w:date="2025-04-09T17:01:21Z"/>
                <w:kern w:val="2"/>
                <w:sz w:val="18"/>
                <w:szCs w:val="18"/>
              </w:rPr>
            </w:pPr>
            <w:ins w:id="2155" w:author="李成梅" w:date="2025-04-09T17:01:21Z">
              <w:r>
                <w:rPr>
                  <w:sz w:val="18"/>
                  <w:szCs w:val="18"/>
                  <w:lang w:bidi="ar"/>
                </w:rPr>
                <w:t>减轻</w:t>
              </w:r>
            </w:ins>
          </w:p>
        </w:tc>
        <w:tc>
          <w:tcPr>
            <w:tcW w:w="507" w:type="pct"/>
            <w:shd w:val="clear" w:color="auto" w:fill="auto"/>
            <w:vAlign w:val="center"/>
            <w:tcPrChange w:id="215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57" w:author="李成梅" w:date="2025-04-09T17:01:21Z"/>
                <w:kern w:val="2"/>
                <w:sz w:val="18"/>
                <w:szCs w:val="18"/>
              </w:rPr>
            </w:pPr>
            <w:ins w:id="2158" w:author="李成梅" w:date="2025-04-09T17:01:21Z">
              <w:r>
                <w:rPr>
                  <w:sz w:val="18"/>
                  <w:szCs w:val="18"/>
                  <w:lang w:bidi="ar"/>
                </w:rPr>
                <w:t>给予警告，并处</w:t>
              </w:r>
            </w:ins>
            <w:ins w:id="2159" w:author="李成梅" w:date="2025-04-09T17:01:21Z">
              <w:r>
                <w:rPr>
                  <w:kern w:val="2"/>
                  <w:sz w:val="18"/>
                  <w:szCs w:val="18"/>
                  <w:lang w:bidi="ar"/>
                </w:rPr>
                <w:t>2万元以下罚款。</w:t>
              </w:r>
            </w:ins>
          </w:p>
        </w:tc>
        <w:tc>
          <w:tcPr>
            <w:tcW w:w="1001" w:type="pct"/>
            <w:vMerge w:val="continue"/>
            <w:shd w:val="clear" w:color="auto" w:fill="auto"/>
            <w:vAlign w:val="center"/>
            <w:tcPrChange w:id="216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61"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6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162" w:author="李成梅" w:date="2025-04-09T17:01:21Z"/>
          <w:trPrChange w:id="2163" w:author="李成梅" w:date="2025-04-09T17:08:32Z">
            <w:trPr>
              <w:trHeight w:val="1070" w:hRule="atLeast"/>
            </w:trPr>
          </w:trPrChange>
        </w:trPr>
        <w:tc>
          <w:tcPr>
            <w:tcW w:w="146" w:type="pct"/>
            <w:vMerge w:val="continue"/>
            <w:shd w:val="clear" w:color="auto" w:fill="auto"/>
            <w:vAlign w:val="center"/>
            <w:tcPrChange w:id="216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165" w:author="李成梅" w:date="2025-04-09T17:01:21Z"/>
                <w:kern w:val="2"/>
                <w:sz w:val="18"/>
                <w:szCs w:val="18"/>
              </w:rPr>
            </w:pPr>
          </w:p>
        </w:tc>
        <w:tc>
          <w:tcPr>
            <w:tcW w:w="375" w:type="pct"/>
            <w:vMerge w:val="continue"/>
            <w:shd w:val="clear" w:color="auto" w:fill="auto"/>
            <w:vAlign w:val="center"/>
            <w:tcPrChange w:id="216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67" w:author="李成梅" w:date="2025-04-09T17:01:21Z"/>
                <w:kern w:val="2"/>
                <w:sz w:val="18"/>
                <w:szCs w:val="18"/>
              </w:rPr>
            </w:pPr>
          </w:p>
        </w:tc>
        <w:tc>
          <w:tcPr>
            <w:tcW w:w="244" w:type="pct"/>
            <w:vMerge w:val="continue"/>
            <w:shd w:val="clear" w:color="auto" w:fill="auto"/>
            <w:vAlign w:val="center"/>
            <w:tcPrChange w:id="216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69" w:author="李成梅" w:date="2025-04-09T17:01:21Z"/>
                <w:kern w:val="2"/>
                <w:sz w:val="18"/>
                <w:szCs w:val="18"/>
              </w:rPr>
            </w:pPr>
          </w:p>
        </w:tc>
        <w:tc>
          <w:tcPr>
            <w:tcW w:w="509" w:type="pct"/>
            <w:vMerge w:val="continue"/>
            <w:shd w:val="clear" w:color="auto" w:fill="auto"/>
            <w:vAlign w:val="center"/>
            <w:tcPrChange w:id="217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71" w:author="李成梅" w:date="2025-04-09T17:01:21Z"/>
                <w:kern w:val="2"/>
                <w:sz w:val="18"/>
                <w:szCs w:val="18"/>
              </w:rPr>
            </w:pPr>
          </w:p>
        </w:tc>
        <w:tc>
          <w:tcPr>
            <w:tcW w:w="634" w:type="pct"/>
            <w:vMerge w:val="continue"/>
            <w:shd w:val="clear" w:color="auto" w:fill="auto"/>
            <w:vAlign w:val="center"/>
            <w:tcPrChange w:id="217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73" w:author="李成梅" w:date="2025-04-09T17:01:21Z"/>
                <w:kern w:val="2"/>
                <w:sz w:val="18"/>
                <w:szCs w:val="18"/>
              </w:rPr>
            </w:pPr>
          </w:p>
        </w:tc>
        <w:tc>
          <w:tcPr>
            <w:tcW w:w="186" w:type="pct"/>
            <w:shd w:val="clear" w:color="auto" w:fill="auto"/>
            <w:vAlign w:val="center"/>
            <w:tcPrChange w:id="2174"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175" w:author="李成梅" w:date="2025-04-09T17:01:21Z"/>
                <w:kern w:val="2"/>
                <w:sz w:val="18"/>
                <w:szCs w:val="18"/>
              </w:rPr>
            </w:pPr>
            <w:ins w:id="2176" w:author="李成梅" w:date="2025-04-09T17:01:21Z">
              <w:r>
                <w:rPr>
                  <w:sz w:val="18"/>
                  <w:szCs w:val="18"/>
                  <w:lang w:bidi="ar"/>
                </w:rPr>
                <w:t>较轻</w:t>
              </w:r>
            </w:ins>
          </w:p>
        </w:tc>
        <w:tc>
          <w:tcPr>
            <w:tcW w:w="778" w:type="pct"/>
            <w:shd w:val="clear" w:color="auto" w:fill="auto"/>
            <w:vAlign w:val="center"/>
            <w:tcPrChange w:id="217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78" w:author="李成梅" w:date="2025-04-09T17:01:21Z"/>
                <w:kern w:val="2"/>
                <w:sz w:val="18"/>
                <w:szCs w:val="18"/>
              </w:rPr>
            </w:pPr>
            <w:ins w:id="2179" w:author="李成梅" w:date="2025-04-09T17:01:21Z">
              <w:r>
                <w:rPr>
                  <w:sz w:val="18"/>
                  <w:szCs w:val="18"/>
                  <w:lang w:bidi="ar"/>
                </w:rPr>
                <w:t>违反《粮食流通管理条例》规定代扣、代缴税、费和其他款项</w:t>
              </w:r>
            </w:ins>
            <w:ins w:id="2180" w:author="李成梅" w:date="2025-04-09T17:01:21Z">
              <w:r>
                <w:rPr>
                  <w:kern w:val="2"/>
                  <w:sz w:val="18"/>
                  <w:szCs w:val="18"/>
                  <w:lang w:bidi="ar"/>
                </w:rPr>
                <w:t>3万元以上6万元以下的。</w:t>
              </w:r>
            </w:ins>
          </w:p>
        </w:tc>
        <w:tc>
          <w:tcPr>
            <w:tcW w:w="197" w:type="pct"/>
            <w:vMerge w:val="continue"/>
            <w:shd w:val="clear" w:color="auto" w:fill="auto"/>
            <w:vAlign w:val="center"/>
            <w:tcPrChange w:id="218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182" w:author="李成梅" w:date="2025-04-09T17:01:21Z"/>
                <w:kern w:val="2"/>
                <w:sz w:val="18"/>
                <w:szCs w:val="18"/>
              </w:rPr>
            </w:pPr>
          </w:p>
        </w:tc>
        <w:tc>
          <w:tcPr>
            <w:tcW w:w="209" w:type="pct"/>
            <w:shd w:val="clear" w:color="auto" w:fill="auto"/>
            <w:vAlign w:val="center"/>
            <w:tcPrChange w:id="218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184" w:author="李成梅" w:date="2025-04-09T17:01:21Z"/>
                <w:sz w:val="18"/>
                <w:szCs w:val="18"/>
                <w:lang w:bidi="ar"/>
              </w:rPr>
            </w:pPr>
            <w:ins w:id="2185" w:author="李成梅" w:date="2025-04-09T17:01:21Z">
              <w:r>
                <w:rPr>
                  <w:sz w:val="18"/>
                  <w:szCs w:val="18"/>
                  <w:lang w:bidi="ar"/>
                </w:rPr>
                <w:t>警告、罚款</w:t>
              </w:r>
            </w:ins>
          </w:p>
        </w:tc>
        <w:tc>
          <w:tcPr>
            <w:tcW w:w="209" w:type="pct"/>
            <w:shd w:val="clear" w:color="auto" w:fill="auto"/>
            <w:vAlign w:val="center"/>
            <w:tcPrChange w:id="218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87" w:author="李成梅" w:date="2025-04-09T17:01:21Z"/>
                <w:sz w:val="18"/>
                <w:szCs w:val="18"/>
                <w:lang w:bidi="ar"/>
              </w:rPr>
            </w:pPr>
            <w:ins w:id="2188" w:author="李成梅" w:date="2025-04-09T17:01:21Z">
              <w:r>
                <w:rPr>
                  <w:sz w:val="18"/>
                  <w:szCs w:val="18"/>
                  <w:lang w:bidi="ar"/>
                </w:rPr>
                <w:t>从轻</w:t>
              </w:r>
            </w:ins>
          </w:p>
        </w:tc>
        <w:tc>
          <w:tcPr>
            <w:tcW w:w="507" w:type="pct"/>
            <w:shd w:val="clear" w:color="auto" w:fill="auto"/>
            <w:vAlign w:val="center"/>
            <w:tcPrChange w:id="218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190" w:author="李成梅" w:date="2025-04-09T17:01:21Z"/>
                <w:kern w:val="2"/>
                <w:sz w:val="18"/>
                <w:szCs w:val="18"/>
              </w:rPr>
            </w:pPr>
            <w:ins w:id="2191" w:author="李成梅" w:date="2025-04-09T17:01:21Z">
              <w:r>
                <w:rPr>
                  <w:sz w:val="18"/>
                  <w:szCs w:val="18"/>
                  <w:lang w:bidi="ar"/>
                </w:rPr>
                <w:t>给予警告，并处</w:t>
              </w:r>
            </w:ins>
            <w:ins w:id="2192"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219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19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9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195" w:author="李成梅" w:date="2025-04-09T17:01:21Z"/>
          <w:trPrChange w:id="2196" w:author="李成梅" w:date="2025-04-09T17:08:32Z">
            <w:trPr>
              <w:trHeight w:val="1160" w:hRule="atLeast"/>
            </w:trPr>
          </w:trPrChange>
        </w:trPr>
        <w:tc>
          <w:tcPr>
            <w:tcW w:w="146" w:type="pct"/>
            <w:vMerge w:val="continue"/>
            <w:shd w:val="clear" w:color="auto" w:fill="auto"/>
            <w:vAlign w:val="center"/>
            <w:tcPrChange w:id="219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198" w:author="李成梅" w:date="2025-04-09T17:01:21Z"/>
                <w:kern w:val="2"/>
                <w:sz w:val="18"/>
                <w:szCs w:val="18"/>
              </w:rPr>
            </w:pPr>
          </w:p>
        </w:tc>
        <w:tc>
          <w:tcPr>
            <w:tcW w:w="375" w:type="pct"/>
            <w:vMerge w:val="continue"/>
            <w:shd w:val="clear" w:color="auto" w:fill="auto"/>
            <w:vAlign w:val="center"/>
            <w:tcPrChange w:id="219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00" w:author="李成梅" w:date="2025-04-09T17:01:21Z"/>
                <w:kern w:val="2"/>
                <w:sz w:val="18"/>
                <w:szCs w:val="18"/>
              </w:rPr>
            </w:pPr>
          </w:p>
        </w:tc>
        <w:tc>
          <w:tcPr>
            <w:tcW w:w="244" w:type="pct"/>
            <w:vMerge w:val="continue"/>
            <w:shd w:val="clear" w:color="auto" w:fill="auto"/>
            <w:vAlign w:val="center"/>
            <w:tcPrChange w:id="220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02" w:author="李成梅" w:date="2025-04-09T17:01:21Z"/>
                <w:kern w:val="2"/>
                <w:sz w:val="18"/>
                <w:szCs w:val="18"/>
              </w:rPr>
            </w:pPr>
          </w:p>
        </w:tc>
        <w:tc>
          <w:tcPr>
            <w:tcW w:w="509" w:type="pct"/>
            <w:vMerge w:val="continue"/>
            <w:shd w:val="clear" w:color="auto" w:fill="auto"/>
            <w:vAlign w:val="center"/>
            <w:tcPrChange w:id="220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04" w:author="李成梅" w:date="2025-04-09T17:01:21Z"/>
                <w:kern w:val="2"/>
                <w:sz w:val="18"/>
                <w:szCs w:val="18"/>
              </w:rPr>
            </w:pPr>
          </w:p>
        </w:tc>
        <w:tc>
          <w:tcPr>
            <w:tcW w:w="634" w:type="pct"/>
            <w:vMerge w:val="continue"/>
            <w:shd w:val="clear" w:color="auto" w:fill="auto"/>
            <w:vAlign w:val="center"/>
            <w:tcPrChange w:id="220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06" w:author="李成梅" w:date="2025-04-09T17:01:21Z"/>
                <w:kern w:val="2"/>
                <w:sz w:val="18"/>
                <w:szCs w:val="18"/>
              </w:rPr>
            </w:pPr>
          </w:p>
        </w:tc>
        <w:tc>
          <w:tcPr>
            <w:tcW w:w="186" w:type="pct"/>
            <w:shd w:val="clear" w:color="auto" w:fill="auto"/>
            <w:vAlign w:val="center"/>
            <w:tcPrChange w:id="220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208" w:author="李成梅" w:date="2025-04-09T17:01:21Z"/>
                <w:sz w:val="18"/>
                <w:szCs w:val="18"/>
                <w:lang w:bidi="ar"/>
              </w:rPr>
            </w:pPr>
            <w:ins w:id="2209" w:author="李成梅" w:date="2025-04-09T17:01:21Z">
              <w:r>
                <w:rPr>
                  <w:sz w:val="18"/>
                  <w:szCs w:val="18"/>
                  <w:lang w:bidi="ar"/>
                </w:rPr>
                <w:t>一般</w:t>
              </w:r>
            </w:ins>
          </w:p>
        </w:tc>
        <w:tc>
          <w:tcPr>
            <w:tcW w:w="778" w:type="pct"/>
            <w:shd w:val="clear" w:color="auto" w:fill="auto"/>
            <w:vAlign w:val="center"/>
            <w:tcPrChange w:id="221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211" w:author="李成梅" w:date="2025-04-09T17:01:21Z"/>
                <w:kern w:val="2"/>
                <w:sz w:val="18"/>
                <w:szCs w:val="18"/>
              </w:rPr>
            </w:pPr>
            <w:ins w:id="2212" w:author="李成梅" w:date="2025-04-09T17:01:21Z">
              <w:r>
                <w:rPr>
                  <w:sz w:val="18"/>
                  <w:szCs w:val="18"/>
                  <w:lang w:bidi="ar"/>
                </w:rPr>
                <w:t>违反《粮食流通管理条例》规定代扣、代缴税、费和其他款项</w:t>
              </w:r>
            </w:ins>
            <w:ins w:id="2213" w:author="李成梅" w:date="2025-04-09T17:01:21Z">
              <w:r>
                <w:rPr>
                  <w:kern w:val="2"/>
                  <w:sz w:val="18"/>
                  <w:szCs w:val="18"/>
                  <w:lang w:bidi="ar"/>
                </w:rPr>
                <w:t>6万元以上15万元以下的。</w:t>
              </w:r>
            </w:ins>
          </w:p>
        </w:tc>
        <w:tc>
          <w:tcPr>
            <w:tcW w:w="197" w:type="pct"/>
            <w:vMerge w:val="continue"/>
            <w:shd w:val="clear" w:color="auto" w:fill="auto"/>
            <w:vAlign w:val="center"/>
            <w:tcPrChange w:id="221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215" w:author="李成梅" w:date="2025-04-09T17:01:21Z"/>
                <w:kern w:val="2"/>
                <w:sz w:val="18"/>
                <w:szCs w:val="18"/>
              </w:rPr>
            </w:pPr>
          </w:p>
        </w:tc>
        <w:tc>
          <w:tcPr>
            <w:tcW w:w="209" w:type="pct"/>
            <w:shd w:val="clear" w:color="auto" w:fill="auto"/>
            <w:vAlign w:val="center"/>
            <w:tcPrChange w:id="221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217" w:author="李成梅" w:date="2025-04-09T17:01:21Z"/>
                <w:sz w:val="18"/>
                <w:szCs w:val="18"/>
                <w:lang w:bidi="ar"/>
              </w:rPr>
            </w:pPr>
            <w:ins w:id="2218" w:author="李成梅" w:date="2025-04-09T17:01:21Z">
              <w:r>
                <w:rPr>
                  <w:sz w:val="18"/>
                  <w:szCs w:val="18"/>
                  <w:lang w:bidi="ar"/>
                </w:rPr>
                <w:t>警告、罚款</w:t>
              </w:r>
            </w:ins>
          </w:p>
        </w:tc>
        <w:tc>
          <w:tcPr>
            <w:tcW w:w="209" w:type="pct"/>
            <w:shd w:val="clear" w:color="auto" w:fill="auto"/>
            <w:vAlign w:val="center"/>
            <w:tcPrChange w:id="221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220" w:author="李成梅" w:date="2025-04-09T17:01:21Z"/>
                <w:sz w:val="18"/>
                <w:szCs w:val="18"/>
                <w:lang w:bidi="ar"/>
              </w:rPr>
            </w:pPr>
            <w:ins w:id="2221" w:author="李成梅" w:date="2025-04-09T17:01:21Z">
              <w:r>
                <w:rPr>
                  <w:sz w:val="18"/>
                  <w:szCs w:val="18"/>
                  <w:lang w:bidi="ar"/>
                </w:rPr>
                <w:t>一般</w:t>
              </w:r>
            </w:ins>
          </w:p>
        </w:tc>
        <w:tc>
          <w:tcPr>
            <w:tcW w:w="507" w:type="pct"/>
            <w:shd w:val="clear" w:color="auto" w:fill="auto"/>
            <w:vAlign w:val="center"/>
            <w:tcPrChange w:id="222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223" w:author="李成梅" w:date="2025-04-09T17:01:21Z"/>
                <w:kern w:val="2"/>
                <w:sz w:val="18"/>
                <w:szCs w:val="18"/>
              </w:rPr>
            </w:pPr>
            <w:ins w:id="2224" w:author="李成梅" w:date="2025-04-09T17:01:21Z">
              <w:r>
                <w:rPr>
                  <w:sz w:val="18"/>
                  <w:szCs w:val="18"/>
                  <w:lang w:bidi="ar"/>
                </w:rPr>
                <w:t>给予警告，并处</w:t>
              </w:r>
            </w:ins>
            <w:ins w:id="2225" w:author="李成梅" w:date="2025-04-09T17:01:21Z">
              <w:r>
                <w:rPr>
                  <w:kern w:val="2"/>
                  <w:sz w:val="18"/>
                  <w:szCs w:val="18"/>
                  <w:lang w:bidi="ar"/>
                </w:rPr>
                <w:t>6万元以上14万元以下罚款。</w:t>
              </w:r>
            </w:ins>
          </w:p>
        </w:tc>
        <w:tc>
          <w:tcPr>
            <w:tcW w:w="1001" w:type="pct"/>
            <w:vMerge w:val="continue"/>
            <w:shd w:val="clear" w:color="auto" w:fill="auto"/>
            <w:vAlign w:val="center"/>
            <w:tcPrChange w:id="222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2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2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228" w:author="李成梅" w:date="2025-04-09T17:01:21Z"/>
          <w:trPrChange w:id="2229" w:author="李成梅" w:date="2025-04-09T17:08:32Z">
            <w:trPr>
              <w:trHeight w:val="3040" w:hRule="atLeast"/>
            </w:trPr>
          </w:trPrChange>
        </w:trPr>
        <w:tc>
          <w:tcPr>
            <w:tcW w:w="146" w:type="pct"/>
            <w:vMerge w:val="continue"/>
            <w:shd w:val="clear" w:color="auto" w:fill="auto"/>
            <w:vAlign w:val="center"/>
            <w:tcPrChange w:id="223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231" w:author="李成梅" w:date="2025-04-09T17:01:21Z"/>
                <w:kern w:val="2"/>
                <w:sz w:val="18"/>
                <w:szCs w:val="18"/>
              </w:rPr>
            </w:pPr>
          </w:p>
        </w:tc>
        <w:tc>
          <w:tcPr>
            <w:tcW w:w="375" w:type="pct"/>
            <w:vMerge w:val="continue"/>
            <w:shd w:val="clear" w:color="auto" w:fill="auto"/>
            <w:vAlign w:val="center"/>
            <w:tcPrChange w:id="223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33" w:author="李成梅" w:date="2025-04-09T17:01:21Z"/>
                <w:kern w:val="2"/>
                <w:sz w:val="18"/>
                <w:szCs w:val="18"/>
              </w:rPr>
            </w:pPr>
          </w:p>
        </w:tc>
        <w:tc>
          <w:tcPr>
            <w:tcW w:w="244" w:type="pct"/>
            <w:vMerge w:val="continue"/>
            <w:shd w:val="clear" w:color="auto" w:fill="auto"/>
            <w:vAlign w:val="center"/>
            <w:tcPrChange w:id="223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35" w:author="李成梅" w:date="2025-04-09T17:01:21Z"/>
                <w:kern w:val="2"/>
                <w:sz w:val="18"/>
                <w:szCs w:val="18"/>
              </w:rPr>
            </w:pPr>
          </w:p>
        </w:tc>
        <w:tc>
          <w:tcPr>
            <w:tcW w:w="509" w:type="pct"/>
            <w:vMerge w:val="continue"/>
            <w:shd w:val="clear" w:color="auto" w:fill="auto"/>
            <w:vAlign w:val="center"/>
            <w:tcPrChange w:id="223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37" w:author="李成梅" w:date="2025-04-09T17:01:21Z"/>
                <w:kern w:val="2"/>
                <w:sz w:val="18"/>
                <w:szCs w:val="18"/>
              </w:rPr>
            </w:pPr>
          </w:p>
        </w:tc>
        <w:tc>
          <w:tcPr>
            <w:tcW w:w="634" w:type="pct"/>
            <w:vMerge w:val="continue"/>
            <w:shd w:val="clear" w:color="auto" w:fill="auto"/>
            <w:vAlign w:val="center"/>
            <w:tcPrChange w:id="223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39" w:author="李成梅" w:date="2025-04-09T17:01:21Z"/>
                <w:kern w:val="2"/>
                <w:sz w:val="18"/>
                <w:szCs w:val="18"/>
              </w:rPr>
            </w:pPr>
          </w:p>
        </w:tc>
        <w:tc>
          <w:tcPr>
            <w:tcW w:w="186" w:type="pct"/>
            <w:shd w:val="clear" w:color="auto" w:fill="auto"/>
            <w:vAlign w:val="center"/>
            <w:tcPrChange w:id="224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241" w:author="李成梅" w:date="2025-04-09T17:01:21Z"/>
                <w:sz w:val="18"/>
                <w:szCs w:val="18"/>
                <w:lang w:bidi="ar"/>
              </w:rPr>
            </w:pPr>
            <w:ins w:id="2242" w:author="李成梅" w:date="2025-04-09T17:01:21Z">
              <w:r>
                <w:rPr>
                  <w:sz w:val="18"/>
                  <w:szCs w:val="18"/>
                  <w:lang w:bidi="ar"/>
                </w:rPr>
                <w:t>较重</w:t>
              </w:r>
            </w:ins>
          </w:p>
        </w:tc>
        <w:tc>
          <w:tcPr>
            <w:tcW w:w="778" w:type="pct"/>
            <w:shd w:val="clear" w:color="auto" w:fill="auto"/>
            <w:vAlign w:val="center"/>
            <w:tcPrChange w:id="224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244" w:author="李成梅" w:date="2025-04-09T17:01:21Z"/>
                <w:kern w:val="2"/>
                <w:sz w:val="18"/>
                <w:szCs w:val="18"/>
              </w:rPr>
            </w:pPr>
            <w:ins w:id="2245" w:author="李成梅" w:date="2025-04-09T17:01:21Z">
              <w:r>
                <w:rPr>
                  <w:sz w:val="18"/>
                  <w:szCs w:val="18"/>
                  <w:lang w:bidi="ar"/>
                </w:rPr>
                <w:t>违反《粮食流通管理条例》规定代扣、代缴税、费和其他款项</w:t>
              </w:r>
            </w:ins>
            <w:ins w:id="2246" w:author="李成梅" w:date="2025-04-09T17:01:21Z">
              <w:r>
                <w:rPr>
                  <w:kern w:val="2"/>
                  <w:sz w:val="18"/>
                  <w:szCs w:val="18"/>
                  <w:lang w:bidi="ar"/>
                </w:rPr>
                <w:t>15万元以上30万元以下的。</w:t>
              </w:r>
            </w:ins>
          </w:p>
        </w:tc>
        <w:tc>
          <w:tcPr>
            <w:tcW w:w="197" w:type="pct"/>
            <w:vMerge w:val="continue"/>
            <w:shd w:val="clear" w:color="auto" w:fill="auto"/>
            <w:vAlign w:val="center"/>
            <w:tcPrChange w:id="224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48" w:author="李成梅" w:date="2025-04-09T17:01:21Z"/>
                <w:kern w:val="2"/>
                <w:sz w:val="18"/>
                <w:szCs w:val="18"/>
              </w:rPr>
            </w:pPr>
          </w:p>
        </w:tc>
        <w:tc>
          <w:tcPr>
            <w:tcW w:w="209" w:type="pct"/>
            <w:shd w:val="clear" w:color="auto" w:fill="auto"/>
            <w:vAlign w:val="center"/>
            <w:tcPrChange w:id="224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50" w:author="李成梅" w:date="2025-04-09T17:01:21Z"/>
                <w:sz w:val="18"/>
                <w:szCs w:val="18"/>
                <w:lang w:bidi="ar"/>
              </w:rPr>
            </w:pPr>
            <w:ins w:id="2251" w:author="李成梅" w:date="2025-04-09T17:01:21Z">
              <w:r>
                <w:rPr>
                  <w:sz w:val="18"/>
                  <w:szCs w:val="18"/>
                  <w:lang w:bidi="ar"/>
                </w:rPr>
                <w:t>警告、罚款</w:t>
              </w:r>
            </w:ins>
          </w:p>
        </w:tc>
        <w:tc>
          <w:tcPr>
            <w:tcW w:w="209" w:type="pct"/>
            <w:shd w:val="clear" w:color="auto" w:fill="auto"/>
            <w:vAlign w:val="center"/>
            <w:tcPrChange w:id="225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253" w:author="李成梅" w:date="2025-04-09T17:01:21Z"/>
                <w:sz w:val="18"/>
                <w:szCs w:val="18"/>
                <w:lang w:bidi="ar"/>
              </w:rPr>
            </w:pPr>
            <w:ins w:id="2254" w:author="李成梅" w:date="2025-04-09T17:01:21Z">
              <w:r>
                <w:rPr>
                  <w:sz w:val="18"/>
                  <w:szCs w:val="18"/>
                  <w:lang w:bidi="ar"/>
                </w:rPr>
                <w:t>从重</w:t>
              </w:r>
            </w:ins>
          </w:p>
        </w:tc>
        <w:tc>
          <w:tcPr>
            <w:tcW w:w="507" w:type="pct"/>
            <w:shd w:val="clear" w:color="auto" w:fill="auto"/>
            <w:vAlign w:val="center"/>
            <w:tcPrChange w:id="225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256" w:author="李成梅" w:date="2025-04-09T17:01:21Z"/>
                <w:kern w:val="2"/>
                <w:sz w:val="18"/>
                <w:szCs w:val="18"/>
              </w:rPr>
            </w:pPr>
            <w:ins w:id="2257" w:author="李成梅" w:date="2025-04-09T17:01:21Z">
              <w:r>
                <w:rPr>
                  <w:sz w:val="18"/>
                  <w:szCs w:val="18"/>
                  <w:lang w:bidi="ar"/>
                </w:rPr>
                <w:t>给予警告，并处</w:t>
              </w:r>
            </w:ins>
            <w:ins w:id="2258"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2259"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60"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6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261" w:author="李成梅" w:date="2025-04-09T17:01:21Z"/>
          <w:trPrChange w:id="2262" w:author="李成梅" w:date="2025-04-09T17:08:32Z">
            <w:trPr>
              <w:trHeight w:val="3530" w:hRule="atLeast"/>
            </w:trPr>
          </w:trPrChange>
        </w:trPr>
        <w:tc>
          <w:tcPr>
            <w:tcW w:w="146" w:type="pct"/>
            <w:vMerge w:val="continue"/>
            <w:shd w:val="clear" w:color="auto" w:fill="auto"/>
            <w:vAlign w:val="center"/>
            <w:tcPrChange w:id="2263"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264" w:author="李成梅" w:date="2025-04-09T17:01:21Z"/>
                <w:kern w:val="2"/>
                <w:sz w:val="18"/>
                <w:szCs w:val="18"/>
              </w:rPr>
            </w:pPr>
          </w:p>
        </w:tc>
        <w:tc>
          <w:tcPr>
            <w:tcW w:w="375" w:type="pct"/>
            <w:vMerge w:val="continue"/>
            <w:shd w:val="clear" w:color="auto" w:fill="auto"/>
            <w:vAlign w:val="center"/>
            <w:tcPrChange w:id="2265"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66" w:author="李成梅" w:date="2025-04-09T17:01:21Z"/>
                <w:kern w:val="2"/>
                <w:sz w:val="18"/>
                <w:szCs w:val="18"/>
              </w:rPr>
            </w:pPr>
          </w:p>
        </w:tc>
        <w:tc>
          <w:tcPr>
            <w:tcW w:w="244" w:type="pct"/>
            <w:vMerge w:val="continue"/>
            <w:shd w:val="clear" w:color="auto" w:fill="auto"/>
            <w:vAlign w:val="center"/>
            <w:tcPrChange w:id="2267"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68" w:author="李成梅" w:date="2025-04-09T17:01:21Z"/>
                <w:kern w:val="2"/>
                <w:sz w:val="18"/>
                <w:szCs w:val="18"/>
              </w:rPr>
            </w:pPr>
          </w:p>
        </w:tc>
        <w:tc>
          <w:tcPr>
            <w:tcW w:w="509" w:type="pct"/>
            <w:vMerge w:val="continue"/>
            <w:shd w:val="clear" w:color="auto" w:fill="auto"/>
            <w:vAlign w:val="center"/>
            <w:tcPrChange w:id="2269"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70" w:author="李成梅" w:date="2025-04-09T17:01:21Z"/>
                <w:kern w:val="2"/>
                <w:sz w:val="18"/>
                <w:szCs w:val="18"/>
              </w:rPr>
            </w:pPr>
          </w:p>
        </w:tc>
        <w:tc>
          <w:tcPr>
            <w:tcW w:w="634" w:type="pct"/>
            <w:vMerge w:val="continue"/>
            <w:shd w:val="clear" w:color="auto" w:fill="auto"/>
            <w:vAlign w:val="center"/>
            <w:tcPrChange w:id="2271"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272" w:author="李成梅" w:date="2025-04-09T17:01:21Z"/>
                <w:kern w:val="2"/>
                <w:sz w:val="18"/>
                <w:szCs w:val="18"/>
              </w:rPr>
            </w:pPr>
          </w:p>
        </w:tc>
        <w:tc>
          <w:tcPr>
            <w:tcW w:w="186" w:type="pct"/>
            <w:shd w:val="clear" w:color="auto" w:fill="auto"/>
            <w:vAlign w:val="center"/>
            <w:tcPrChange w:id="2273"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274" w:author="李成梅" w:date="2025-04-09T17:01:21Z"/>
                <w:sz w:val="18"/>
                <w:szCs w:val="18"/>
                <w:lang w:bidi="ar"/>
              </w:rPr>
            </w:pPr>
            <w:ins w:id="2275" w:author="李成梅" w:date="2025-04-09T17:01:21Z">
              <w:r>
                <w:rPr>
                  <w:sz w:val="18"/>
                  <w:szCs w:val="18"/>
                  <w:lang w:bidi="ar"/>
                </w:rPr>
                <w:t>严重</w:t>
              </w:r>
            </w:ins>
          </w:p>
        </w:tc>
        <w:tc>
          <w:tcPr>
            <w:tcW w:w="778" w:type="pct"/>
            <w:shd w:val="clear" w:color="auto" w:fill="auto"/>
            <w:vAlign w:val="center"/>
            <w:tcPrChange w:id="2276"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rPr>
                <w:ins w:id="2277" w:author="李成梅" w:date="2025-04-09T17:01:21Z"/>
                <w:kern w:val="2"/>
                <w:sz w:val="18"/>
                <w:szCs w:val="18"/>
                <w:lang w:bidi="ar"/>
              </w:rPr>
            </w:pPr>
            <w:ins w:id="2278" w:author="李成梅" w:date="2025-04-09T17:01:21Z">
              <w:r>
                <w:rPr>
                  <w:sz w:val="18"/>
                  <w:szCs w:val="18"/>
                  <w:lang w:bidi="ar"/>
                </w:rPr>
                <w:t>1.违反《粮食流通管理条例》规定代扣、代缴税、费和其他款项</w:t>
              </w:r>
            </w:ins>
            <w:ins w:id="2279" w:author="李成梅" w:date="2025-04-09T17:01:21Z">
              <w:r>
                <w:rPr>
                  <w:kern w:val="2"/>
                  <w:sz w:val="18"/>
                  <w:szCs w:val="18"/>
                  <w:lang w:bidi="ar"/>
                </w:rPr>
                <w:t>30万元以上50万元以下</w:t>
              </w:r>
            </w:ins>
            <w:ins w:id="2280" w:author="李成梅" w:date="2025-04-09T17:01:21Z">
              <w:r>
                <w:rPr>
                  <w:sz w:val="18"/>
                  <w:szCs w:val="18"/>
                  <w:lang w:bidi="ar"/>
                </w:rPr>
                <w:t>的</w:t>
              </w:r>
            </w:ins>
            <w:ins w:id="2281" w:author="李成梅" w:date="2025-04-09T17:01:21Z">
              <w:r>
                <w:rPr>
                  <w:kern w:val="2"/>
                  <w:sz w:val="18"/>
                  <w:szCs w:val="18"/>
                  <w:lang w:bidi="ar"/>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rPr>
                <w:ins w:id="2282" w:author="李成梅" w:date="2025-04-09T17:01:21Z"/>
                <w:kern w:val="2"/>
                <w:sz w:val="18"/>
                <w:szCs w:val="18"/>
              </w:rPr>
            </w:pPr>
            <w:ins w:id="2283" w:author="李成梅" w:date="2025-04-09T17:01:21Z">
              <w:r>
                <w:rPr>
                  <w:sz w:val="18"/>
                  <w:szCs w:val="18"/>
                  <w:lang w:bidi="ar"/>
                </w:rPr>
                <w:t>2.违反《粮食流通管理条例》规定代扣、代缴税、费和其他款项</w:t>
              </w:r>
            </w:ins>
            <w:ins w:id="2284" w:author="李成梅" w:date="2025-04-09T17:01:21Z">
              <w:r>
                <w:rPr>
                  <w:kern w:val="2"/>
                  <w:sz w:val="18"/>
                  <w:szCs w:val="18"/>
                  <w:lang w:bidi="ar"/>
                </w:rPr>
                <w:t>6万元以上30万元以下，且严重损害农民和其他粮食生产者的利益的。</w:t>
              </w:r>
            </w:ins>
          </w:p>
        </w:tc>
        <w:tc>
          <w:tcPr>
            <w:tcW w:w="197" w:type="pct"/>
            <w:vMerge w:val="continue"/>
            <w:shd w:val="clear" w:color="auto" w:fill="auto"/>
            <w:vAlign w:val="center"/>
            <w:tcPrChange w:id="2285"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2286" w:author="李成梅" w:date="2025-04-09T17:01:21Z"/>
                <w:kern w:val="2"/>
                <w:sz w:val="18"/>
                <w:szCs w:val="18"/>
              </w:rPr>
            </w:pPr>
          </w:p>
        </w:tc>
        <w:tc>
          <w:tcPr>
            <w:tcW w:w="209" w:type="pct"/>
            <w:shd w:val="clear" w:color="auto" w:fill="auto"/>
            <w:vAlign w:val="center"/>
            <w:tcPrChange w:id="228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2288" w:author="李成梅" w:date="2025-04-09T17:01:21Z"/>
                <w:kern w:val="2"/>
                <w:sz w:val="18"/>
                <w:szCs w:val="18"/>
              </w:rPr>
            </w:pPr>
            <w:ins w:id="2289" w:author="李成梅" w:date="2025-04-09T17:01:21Z">
              <w:r>
                <w:rPr>
                  <w:sz w:val="18"/>
                  <w:szCs w:val="18"/>
                  <w:lang w:bidi="ar"/>
                </w:rPr>
                <w:t>警告、罚款</w:t>
              </w:r>
            </w:ins>
          </w:p>
        </w:tc>
        <w:tc>
          <w:tcPr>
            <w:tcW w:w="209" w:type="pct"/>
            <w:shd w:val="clear" w:color="auto" w:fill="auto"/>
            <w:vAlign w:val="center"/>
            <w:tcPrChange w:id="229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rPr>
                <w:ins w:id="2291" w:author="李成梅" w:date="2025-04-09T17:01:21Z"/>
                <w:kern w:val="2"/>
                <w:sz w:val="18"/>
                <w:szCs w:val="18"/>
              </w:rPr>
            </w:pPr>
            <w:ins w:id="2292" w:author="李成梅" w:date="2025-04-09T17:01:21Z">
              <w:r>
                <w:rPr>
                  <w:sz w:val="18"/>
                  <w:szCs w:val="18"/>
                  <w:lang w:bidi="ar"/>
                </w:rPr>
                <w:t>从重</w:t>
              </w:r>
            </w:ins>
          </w:p>
        </w:tc>
        <w:tc>
          <w:tcPr>
            <w:tcW w:w="507" w:type="pct"/>
            <w:shd w:val="clear" w:color="auto" w:fill="auto"/>
            <w:vAlign w:val="center"/>
            <w:tcPrChange w:id="229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295" w:author="李成梅" w:date="2025-04-09T17:01:21Z"/>
                <w:kern w:val="2"/>
                <w:sz w:val="18"/>
                <w:szCs w:val="18"/>
              </w:rPr>
              <w:pPrChange w:id="2294" w:author="李成梅" w:date="2025-04-09T17:14:43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2296" w:author="李成梅" w:date="2025-04-09T17:01:21Z">
              <w:r>
                <w:rPr>
                  <w:sz w:val="18"/>
                  <w:szCs w:val="18"/>
                  <w:lang w:bidi="ar"/>
                </w:rPr>
                <w:t>给予警告，并处</w:t>
              </w:r>
            </w:ins>
            <w:ins w:id="2297"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2298"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299" w:author="李成梅" w:date="2025-04-09T17:01:21Z"/>
                <w:kern w:val="2"/>
                <w:sz w:val="18"/>
                <w:szCs w:val="18"/>
              </w:rPr>
            </w:pPr>
            <w:ins w:id="2300" w:author="李成梅" w:date="2025-04-09T17:01:21Z">
              <w:r>
                <w:rPr>
                  <w:sz w:val="18"/>
                  <w:szCs w:val="18"/>
                  <w:lang w:bidi="ar"/>
                </w:rPr>
                <w:t>《粮食流通管理条例》（国务院令第</w:t>
              </w:r>
            </w:ins>
            <w:ins w:id="2301" w:author="李成梅" w:date="2025-04-09T17:01:21Z">
              <w:r>
                <w:rPr>
                  <w:kern w:val="2"/>
                  <w:sz w:val="18"/>
                  <w:szCs w:val="18"/>
                  <w:lang w:bidi="ar"/>
                </w:rPr>
                <w:t>740号）第四十五条第（三）项规定中</w:t>
              </w:r>
            </w:ins>
            <w:ins w:id="2302" w:author="李成梅" w:date="2025-04-09T17:01:21Z">
              <w:r>
                <w:rPr>
                  <w:rFonts w:hint="eastAsia" w:ascii="宋体" w:hAnsi="宋体" w:eastAsia="宋体"/>
                  <w:kern w:val="2"/>
                  <w:sz w:val="18"/>
                  <w:szCs w:val="18"/>
                  <w:lang w:bidi="ar"/>
                </w:rPr>
                <w:t>“</w:t>
              </w:r>
            </w:ins>
            <w:ins w:id="2303" w:author="李成梅" w:date="2025-04-09T17:01:21Z">
              <w:r>
                <w:rPr>
                  <w:kern w:val="2"/>
                  <w:sz w:val="18"/>
                  <w:szCs w:val="18"/>
                  <w:lang w:bidi="ar"/>
                </w:rPr>
                <w:t>情节严重的</w:t>
              </w:r>
            </w:ins>
            <w:ins w:id="2304" w:author="李成梅" w:date="2025-04-09T17:01:21Z">
              <w:r>
                <w:rPr>
                  <w:rFonts w:hint="eastAsia" w:ascii="宋体" w:hAnsi="宋体" w:eastAsia="宋体"/>
                  <w:kern w:val="2"/>
                  <w:sz w:val="18"/>
                  <w:szCs w:val="18"/>
                  <w:lang w:bidi="ar"/>
                </w:rPr>
                <w:t>”</w:t>
              </w:r>
            </w:ins>
            <w:ins w:id="2305"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0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306" w:author="李成梅" w:date="2025-04-09T17:01:21Z"/>
          <w:trPrChange w:id="2307" w:author="李成梅" w:date="2025-04-09T17:08:32Z">
            <w:trPr>
              <w:trHeight w:val="3825" w:hRule="atLeast"/>
            </w:trPr>
          </w:trPrChange>
        </w:trPr>
        <w:tc>
          <w:tcPr>
            <w:tcW w:w="146" w:type="pct"/>
            <w:vMerge w:val="continue"/>
            <w:shd w:val="clear" w:color="auto" w:fill="auto"/>
            <w:vAlign w:val="center"/>
            <w:tcPrChange w:id="230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309" w:author="李成梅" w:date="2025-04-09T17:01:21Z"/>
                <w:kern w:val="2"/>
                <w:sz w:val="18"/>
                <w:szCs w:val="18"/>
              </w:rPr>
            </w:pPr>
          </w:p>
        </w:tc>
        <w:tc>
          <w:tcPr>
            <w:tcW w:w="375" w:type="pct"/>
            <w:vMerge w:val="continue"/>
            <w:shd w:val="clear" w:color="auto" w:fill="auto"/>
            <w:vAlign w:val="center"/>
            <w:tcPrChange w:id="231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311" w:author="李成梅" w:date="2025-04-09T17:01:21Z"/>
                <w:kern w:val="2"/>
                <w:sz w:val="18"/>
                <w:szCs w:val="18"/>
              </w:rPr>
            </w:pPr>
          </w:p>
        </w:tc>
        <w:tc>
          <w:tcPr>
            <w:tcW w:w="244" w:type="pct"/>
            <w:vMerge w:val="continue"/>
            <w:shd w:val="clear" w:color="auto" w:fill="auto"/>
            <w:vAlign w:val="center"/>
            <w:tcPrChange w:id="231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313" w:author="李成梅" w:date="2025-04-09T17:01:21Z"/>
                <w:kern w:val="2"/>
                <w:sz w:val="18"/>
                <w:szCs w:val="18"/>
              </w:rPr>
            </w:pPr>
          </w:p>
        </w:tc>
        <w:tc>
          <w:tcPr>
            <w:tcW w:w="509" w:type="pct"/>
            <w:vMerge w:val="continue"/>
            <w:shd w:val="clear" w:color="auto" w:fill="auto"/>
            <w:vAlign w:val="center"/>
            <w:tcPrChange w:id="231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315" w:author="李成梅" w:date="2025-04-09T17:01:21Z"/>
                <w:kern w:val="2"/>
                <w:sz w:val="18"/>
                <w:szCs w:val="18"/>
              </w:rPr>
            </w:pPr>
          </w:p>
        </w:tc>
        <w:tc>
          <w:tcPr>
            <w:tcW w:w="634" w:type="pct"/>
            <w:vMerge w:val="continue"/>
            <w:shd w:val="clear" w:color="auto" w:fill="auto"/>
            <w:vAlign w:val="center"/>
            <w:tcPrChange w:id="231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317" w:author="李成梅" w:date="2025-04-09T17:01:21Z"/>
                <w:kern w:val="2"/>
                <w:sz w:val="18"/>
                <w:szCs w:val="18"/>
              </w:rPr>
            </w:pPr>
          </w:p>
        </w:tc>
        <w:tc>
          <w:tcPr>
            <w:tcW w:w="186" w:type="pct"/>
            <w:shd w:val="clear" w:color="auto" w:fill="auto"/>
            <w:vAlign w:val="center"/>
            <w:tcPrChange w:id="2318"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319" w:author="李成梅" w:date="2025-04-09T17:01:21Z"/>
                <w:kern w:val="2"/>
                <w:sz w:val="18"/>
                <w:szCs w:val="18"/>
              </w:rPr>
            </w:pPr>
            <w:ins w:id="2320" w:author="李成梅" w:date="2025-04-09T17:01:21Z">
              <w:r>
                <w:rPr>
                  <w:sz w:val="18"/>
                  <w:szCs w:val="18"/>
                  <w:lang w:bidi="ar"/>
                </w:rPr>
                <w:t>严重</w:t>
              </w:r>
            </w:ins>
          </w:p>
        </w:tc>
        <w:tc>
          <w:tcPr>
            <w:tcW w:w="778" w:type="pct"/>
            <w:shd w:val="clear" w:color="auto" w:fill="auto"/>
            <w:vAlign w:val="center"/>
            <w:tcPrChange w:id="2321"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rPr>
                <w:ins w:id="2322" w:author="李成梅" w:date="2025-04-09T17:01:21Z"/>
                <w:kern w:val="2"/>
                <w:sz w:val="18"/>
                <w:szCs w:val="18"/>
                <w:lang w:bidi="ar"/>
              </w:rPr>
            </w:pPr>
            <w:ins w:id="2323" w:author="李成梅" w:date="2025-04-09T17:01:21Z">
              <w:r>
                <w:rPr>
                  <w:sz w:val="18"/>
                  <w:szCs w:val="18"/>
                  <w:lang w:bidi="ar"/>
                </w:rPr>
                <w:t>1.违反《粮食流通管理条例》规定代扣、代缴税、费和其他款项</w:t>
              </w:r>
            </w:ins>
            <w:ins w:id="2324" w:author="李成梅" w:date="2025-04-09T17:01:21Z">
              <w:r>
                <w:rPr>
                  <w:kern w:val="2"/>
                  <w:sz w:val="18"/>
                  <w:szCs w:val="18"/>
                  <w:lang w:bidi="ar"/>
                </w:rPr>
                <w:t>50万元以上</w:t>
              </w:r>
            </w:ins>
            <w:ins w:id="2325" w:author="李成梅" w:date="2025-04-09T17:01:21Z">
              <w:r>
                <w:rPr>
                  <w:sz w:val="18"/>
                  <w:szCs w:val="18"/>
                  <w:lang w:bidi="ar"/>
                </w:rPr>
                <w:t>的</w:t>
              </w:r>
            </w:ins>
            <w:ins w:id="2326" w:author="李成梅" w:date="2025-04-09T17:01:21Z">
              <w:r>
                <w:rPr>
                  <w:kern w:val="2"/>
                  <w:sz w:val="18"/>
                  <w:szCs w:val="18"/>
                  <w:lang w:bidi="ar"/>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rPr>
                <w:ins w:id="2327" w:author="李成梅" w:date="2025-04-09T17:01:21Z"/>
                <w:kern w:val="2"/>
                <w:sz w:val="18"/>
                <w:szCs w:val="18"/>
              </w:rPr>
            </w:pPr>
            <w:ins w:id="2328" w:author="李成梅" w:date="2025-04-09T17:01:21Z">
              <w:r>
                <w:rPr>
                  <w:sz w:val="18"/>
                  <w:szCs w:val="18"/>
                  <w:lang w:bidi="ar"/>
                </w:rPr>
                <w:t>2.违反《粮食流通管理条例》规定代扣、代缴税、费和其他款项</w:t>
              </w:r>
            </w:ins>
            <w:ins w:id="2329" w:author="李成梅" w:date="2025-04-09T17:01:21Z">
              <w:r>
                <w:rPr>
                  <w:kern w:val="2"/>
                  <w:sz w:val="18"/>
                  <w:szCs w:val="18"/>
                  <w:lang w:bidi="ar"/>
                </w:rPr>
                <w:t>30万元以上50万元以下，且严重损害农民和其他粮食生产者的利益的。</w:t>
              </w:r>
            </w:ins>
          </w:p>
        </w:tc>
        <w:tc>
          <w:tcPr>
            <w:tcW w:w="197" w:type="pct"/>
            <w:vMerge w:val="continue"/>
            <w:shd w:val="clear" w:color="auto" w:fill="auto"/>
            <w:vAlign w:val="center"/>
            <w:tcPrChange w:id="233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2331" w:author="李成梅" w:date="2025-04-09T17:01:21Z"/>
                <w:kern w:val="2"/>
                <w:sz w:val="18"/>
                <w:szCs w:val="18"/>
              </w:rPr>
            </w:pPr>
          </w:p>
        </w:tc>
        <w:tc>
          <w:tcPr>
            <w:tcW w:w="209" w:type="pct"/>
            <w:shd w:val="clear" w:color="auto" w:fill="auto"/>
            <w:noWrap/>
            <w:vAlign w:val="center"/>
            <w:tcPrChange w:id="2332"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2333" w:author="李成梅" w:date="2025-04-09T17:01:21Z"/>
                <w:kern w:val="2"/>
                <w:sz w:val="18"/>
                <w:szCs w:val="18"/>
              </w:rPr>
            </w:pPr>
            <w:ins w:id="2334" w:author="李成梅" w:date="2025-04-09T17:01:21Z">
              <w:r>
                <w:rPr>
                  <w:sz w:val="18"/>
                  <w:szCs w:val="18"/>
                  <w:lang w:bidi="ar"/>
                </w:rPr>
                <w:t>警告、罚款</w:t>
              </w:r>
            </w:ins>
          </w:p>
        </w:tc>
        <w:tc>
          <w:tcPr>
            <w:tcW w:w="209" w:type="pct"/>
            <w:shd w:val="clear" w:color="auto" w:fill="auto"/>
            <w:noWrap/>
            <w:vAlign w:val="center"/>
            <w:tcPrChange w:id="2335"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2336" w:author="李成梅" w:date="2025-04-09T17:01:21Z"/>
                <w:kern w:val="2"/>
                <w:sz w:val="18"/>
                <w:szCs w:val="18"/>
              </w:rPr>
            </w:pPr>
            <w:ins w:id="2337" w:author="李成梅" w:date="2025-04-09T17:01:21Z">
              <w:r>
                <w:rPr>
                  <w:sz w:val="18"/>
                  <w:szCs w:val="18"/>
                  <w:lang w:bidi="ar"/>
                </w:rPr>
                <w:t>从重</w:t>
              </w:r>
            </w:ins>
          </w:p>
        </w:tc>
        <w:tc>
          <w:tcPr>
            <w:tcW w:w="507" w:type="pct"/>
            <w:shd w:val="clear" w:color="auto" w:fill="auto"/>
            <w:vAlign w:val="center"/>
            <w:tcPrChange w:id="233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rPr>
                <w:ins w:id="2339" w:author="李成梅" w:date="2025-04-09T17:01:21Z"/>
                <w:kern w:val="2"/>
                <w:sz w:val="18"/>
                <w:szCs w:val="18"/>
              </w:rPr>
            </w:pPr>
            <w:ins w:id="2340" w:author="李成梅" w:date="2025-04-09T17:01:21Z">
              <w:r>
                <w:rPr>
                  <w:sz w:val="18"/>
                  <w:szCs w:val="18"/>
                  <w:lang w:bidi="ar"/>
                </w:rPr>
                <w:t>给予警告，并处</w:t>
              </w:r>
            </w:ins>
            <w:ins w:id="2341" w:author="李成梅" w:date="2025-04-09T17:01:21Z">
              <w:r>
                <w:rPr>
                  <w:kern w:val="2"/>
                  <w:sz w:val="18"/>
                  <w:szCs w:val="18"/>
                  <w:lang w:bidi="ar"/>
                </w:rPr>
                <w:t>35万元及以上50万元及以下罚款。企业有本违法情节的，对其法定代表人、主要负责人、直接负责的主管人员和其他直接责任人员处以其上一年度从本企业取得收入的5倍及以上10倍及以下罚款。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234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34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345" w:author="李成梅" w:date="2025-04-09T17:14: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020" w:hRule="atLeast"/>
          <w:ins w:id="2344" w:author="李成梅" w:date="2025-04-09T17:01:21Z"/>
          <w:trPrChange w:id="2345" w:author="李成梅" w:date="2025-04-09T17:14:59Z">
            <w:trPr>
              <w:trHeight w:val="283" w:hRule="atLeast"/>
            </w:trPr>
          </w:trPrChange>
        </w:trPr>
        <w:tc>
          <w:tcPr>
            <w:tcW w:w="146" w:type="pct"/>
            <w:vMerge w:val="restart"/>
            <w:shd w:val="clear" w:color="auto" w:fill="auto"/>
            <w:vAlign w:val="center"/>
            <w:tcPrChange w:id="2346" w:author="李成梅" w:date="2025-04-09T17:14:59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347" w:author="李成梅" w:date="2025-04-09T17:01:21Z"/>
                <w:kern w:val="2"/>
                <w:sz w:val="18"/>
                <w:szCs w:val="18"/>
              </w:rPr>
            </w:pPr>
            <w:ins w:id="2348" w:author="李成梅" w:date="2025-04-09T17:01:21Z">
              <w:r>
                <w:rPr>
                  <w:sz w:val="18"/>
                  <w:szCs w:val="18"/>
                  <w:lang w:bidi="ar"/>
                </w:rPr>
                <w:t>7</w:t>
              </w:r>
            </w:ins>
          </w:p>
        </w:tc>
        <w:tc>
          <w:tcPr>
            <w:tcW w:w="375" w:type="pct"/>
            <w:vMerge w:val="restart"/>
            <w:shd w:val="clear" w:color="auto" w:fill="auto"/>
            <w:vAlign w:val="center"/>
            <w:tcPrChange w:id="2349" w:author="李成梅" w:date="2025-04-09T17:14:59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350" w:author="李成梅" w:date="2025-04-09T17:01:21Z"/>
                <w:kern w:val="2"/>
                <w:sz w:val="18"/>
                <w:szCs w:val="18"/>
              </w:rPr>
            </w:pPr>
            <w:ins w:id="2351" w:author="李成梅" w:date="2025-04-09T17:01:21Z">
              <w:r>
                <w:rPr>
                  <w:sz w:val="18"/>
                  <w:szCs w:val="18"/>
                  <w:lang w:bidi="ar"/>
                </w:rPr>
                <w:t>粮食收购者收购粮食，未按照国家有关规定进行质量安全检验，或者对不符合食品安全标准的粮食未作为非食用用途单独储存</w:t>
              </w:r>
            </w:ins>
          </w:p>
        </w:tc>
        <w:tc>
          <w:tcPr>
            <w:tcW w:w="244" w:type="pct"/>
            <w:vMerge w:val="restart"/>
            <w:shd w:val="clear" w:color="auto" w:fill="auto"/>
            <w:vAlign w:val="center"/>
            <w:tcPrChange w:id="2352" w:author="李成梅" w:date="2025-04-09T17:14:59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353" w:author="李成梅" w:date="2025-04-09T17:01:21Z"/>
                <w:kern w:val="2"/>
                <w:sz w:val="18"/>
                <w:szCs w:val="18"/>
              </w:rPr>
            </w:pPr>
            <w:ins w:id="2354"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2355" w:author="李成梅" w:date="2025-04-09T17:14:59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356" w:author="李成梅" w:date="2025-04-09T17:01:21Z"/>
                <w:kern w:val="2"/>
                <w:sz w:val="18"/>
                <w:szCs w:val="18"/>
              </w:rPr>
            </w:pPr>
            <w:ins w:id="2357" w:author="李成梅" w:date="2025-04-09T17:01:21Z">
              <w:r>
                <w:rPr>
                  <w:sz w:val="18"/>
                  <w:szCs w:val="18"/>
                  <w:lang w:bidi="ar"/>
                </w:rPr>
                <w:t>《粮食流通管理条例》（国务院令第740号）第十一条第二款 粮食收购者收购粮食，应当按照国家有关规定进行质量安全检验，确保粮食质量安全。对不符合食品安全标准的粮食，应当作为非食用用途单独储存。</w:t>
              </w:r>
            </w:ins>
          </w:p>
        </w:tc>
        <w:tc>
          <w:tcPr>
            <w:tcW w:w="634" w:type="pct"/>
            <w:vMerge w:val="restart"/>
            <w:shd w:val="clear" w:color="auto" w:fill="auto"/>
            <w:vAlign w:val="center"/>
            <w:tcPrChange w:id="2358" w:author="李成梅" w:date="2025-04-09T17:14:59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359" w:author="李成梅" w:date="2025-04-09T17:01:21Z"/>
                <w:kern w:val="2"/>
                <w:sz w:val="18"/>
                <w:szCs w:val="18"/>
              </w:rPr>
            </w:pPr>
            <w:ins w:id="2360" w:author="李成梅" w:date="2025-04-09T17:01:21Z">
              <w:r>
                <w:rPr>
                  <w:rFonts w:hint="eastAsia"/>
                  <w:sz w:val="18"/>
                  <w:szCs w:val="18"/>
                  <w:lang w:bidi="ar"/>
                </w:rPr>
                <w:t>1.</w:t>
              </w:r>
            </w:ins>
            <w:ins w:id="2361" w:author="李成梅" w:date="2025-04-09T17:01:21Z">
              <w:r>
                <w:rPr>
                  <w:sz w:val="18"/>
                  <w:szCs w:val="18"/>
                  <w:lang w:bidi="ar"/>
                </w:rPr>
                <w:t>《粮食流通管理条例》（国务院令第740号）第四十五条第（四）项 粮食收购者收购粮食，未按照国家有关规定进行质量安全检验，或者对不符合食品安全标准的粮食未作为非食用用途单独储存的，由粮食和储备行政管理部门责令改正，给予警告，可以并处20万元以下罚款；情节严重的，并处20万元以上50万元以下罚款。</w:t>
              </w:r>
            </w:ins>
            <w:ins w:id="2362" w:author="李成梅" w:date="2025-04-09T17:01:21Z">
              <w:r>
                <w:rPr>
                  <w:sz w:val="18"/>
                  <w:szCs w:val="18"/>
                  <w:lang w:bidi="ar"/>
                </w:rPr>
                <w:br w:type="textWrapping"/>
              </w:r>
            </w:ins>
            <w:ins w:id="2363"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2364" w:author="李成梅" w:date="2025-04-09T17:14:59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2365" w:author="李成梅" w:date="2025-04-09T17:01:21Z"/>
                <w:sz w:val="18"/>
                <w:szCs w:val="18"/>
                <w:lang w:bidi="ar"/>
              </w:rPr>
            </w:pPr>
            <w:ins w:id="2366" w:author="李成梅" w:date="2025-04-09T17:01:21Z">
              <w:r>
                <w:rPr>
                  <w:sz w:val="18"/>
                  <w:szCs w:val="18"/>
                  <w:lang w:bidi="ar"/>
                </w:rPr>
                <w:t>轻微</w:t>
              </w:r>
            </w:ins>
          </w:p>
        </w:tc>
        <w:tc>
          <w:tcPr>
            <w:tcW w:w="778" w:type="pct"/>
            <w:shd w:val="clear" w:color="auto" w:fill="auto"/>
            <w:vAlign w:val="center"/>
            <w:tcPrChange w:id="2367" w:author="李成梅" w:date="2025-04-09T17:14:59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368" w:author="李成梅" w:date="2025-04-09T17:01:21Z"/>
                <w:kern w:val="2"/>
                <w:sz w:val="18"/>
                <w:szCs w:val="18"/>
              </w:rPr>
            </w:pPr>
            <w:ins w:id="2369" w:author="李成梅" w:date="2025-04-09T17:01:21Z">
              <w:r>
                <w:rPr>
                  <w:sz w:val="18"/>
                  <w:szCs w:val="18"/>
                  <w:lang w:bidi="ar"/>
                </w:rPr>
                <w:t>粮食收购者收购粮食，未按照国家有关规定进行质量安全检验，或者对不符合食品安全标准的粮食未作为非食用用途单独储存</w:t>
              </w:r>
            </w:ins>
            <w:ins w:id="2370" w:author="李成梅" w:date="2025-04-09T17:01:21Z">
              <w:r>
                <w:rPr>
                  <w:kern w:val="2"/>
                  <w:sz w:val="18"/>
                  <w:szCs w:val="18"/>
                  <w:lang w:bidi="ar"/>
                </w:rPr>
                <w:t>，涉及粮食5吨以下的。</w:t>
              </w:r>
            </w:ins>
          </w:p>
        </w:tc>
        <w:tc>
          <w:tcPr>
            <w:tcW w:w="197" w:type="pct"/>
            <w:vMerge w:val="restart"/>
            <w:shd w:val="clear" w:color="auto" w:fill="auto"/>
            <w:vAlign w:val="center"/>
            <w:tcPrChange w:id="2371" w:author="李成梅" w:date="2025-04-09T17:14:59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372" w:author="李成梅" w:date="2025-04-09T17:01:21Z"/>
                <w:kern w:val="2"/>
                <w:sz w:val="18"/>
                <w:szCs w:val="18"/>
              </w:rPr>
            </w:pPr>
            <w:ins w:id="2373" w:author="李成梅" w:date="2025-04-09T17:01:21Z">
              <w:r>
                <w:rPr>
                  <w:sz w:val="18"/>
                  <w:szCs w:val="18"/>
                  <w:lang w:bidi="ar"/>
                </w:rPr>
                <w:t>粮食收购者</w:t>
              </w:r>
            </w:ins>
          </w:p>
        </w:tc>
        <w:tc>
          <w:tcPr>
            <w:tcW w:w="209" w:type="pct"/>
            <w:shd w:val="clear" w:color="auto" w:fill="auto"/>
            <w:vAlign w:val="center"/>
            <w:tcPrChange w:id="2374" w:author="李成梅" w:date="2025-04-09T17:14:59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375" w:author="李成梅" w:date="2025-04-09T17:01:21Z"/>
                <w:sz w:val="18"/>
                <w:szCs w:val="18"/>
                <w:lang w:bidi="ar"/>
              </w:rPr>
            </w:pPr>
            <w:ins w:id="2376" w:author="李成梅" w:date="2025-04-09T17:01:21Z">
              <w:r>
                <w:rPr>
                  <w:sz w:val="18"/>
                  <w:szCs w:val="18"/>
                  <w:lang w:bidi="ar"/>
                </w:rPr>
                <w:t>警告</w:t>
              </w:r>
            </w:ins>
          </w:p>
        </w:tc>
        <w:tc>
          <w:tcPr>
            <w:tcW w:w="209" w:type="pct"/>
            <w:shd w:val="clear" w:color="auto" w:fill="auto"/>
            <w:vAlign w:val="center"/>
            <w:tcPrChange w:id="2377" w:author="李成梅" w:date="2025-04-09T17:14:59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378" w:author="李成梅" w:date="2025-04-09T17:01:21Z"/>
                <w:sz w:val="18"/>
                <w:szCs w:val="18"/>
                <w:lang w:bidi="ar"/>
              </w:rPr>
            </w:pPr>
            <w:ins w:id="2379" w:author="李成梅" w:date="2025-04-09T17:01:21Z">
              <w:r>
                <w:rPr>
                  <w:sz w:val="18"/>
                  <w:szCs w:val="18"/>
                  <w:lang w:bidi="ar"/>
                </w:rPr>
                <w:t>减轻</w:t>
              </w:r>
            </w:ins>
          </w:p>
        </w:tc>
        <w:tc>
          <w:tcPr>
            <w:tcW w:w="507" w:type="pct"/>
            <w:shd w:val="clear" w:color="auto" w:fill="auto"/>
            <w:vAlign w:val="center"/>
            <w:tcPrChange w:id="2380" w:author="李成梅" w:date="2025-04-09T17:14:59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381" w:author="李成梅" w:date="2025-04-09T17:01:21Z"/>
                <w:kern w:val="2"/>
                <w:sz w:val="18"/>
                <w:szCs w:val="18"/>
              </w:rPr>
            </w:pPr>
            <w:ins w:id="2382" w:author="李成梅" w:date="2025-04-09T17:01:21Z">
              <w:r>
                <w:rPr>
                  <w:sz w:val="18"/>
                  <w:szCs w:val="18"/>
                  <w:lang w:bidi="ar"/>
                </w:rPr>
                <w:t>给予警告。</w:t>
              </w:r>
            </w:ins>
          </w:p>
        </w:tc>
        <w:tc>
          <w:tcPr>
            <w:tcW w:w="1001" w:type="pct"/>
            <w:vMerge w:val="restart"/>
            <w:shd w:val="clear" w:color="auto" w:fill="auto"/>
            <w:vAlign w:val="center"/>
            <w:tcPrChange w:id="2383" w:author="李成梅" w:date="2025-04-09T17:14:59Z">
              <w:tcPr>
                <w:tcW w:w="1001" w:type="pct"/>
                <w:vMerge w:val="restart"/>
                <w:shd w:val="clear" w:color="auto" w:fill="auto"/>
                <w:vAlign w:val="center"/>
              </w:tcPr>
            </w:tcPrChange>
          </w:tcPr>
          <w:p>
            <w:pPr>
              <w:keepNext w:val="0"/>
              <w:keepLines w:val="0"/>
              <w:pageBreakBefore w:val="0"/>
              <w:numPr>
                <w:ilvl w:val="0"/>
                <w:numId w:val="3"/>
              </w:numPr>
              <w:suppressLineNumbers w:val="0"/>
              <w:kinsoku/>
              <w:wordWrap/>
              <w:overflowPunct w:val="0"/>
              <w:topLinePunct w:val="0"/>
              <w:autoSpaceDE/>
              <w:autoSpaceDN/>
              <w:bidi w:val="0"/>
              <w:adjustRightInd/>
              <w:snapToGrid/>
              <w:spacing w:after="0" w:line="240" w:lineRule="exact"/>
              <w:textAlignment w:val="center"/>
              <w:rPr>
                <w:ins w:id="2384" w:author="李成梅" w:date="2025-04-09T17:01:21Z"/>
                <w:sz w:val="18"/>
                <w:szCs w:val="18"/>
                <w:lang w:bidi="ar"/>
              </w:rPr>
            </w:pPr>
            <w:ins w:id="2385" w:author="李成梅" w:date="2025-04-09T17:01:21Z">
              <w:r>
                <w:rPr>
                  <w:sz w:val="18"/>
                  <w:szCs w:val="18"/>
                  <w:lang w:bidi="ar"/>
                </w:rPr>
                <w:t>依据</w:t>
              </w:r>
            </w:ins>
            <w:ins w:id="2386" w:author="李成梅" w:date="2025-04-09T17:01:21Z">
              <w:r>
                <w:rPr>
                  <w:sz w:val="18"/>
                  <w:szCs w:val="18"/>
                  <w:lang w:bidi="ar"/>
                </w:rPr>
                <w:br w:type="textWrapping"/>
              </w:r>
            </w:ins>
            <w:ins w:id="2387" w:author="李成梅" w:date="2025-04-09T17:01:21Z">
              <w:r>
                <w:rPr>
                  <w:sz w:val="18"/>
                  <w:szCs w:val="18"/>
                  <w:lang w:bidi="ar"/>
                </w:rPr>
                <w:t>《重庆市规范行政处罚裁量权办法》第十六条</w:t>
              </w:r>
            </w:ins>
            <w:ins w:id="2388" w:author="李成梅" w:date="2025-04-09T17:01:21Z">
              <w:r>
                <w:rPr>
                  <w:rFonts w:hint="eastAsia"/>
                  <w:sz w:val="18"/>
                  <w:szCs w:val="18"/>
                  <w:lang w:bidi="ar"/>
                </w:rPr>
                <w:t>“</w:t>
              </w:r>
            </w:ins>
            <w:ins w:id="2389"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2390" w:author="李成梅" w:date="2025-04-09T17:01:21Z">
              <w:r>
                <w:rPr>
                  <w:rFonts w:hint="eastAsia"/>
                  <w:sz w:val="18"/>
                  <w:szCs w:val="18"/>
                  <w:lang w:bidi="ar"/>
                </w:rPr>
                <w:t>”</w:t>
              </w:r>
            </w:ins>
            <w:ins w:id="2391" w:author="李成梅" w:date="2025-04-09T17:01:21Z">
              <w:r>
                <w:rPr>
                  <w:sz w:val="18"/>
                  <w:szCs w:val="18"/>
                  <w:lang w:bidi="ar"/>
                </w:rPr>
                <w:br w:type="textWrapping"/>
              </w:r>
            </w:ins>
            <w:ins w:id="2392" w:author="李成梅" w:date="2025-04-09T17:01:21Z">
              <w:r>
                <w:rPr>
                  <w:sz w:val="18"/>
                  <w:szCs w:val="18"/>
                  <w:lang w:bidi="ar"/>
                </w:rPr>
                <w:t>二、计算公式</w:t>
              </w:r>
            </w:ins>
            <w:ins w:id="2393" w:author="李成梅" w:date="2025-04-09T17:01:21Z">
              <w:r>
                <w:rPr>
                  <w:sz w:val="18"/>
                  <w:szCs w:val="18"/>
                  <w:lang w:bidi="ar"/>
                </w:rPr>
                <w:br w:type="textWrapping"/>
              </w:r>
            </w:ins>
            <w:ins w:id="2394" w:author="李成梅" w:date="2025-04-09T17:01:21Z">
              <w:r>
                <w:rPr>
                  <w:sz w:val="18"/>
                  <w:szCs w:val="18"/>
                  <w:lang w:bidi="ar"/>
                </w:rPr>
                <w:t>1.减轻处罚＜最高罚款数额×10%；</w:t>
              </w:r>
            </w:ins>
            <w:ins w:id="2395" w:author="李成梅" w:date="2025-04-09T17:01:21Z">
              <w:r>
                <w:rPr>
                  <w:sz w:val="18"/>
                  <w:szCs w:val="18"/>
                  <w:lang w:bidi="ar"/>
                </w:rPr>
                <w:br w:type="textWrapping"/>
              </w:r>
            </w:ins>
            <w:ins w:id="2396" w:author="李成梅" w:date="2025-04-09T17:01:21Z">
              <w:r>
                <w:rPr>
                  <w:sz w:val="18"/>
                  <w:szCs w:val="18"/>
                  <w:lang w:bidi="ar"/>
                </w:rPr>
                <w:t>2.最高罚款数额×10%≤从轻处罚≤最高罚款数额×30%；</w:t>
              </w:r>
            </w:ins>
            <w:ins w:id="2397" w:author="李成梅" w:date="2025-04-09T17:01:21Z">
              <w:r>
                <w:rPr>
                  <w:sz w:val="18"/>
                  <w:szCs w:val="18"/>
                  <w:lang w:bidi="ar"/>
                </w:rPr>
                <w:br w:type="textWrapping"/>
              </w:r>
            </w:ins>
            <w:ins w:id="2398" w:author="李成梅" w:date="2025-04-09T17:01:21Z">
              <w:r>
                <w:rPr>
                  <w:sz w:val="18"/>
                  <w:szCs w:val="18"/>
                  <w:lang w:bidi="ar"/>
                </w:rPr>
                <w:t>3.最高罚款数额×30%＜一般处罚＜最高罚款数额×70%；</w:t>
              </w:r>
            </w:ins>
            <w:ins w:id="2399" w:author="李成梅" w:date="2025-04-09T17:01:21Z">
              <w:r>
                <w:rPr>
                  <w:sz w:val="18"/>
                  <w:szCs w:val="18"/>
                  <w:lang w:bidi="ar"/>
                </w:rPr>
                <w:br w:type="textWrapping"/>
              </w:r>
            </w:ins>
            <w:ins w:id="2400" w:author="李成梅" w:date="2025-04-09T17:01:21Z">
              <w:r>
                <w:rPr>
                  <w:sz w:val="18"/>
                  <w:szCs w:val="18"/>
                  <w:lang w:bidi="ar"/>
                </w:rPr>
                <w:t>4.从重处罚≥最高罚款数额×70%。</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rPr>
                <w:ins w:id="2401" w:author="李成梅" w:date="2025-04-09T17:01:21Z"/>
                <w:sz w:val="18"/>
                <w:szCs w:val="18"/>
                <w:lang w:bidi="ar"/>
              </w:rPr>
            </w:pPr>
            <w:ins w:id="2402"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rPr>
                <w:ins w:id="2403" w:author="李成梅" w:date="2025-04-09T17:01:21Z"/>
                <w:sz w:val="18"/>
                <w:szCs w:val="18"/>
                <w:lang w:bidi="ar"/>
              </w:rPr>
            </w:pPr>
            <w:ins w:id="2404" w:author="李成梅" w:date="2025-04-09T17:01:21Z">
              <w:r>
                <w:rPr>
                  <w:sz w:val="18"/>
                  <w:szCs w:val="18"/>
                  <w:lang w:bidi="ar"/>
                </w:rPr>
                <w:t>1.《粮食流通管理条例》第八条　粮食经营者，是指从事粮食收购、销售、储存、运输、加工、进出口等经营活动的自然人、法人和非法人组织。</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05" w:author="李成梅" w:date="2025-04-09T17:01:21Z"/>
                <w:kern w:val="2"/>
                <w:sz w:val="18"/>
                <w:szCs w:val="18"/>
              </w:rPr>
            </w:pPr>
            <w:ins w:id="2406" w:author="李成梅" w:date="2025-04-09T17:01:21Z">
              <w:r>
                <w:rPr>
                  <w:sz w:val="18"/>
                  <w:szCs w:val="18"/>
                  <w:lang w:bidi="ar"/>
                </w:rPr>
                <w:t>2.《粮食流通管理条例》第五十四条　粮食收购，是指向种粮农民、其他粮食生产者或者粮食经纪人、农民专业合作社等批量购买粮食的活动。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0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407" w:author="李成梅" w:date="2025-04-09T17:01:21Z"/>
          <w:trPrChange w:id="2408" w:author="李成梅" w:date="2025-04-09T17:08:32Z">
            <w:trPr>
              <w:trHeight w:val="283" w:hRule="atLeast"/>
            </w:trPr>
          </w:trPrChange>
        </w:trPr>
        <w:tc>
          <w:tcPr>
            <w:tcW w:w="146" w:type="pct"/>
            <w:vMerge w:val="continue"/>
            <w:shd w:val="clear" w:color="auto" w:fill="auto"/>
            <w:vAlign w:val="center"/>
            <w:tcPrChange w:id="240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410" w:author="李成梅" w:date="2025-04-09T17:01:21Z"/>
                <w:kern w:val="2"/>
                <w:sz w:val="18"/>
                <w:szCs w:val="18"/>
              </w:rPr>
            </w:pPr>
          </w:p>
        </w:tc>
        <w:tc>
          <w:tcPr>
            <w:tcW w:w="375" w:type="pct"/>
            <w:vMerge w:val="continue"/>
            <w:shd w:val="clear" w:color="auto" w:fill="auto"/>
            <w:vAlign w:val="center"/>
            <w:tcPrChange w:id="241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12" w:author="李成梅" w:date="2025-04-09T17:01:21Z"/>
                <w:kern w:val="2"/>
                <w:sz w:val="18"/>
                <w:szCs w:val="18"/>
              </w:rPr>
            </w:pPr>
          </w:p>
        </w:tc>
        <w:tc>
          <w:tcPr>
            <w:tcW w:w="244" w:type="pct"/>
            <w:vMerge w:val="continue"/>
            <w:shd w:val="clear" w:color="auto" w:fill="auto"/>
            <w:vAlign w:val="center"/>
            <w:tcPrChange w:id="241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14" w:author="李成梅" w:date="2025-04-09T17:01:21Z"/>
                <w:kern w:val="2"/>
                <w:sz w:val="18"/>
                <w:szCs w:val="18"/>
              </w:rPr>
            </w:pPr>
          </w:p>
        </w:tc>
        <w:tc>
          <w:tcPr>
            <w:tcW w:w="509" w:type="pct"/>
            <w:vMerge w:val="continue"/>
            <w:shd w:val="clear" w:color="auto" w:fill="auto"/>
            <w:vAlign w:val="center"/>
            <w:tcPrChange w:id="241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16" w:author="李成梅" w:date="2025-04-09T17:01:21Z"/>
                <w:kern w:val="2"/>
                <w:sz w:val="18"/>
                <w:szCs w:val="18"/>
              </w:rPr>
            </w:pPr>
          </w:p>
        </w:tc>
        <w:tc>
          <w:tcPr>
            <w:tcW w:w="634" w:type="pct"/>
            <w:vMerge w:val="continue"/>
            <w:shd w:val="clear" w:color="auto" w:fill="auto"/>
            <w:vAlign w:val="center"/>
            <w:tcPrChange w:id="241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18" w:author="李成梅" w:date="2025-04-09T17:01:21Z"/>
                <w:kern w:val="2"/>
                <w:sz w:val="18"/>
                <w:szCs w:val="18"/>
              </w:rPr>
            </w:pPr>
          </w:p>
        </w:tc>
        <w:tc>
          <w:tcPr>
            <w:tcW w:w="186" w:type="pct"/>
            <w:shd w:val="clear" w:color="auto" w:fill="auto"/>
            <w:vAlign w:val="center"/>
            <w:tcPrChange w:id="241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2420" w:author="李成梅" w:date="2025-04-09T17:01:21Z"/>
                <w:sz w:val="18"/>
                <w:szCs w:val="18"/>
                <w:lang w:bidi="ar"/>
              </w:rPr>
            </w:pPr>
            <w:ins w:id="2421" w:author="李成梅" w:date="2025-04-09T17:01:21Z">
              <w:r>
                <w:rPr>
                  <w:sz w:val="18"/>
                  <w:szCs w:val="18"/>
                  <w:lang w:bidi="ar"/>
                </w:rPr>
                <w:t>较轻</w:t>
              </w:r>
            </w:ins>
          </w:p>
        </w:tc>
        <w:tc>
          <w:tcPr>
            <w:tcW w:w="778" w:type="pct"/>
            <w:shd w:val="clear" w:color="auto" w:fill="auto"/>
            <w:vAlign w:val="center"/>
            <w:tcPrChange w:id="242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23" w:author="李成梅" w:date="2025-04-09T17:01:21Z"/>
                <w:kern w:val="2"/>
                <w:sz w:val="18"/>
                <w:szCs w:val="18"/>
              </w:rPr>
            </w:pPr>
            <w:ins w:id="2424" w:author="李成梅" w:date="2025-04-09T17:01:21Z">
              <w:r>
                <w:rPr>
                  <w:sz w:val="18"/>
                  <w:szCs w:val="18"/>
                  <w:lang w:bidi="ar"/>
                </w:rPr>
                <w:t>粮食收购者收购粮食，未按照国家有关规定进行质量安全检验，或者对不符合食品安全标准的粮食未作为非食用用途单独储存，涉及粮食</w:t>
              </w:r>
            </w:ins>
            <w:ins w:id="2425" w:author="李成梅" w:date="2025-04-09T17:01:21Z">
              <w:r>
                <w:rPr>
                  <w:kern w:val="2"/>
                  <w:sz w:val="18"/>
                  <w:szCs w:val="18"/>
                  <w:lang w:bidi="ar"/>
                </w:rPr>
                <w:t>5吨以上30吨以下的。</w:t>
              </w:r>
            </w:ins>
          </w:p>
        </w:tc>
        <w:tc>
          <w:tcPr>
            <w:tcW w:w="197" w:type="pct"/>
            <w:vMerge w:val="continue"/>
            <w:shd w:val="clear" w:color="auto" w:fill="auto"/>
            <w:vAlign w:val="center"/>
            <w:tcPrChange w:id="242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427" w:author="李成梅" w:date="2025-04-09T17:01:21Z"/>
                <w:kern w:val="2"/>
                <w:sz w:val="18"/>
                <w:szCs w:val="18"/>
              </w:rPr>
            </w:pPr>
          </w:p>
        </w:tc>
        <w:tc>
          <w:tcPr>
            <w:tcW w:w="209" w:type="pct"/>
            <w:shd w:val="clear" w:color="auto" w:fill="auto"/>
            <w:vAlign w:val="center"/>
            <w:tcPrChange w:id="2428"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29" w:author="李成梅" w:date="2025-04-09T17:01:21Z"/>
                <w:kern w:val="2"/>
                <w:sz w:val="18"/>
                <w:szCs w:val="18"/>
              </w:rPr>
            </w:pPr>
            <w:ins w:id="2430" w:author="李成梅" w:date="2025-04-09T17:01:21Z">
              <w:r>
                <w:rPr>
                  <w:sz w:val="18"/>
                  <w:szCs w:val="18"/>
                  <w:lang w:bidi="ar"/>
                </w:rPr>
                <w:t>警告、罚款</w:t>
              </w:r>
            </w:ins>
          </w:p>
        </w:tc>
        <w:tc>
          <w:tcPr>
            <w:tcW w:w="209" w:type="pct"/>
            <w:shd w:val="clear" w:color="auto" w:fill="auto"/>
            <w:vAlign w:val="center"/>
            <w:tcPrChange w:id="243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432" w:author="李成梅" w:date="2025-04-09T17:01:21Z"/>
                <w:kern w:val="2"/>
                <w:sz w:val="18"/>
                <w:szCs w:val="18"/>
              </w:rPr>
            </w:pPr>
            <w:ins w:id="2433" w:author="李成梅" w:date="2025-04-09T17:01:21Z">
              <w:r>
                <w:rPr>
                  <w:sz w:val="18"/>
                  <w:szCs w:val="18"/>
                  <w:lang w:bidi="ar"/>
                </w:rPr>
                <w:t>减轻</w:t>
              </w:r>
            </w:ins>
          </w:p>
        </w:tc>
        <w:tc>
          <w:tcPr>
            <w:tcW w:w="507" w:type="pct"/>
            <w:shd w:val="clear" w:color="auto" w:fill="auto"/>
            <w:vAlign w:val="center"/>
            <w:tcPrChange w:id="243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35" w:author="李成梅" w:date="2025-04-09T17:01:21Z"/>
                <w:kern w:val="2"/>
                <w:sz w:val="18"/>
                <w:szCs w:val="18"/>
              </w:rPr>
            </w:pPr>
            <w:ins w:id="2436" w:author="李成梅" w:date="2025-04-09T17:01:21Z">
              <w:r>
                <w:rPr>
                  <w:sz w:val="18"/>
                  <w:szCs w:val="18"/>
                  <w:lang w:bidi="ar"/>
                </w:rPr>
                <w:t>给予警告，并处</w:t>
              </w:r>
            </w:ins>
            <w:ins w:id="2437" w:author="李成梅" w:date="2025-04-09T17:01:21Z">
              <w:r>
                <w:rPr>
                  <w:kern w:val="2"/>
                  <w:sz w:val="18"/>
                  <w:szCs w:val="18"/>
                  <w:lang w:bidi="ar"/>
                </w:rPr>
                <w:t>2万元以下罚款。</w:t>
              </w:r>
            </w:ins>
          </w:p>
        </w:tc>
        <w:tc>
          <w:tcPr>
            <w:tcW w:w="1001" w:type="pct"/>
            <w:vMerge w:val="continue"/>
            <w:shd w:val="clear" w:color="auto" w:fill="auto"/>
            <w:vAlign w:val="center"/>
            <w:tcPrChange w:id="243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3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4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440" w:author="李成梅" w:date="2025-04-09T17:01:21Z"/>
          <w:trPrChange w:id="2441" w:author="李成梅" w:date="2025-04-09T17:08:32Z">
            <w:trPr>
              <w:trHeight w:val="283" w:hRule="atLeast"/>
            </w:trPr>
          </w:trPrChange>
        </w:trPr>
        <w:tc>
          <w:tcPr>
            <w:tcW w:w="146" w:type="pct"/>
            <w:vMerge w:val="continue"/>
            <w:shd w:val="clear" w:color="auto" w:fill="auto"/>
            <w:vAlign w:val="center"/>
            <w:tcPrChange w:id="244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443" w:author="李成梅" w:date="2025-04-09T17:01:21Z"/>
                <w:kern w:val="2"/>
                <w:sz w:val="18"/>
                <w:szCs w:val="18"/>
              </w:rPr>
            </w:pPr>
          </w:p>
        </w:tc>
        <w:tc>
          <w:tcPr>
            <w:tcW w:w="375" w:type="pct"/>
            <w:vMerge w:val="continue"/>
            <w:shd w:val="clear" w:color="auto" w:fill="auto"/>
            <w:vAlign w:val="center"/>
            <w:tcPrChange w:id="244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45" w:author="李成梅" w:date="2025-04-09T17:01:21Z"/>
                <w:kern w:val="2"/>
                <w:sz w:val="18"/>
                <w:szCs w:val="18"/>
              </w:rPr>
            </w:pPr>
          </w:p>
        </w:tc>
        <w:tc>
          <w:tcPr>
            <w:tcW w:w="244" w:type="pct"/>
            <w:vMerge w:val="continue"/>
            <w:shd w:val="clear" w:color="auto" w:fill="auto"/>
            <w:vAlign w:val="center"/>
            <w:tcPrChange w:id="244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47" w:author="李成梅" w:date="2025-04-09T17:01:21Z"/>
                <w:kern w:val="2"/>
                <w:sz w:val="18"/>
                <w:szCs w:val="18"/>
              </w:rPr>
            </w:pPr>
          </w:p>
        </w:tc>
        <w:tc>
          <w:tcPr>
            <w:tcW w:w="509" w:type="pct"/>
            <w:vMerge w:val="continue"/>
            <w:shd w:val="clear" w:color="auto" w:fill="auto"/>
            <w:vAlign w:val="center"/>
            <w:tcPrChange w:id="244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49" w:author="李成梅" w:date="2025-04-09T17:01:21Z"/>
                <w:kern w:val="2"/>
                <w:sz w:val="18"/>
                <w:szCs w:val="18"/>
              </w:rPr>
            </w:pPr>
          </w:p>
        </w:tc>
        <w:tc>
          <w:tcPr>
            <w:tcW w:w="634" w:type="pct"/>
            <w:vMerge w:val="continue"/>
            <w:shd w:val="clear" w:color="auto" w:fill="auto"/>
            <w:vAlign w:val="center"/>
            <w:tcPrChange w:id="245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51" w:author="李成梅" w:date="2025-04-09T17:01:21Z"/>
                <w:kern w:val="2"/>
                <w:sz w:val="18"/>
                <w:szCs w:val="18"/>
              </w:rPr>
            </w:pPr>
          </w:p>
        </w:tc>
        <w:tc>
          <w:tcPr>
            <w:tcW w:w="186" w:type="pct"/>
            <w:shd w:val="clear" w:color="auto" w:fill="auto"/>
            <w:vAlign w:val="center"/>
            <w:tcPrChange w:id="2452"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2453" w:author="李成梅" w:date="2025-04-09T17:01:21Z"/>
                <w:kern w:val="2"/>
                <w:sz w:val="18"/>
                <w:szCs w:val="18"/>
              </w:rPr>
            </w:pPr>
            <w:ins w:id="2454" w:author="李成梅" w:date="2025-04-09T17:01:21Z">
              <w:r>
                <w:rPr>
                  <w:sz w:val="18"/>
                  <w:szCs w:val="18"/>
                  <w:lang w:bidi="ar"/>
                </w:rPr>
                <w:t>较轻</w:t>
              </w:r>
            </w:ins>
          </w:p>
        </w:tc>
        <w:tc>
          <w:tcPr>
            <w:tcW w:w="778" w:type="pct"/>
            <w:shd w:val="clear" w:color="auto" w:fill="auto"/>
            <w:vAlign w:val="center"/>
            <w:tcPrChange w:id="245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56" w:author="李成梅" w:date="2025-04-09T17:01:21Z"/>
                <w:kern w:val="2"/>
                <w:sz w:val="18"/>
                <w:szCs w:val="18"/>
              </w:rPr>
            </w:pPr>
            <w:ins w:id="2457" w:author="李成梅" w:date="2025-04-09T17:01:21Z">
              <w:r>
                <w:rPr>
                  <w:sz w:val="18"/>
                  <w:szCs w:val="18"/>
                  <w:lang w:bidi="ar"/>
                </w:rPr>
                <w:t>粮食收购者收购粮食，未按照国家有关规定进行质量安全检验，或者对不符合食品安全标准的粮食未作为</w:t>
              </w:r>
            </w:ins>
            <w:ins w:id="2458" w:author="李成梅" w:date="2025-04-09T17:01:21Z">
              <w:r>
                <w:rPr>
                  <w:spacing w:val="-11"/>
                  <w:sz w:val="18"/>
                  <w:szCs w:val="18"/>
                  <w:lang w:bidi="ar"/>
                </w:rPr>
                <w:t>非食用用途单独储存，涉及粮食</w:t>
              </w:r>
            </w:ins>
            <w:ins w:id="2459" w:author="李成梅" w:date="2025-04-09T17:01:21Z">
              <w:r>
                <w:rPr>
                  <w:spacing w:val="-11"/>
                  <w:kern w:val="2"/>
                  <w:sz w:val="18"/>
                  <w:szCs w:val="18"/>
                  <w:lang w:bidi="ar"/>
                </w:rPr>
                <w:t>30吨以上100吨以下的。</w:t>
              </w:r>
            </w:ins>
          </w:p>
        </w:tc>
        <w:tc>
          <w:tcPr>
            <w:tcW w:w="197" w:type="pct"/>
            <w:vMerge w:val="continue"/>
            <w:shd w:val="clear" w:color="auto" w:fill="auto"/>
            <w:vAlign w:val="center"/>
            <w:tcPrChange w:id="246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461" w:author="李成梅" w:date="2025-04-09T17:01:21Z"/>
                <w:kern w:val="2"/>
                <w:sz w:val="18"/>
                <w:szCs w:val="18"/>
              </w:rPr>
            </w:pPr>
          </w:p>
        </w:tc>
        <w:tc>
          <w:tcPr>
            <w:tcW w:w="209" w:type="pct"/>
            <w:shd w:val="clear" w:color="auto" w:fill="auto"/>
            <w:vAlign w:val="center"/>
            <w:tcPrChange w:id="246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463" w:author="李成梅" w:date="2025-04-09T17:01:21Z"/>
                <w:sz w:val="18"/>
                <w:szCs w:val="18"/>
                <w:lang w:bidi="ar"/>
              </w:rPr>
            </w:pPr>
            <w:ins w:id="2464" w:author="李成梅" w:date="2025-04-09T17:01:21Z">
              <w:r>
                <w:rPr>
                  <w:sz w:val="18"/>
                  <w:szCs w:val="18"/>
                  <w:lang w:bidi="ar"/>
                </w:rPr>
                <w:t>警告、罚款</w:t>
              </w:r>
            </w:ins>
          </w:p>
        </w:tc>
        <w:tc>
          <w:tcPr>
            <w:tcW w:w="209" w:type="pct"/>
            <w:shd w:val="clear" w:color="auto" w:fill="auto"/>
            <w:vAlign w:val="center"/>
            <w:tcPrChange w:id="246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66" w:author="李成梅" w:date="2025-04-09T17:01:21Z"/>
                <w:sz w:val="18"/>
                <w:szCs w:val="18"/>
                <w:lang w:bidi="ar"/>
              </w:rPr>
            </w:pPr>
            <w:ins w:id="2467" w:author="李成梅" w:date="2025-04-09T17:01:21Z">
              <w:r>
                <w:rPr>
                  <w:sz w:val="18"/>
                  <w:szCs w:val="18"/>
                  <w:lang w:bidi="ar"/>
                </w:rPr>
                <w:t>从轻</w:t>
              </w:r>
            </w:ins>
          </w:p>
        </w:tc>
        <w:tc>
          <w:tcPr>
            <w:tcW w:w="507" w:type="pct"/>
            <w:shd w:val="clear" w:color="auto" w:fill="auto"/>
            <w:vAlign w:val="center"/>
            <w:tcPrChange w:id="246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69" w:author="李成梅" w:date="2025-04-09T17:01:21Z"/>
                <w:kern w:val="2"/>
                <w:sz w:val="18"/>
                <w:szCs w:val="18"/>
              </w:rPr>
            </w:pPr>
            <w:ins w:id="2470" w:author="李成梅" w:date="2025-04-09T17:01:21Z">
              <w:r>
                <w:rPr>
                  <w:sz w:val="18"/>
                  <w:szCs w:val="18"/>
                  <w:lang w:bidi="ar"/>
                </w:rPr>
                <w:t>给予警告，并处</w:t>
              </w:r>
            </w:ins>
            <w:ins w:id="2471"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247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7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7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474" w:author="李成梅" w:date="2025-04-09T17:01:21Z"/>
          <w:trPrChange w:id="2475" w:author="李成梅" w:date="2025-04-09T17:08:32Z">
            <w:trPr>
              <w:trHeight w:val="283" w:hRule="atLeast"/>
            </w:trPr>
          </w:trPrChange>
        </w:trPr>
        <w:tc>
          <w:tcPr>
            <w:tcW w:w="146" w:type="pct"/>
            <w:vMerge w:val="continue"/>
            <w:shd w:val="clear" w:color="auto" w:fill="auto"/>
            <w:vAlign w:val="center"/>
            <w:tcPrChange w:id="247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477" w:author="李成梅" w:date="2025-04-09T17:01:21Z"/>
                <w:kern w:val="2"/>
                <w:sz w:val="18"/>
                <w:szCs w:val="18"/>
              </w:rPr>
            </w:pPr>
          </w:p>
        </w:tc>
        <w:tc>
          <w:tcPr>
            <w:tcW w:w="375" w:type="pct"/>
            <w:vMerge w:val="continue"/>
            <w:shd w:val="clear" w:color="auto" w:fill="auto"/>
            <w:vAlign w:val="center"/>
            <w:tcPrChange w:id="247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79" w:author="李成梅" w:date="2025-04-09T17:01:21Z"/>
                <w:kern w:val="2"/>
                <w:sz w:val="18"/>
                <w:szCs w:val="18"/>
              </w:rPr>
            </w:pPr>
          </w:p>
        </w:tc>
        <w:tc>
          <w:tcPr>
            <w:tcW w:w="244" w:type="pct"/>
            <w:vMerge w:val="continue"/>
            <w:shd w:val="clear" w:color="auto" w:fill="auto"/>
            <w:vAlign w:val="center"/>
            <w:tcPrChange w:id="248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81" w:author="李成梅" w:date="2025-04-09T17:01:21Z"/>
                <w:kern w:val="2"/>
                <w:sz w:val="18"/>
                <w:szCs w:val="18"/>
              </w:rPr>
            </w:pPr>
          </w:p>
        </w:tc>
        <w:tc>
          <w:tcPr>
            <w:tcW w:w="509" w:type="pct"/>
            <w:vMerge w:val="continue"/>
            <w:shd w:val="clear" w:color="auto" w:fill="auto"/>
            <w:vAlign w:val="center"/>
            <w:tcPrChange w:id="248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83" w:author="李成梅" w:date="2025-04-09T17:01:21Z"/>
                <w:kern w:val="2"/>
                <w:sz w:val="18"/>
                <w:szCs w:val="18"/>
              </w:rPr>
            </w:pPr>
          </w:p>
        </w:tc>
        <w:tc>
          <w:tcPr>
            <w:tcW w:w="634" w:type="pct"/>
            <w:vMerge w:val="continue"/>
            <w:shd w:val="clear" w:color="auto" w:fill="auto"/>
            <w:vAlign w:val="center"/>
            <w:tcPrChange w:id="248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485" w:author="李成梅" w:date="2025-04-09T17:01:21Z"/>
                <w:kern w:val="2"/>
                <w:sz w:val="18"/>
                <w:szCs w:val="18"/>
              </w:rPr>
            </w:pPr>
          </w:p>
        </w:tc>
        <w:tc>
          <w:tcPr>
            <w:tcW w:w="186" w:type="pct"/>
            <w:shd w:val="clear" w:color="auto" w:fill="auto"/>
            <w:vAlign w:val="center"/>
            <w:tcPrChange w:id="2486"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2487" w:author="李成梅" w:date="2025-04-09T17:01:21Z"/>
                <w:sz w:val="18"/>
                <w:szCs w:val="18"/>
                <w:lang w:bidi="ar"/>
              </w:rPr>
            </w:pPr>
            <w:ins w:id="2488" w:author="李成梅" w:date="2025-04-09T17:01:21Z">
              <w:r>
                <w:rPr>
                  <w:sz w:val="18"/>
                  <w:szCs w:val="18"/>
                  <w:lang w:bidi="ar"/>
                </w:rPr>
                <w:t>一般</w:t>
              </w:r>
            </w:ins>
          </w:p>
        </w:tc>
        <w:tc>
          <w:tcPr>
            <w:tcW w:w="778" w:type="pct"/>
            <w:shd w:val="clear" w:color="auto" w:fill="auto"/>
            <w:vAlign w:val="center"/>
            <w:tcPrChange w:id="2489"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490" w:author="李成梅" w:date="2025-04-09T17:01:21Z"/>
                <w:kern w:val="2"/>
                <w:sz w:val="18"/>
                <w:szCs w:val="18"/>
              </w:rPr>
            </w:pPr>
            <w:ins w:id="2491" w:author="李成梅" w:date="2025-04-09T17:01:21Z">
              <w:r>
                <w:rPr>
                  <w:sz w:val="18"/>
                  <w:szCs w:val="18"/>
                  <w:lang w:bidi="ar"/>
                </w:rPr>
                <w:t>粮食收购者收购粮食，未按照国家有关规定进行质量安全检验，或者对不符合食品安全标准的粮食未作为</w:t>
              </w:r>
            </w:ins>
            <w:ins w:id="2492" w:author="李成梅" w:date="2025-04-09T17:01:21Z">
              <w:r>
                <w:rPr>
                  <w:spacing w:val="-11"/>
                  <w:sz w:val="18"/>
                  <w:szCs w:val="18"/>
                  <w:lang w:bidi="ar"/>
                  <w:rPrChange w:id="2493" w:author="李成梅" w:date="2025-04-09T17:15:26Z">
                    <w:rPr>
                      <w:sz w:val="18"/>
                      <w:szCs w:val="18"/>
                      <w:lang w:bidi="ar"/>
                    </w:rPr>
                  </w:rPrChange>
                </w:rPr>
                <w:t>非食</w:t>
              </w:r>
            </w:ins>
            <w:ins w:id="2494" w:author="李成梅" w:date="2025-04-09T17:01:21Z">
              <w:r>
                <w:rPr>
                  <w:spacing w:val="-11"/>
                  <w:sz w:val="18"/>
                  <w:szCs w:val="18"/>
                  <w:lang w:bidi="ar"/>
                  <w:rPrChange w:id="2495" w:author="李成梅" w:date="2025-04-09T17:15:26Z">
                    <w:rPr>
                      <w:spacing w:val="-6"/>
                      <w:sz w:val="18"/>
                      <w:szCs w:val="18"/>
                      <w:lang w:bidi="ar"/>
                    </w:rPr>
                  </w:rPrChange>
                </w:rPr>
                <w:t>用用途单独储存，涉及粮</w:t>
              </w:r>
            </w:ins>
            <w:ins w:id="2496" w:author="李成梅" w:date="2025-04-09T17:01:21Z">
              <w:r>
                <w:rPr>
                  <w:spacing w:val="-11"/>
                  <w:sz w:val="18"/>
                  <w:szCs w:val="18"/>
                  <w:lang w:bidi="ar"/>
                  <w:rPrChange w:id="2497" w:author="李成梅" w:date="2025-04-09T17:15:13Z">
                    <w:rPr>
                      <w:spacing w:val="-6"/>
                      <w:sz w:val="18"/>
                      <w:szCs w:val="18"/>
                      <w:lang w:bidi="ar"/>
                    </w:rPr>
                  </w:rPrChange>
                </w:rPr>
                <w:t>食数量</w:t>
              </w:r>
            </w:ins>
            <w:ins w:id="2498" w:author="李成梅" w:date="2025-04-09T17:01:21Z">
              <w:r>
                <w:rPr>
                  <w:spacing w:val="-11"/>
                  <w:kern w:val="2"/>
                  <w:sz w:val="18"/>
                  <w:szCs w:val="18"/>
                  <w:lang w:bidi="ar"/>
                  <w:rPrChange w:id="2499" w:author="李成梅" w:date="2025-04-09T17:15:13Z">
                    <w:rPr>
                      <w:spacing w:val="-6"/>
                      <w:kern w:val="2"/>
                      <w:sz w:val="18"/>
                      <w:szCs w:val="18"/>
                      <w:lang w:bidi="ar"/>
                    </w:rPr>
                  </w:rPrChange>
                </w:rPr>
                <w:t>100吨以上300吨以下的。</w:t>
              </w:r>
            </w:ins>
          </w:p>
        </w:tc>
        <w:tc>
          <w:tcPr>
            <w:tcW w:w="197" w:type="pct"/>
            <w:vMerge w:val="continue"/>
            <w:shd w:val="clear" w:color="auto" w:fill="auto"/>
            <w:vAlign w:val="center"/>
            <w:tcPrChange w:id="250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501" w:author="李成梅" w:date="2025-04-09T17:01:21Z"/>
                <w:kern w:val="2"/>
                <w:sz w:val="18"/>
                <w:szCs w:val="18"/>
              </w:rPr>
            </w:pPr>
          </w:p>
        </w:tc>
        <w:tc>
          <w:tcPr>
            <w:tcW w:w="209" w:type="pct"/>
            <w:shd w:val="clear" w:color="auto" w:fill="auto"/>
            <w:vAlign w:val="center"/>
            <w:tcPrChange w:id="250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503" w:author="李成梅" w:date="2025-04-09T17:01:21Z"/>
                <w:sz w:val="18"/>
                <w:szCs w:val="18"/>
                <w:lang w:bidi="ar"/>
              </w:rPr>
            </w:pPr>
            <w:ins w:id="2504" w:author="李成梅" w:date="2025-04-09T17:01:21Z">
              <w:r>
                <w:rPr>
                  <w:sz w:val="18"/>
                  <w:szCs w:val="18"/>
                  <w:lang w:bidi="ar"/>
                </w:rPr>
                <w:t>警告、罚款</w:t>
              </w:r>
            </w:ins>
          </w:p>
        </w:tc>
        <w:tc>
          <w:tcPr>
            <w:tcW w:w="209" w:type="pct"/>
            <w:shd w:val="clear" w:color="auto" w:fill="auto"/>
            <w:vAlign w:val="center"/>
            <w:tcPrChange w:id="250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506" w:author="李成梅" w:date="2025-04-09T17:01:21Z"/>
                <w:sz w:val="18"/>
                <w:szCs w:val="18"/>
                <w:lang w:bidi="ar"/>
              </w:rPr>
            </w:pPr>
            <w:ins w:id="2507" w:author="李成梅" w:date="2025-04-09T17:01:21Z">
              <w:r>
                <w:rPr>
                  <w:sz w:val="18"/>
                  <w:szCs w:val="18"/>
                  <w:lang w:bidi="ar"/>
                </w:rPr>
                <w:t>一般</w:t>
              </w:r>
            </w:ins>
          </w:p>
        </w:tc>
        <w:tc>
          <w:tcPr>
            <w:tcW w:w="507" w:type="pct"/>
            <w:shd w:val="clear" w:color="auto" w:fill="auto"/>
            <w:vAlign w:val="center"/>
            <w:tcPrChange w:id="250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509" w:author="李成梅" w:date="2025-04-09T17:01:21Z"/>
                <w:kern w:val="2"/>
                <w:sz w:val="18"/>
                <w:szCs w:val="18"/>
              </w:rPr>
            </w:pPr>
            <w:ins w:id="2510" w:author="李成梅" w:date="2025-04-09T17:01:21Z">
              <w:r>
                <w:rPr>
                  <w:sz w:val="18"/>
                  <w:szCs w:val="18"/>
                  <w:lang w:bidi="ar"/>
                </w:rPr>
                <w:t>给予警告，并处</w:t>
              </w:r>
            </w:ins>
            <w:ins w:id="2511" w:author="李成梅" w:date="2025-04-09T17:01:21Z">
              <w:r>
                <w:rPr>
                  <w:kern w:val="2"/>
                  <w:sz w:val="18"/>
                  <w:szCs w:val="18"/>
                  <w:lang w:bidi="ar"/>
                </w:rPr>
                <w:t>6万元以上14万元以下罚款。</w:t>
              </w:r>
            </w:ins>
          </w:p>
        </w:tc>
        <w:tc>
          <w:tcPr>
            <w:tcW w:w="1001" w:type="pct"/>
            <w:vMerge w:val="continue"/>
            <w:shd w:val="clear" w:color="auto" w:fill="auto"/>
            <w:vAlign w:val="center"/>
            <w:tcPrChange w:id="251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1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1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514" w:author="李成梅" w:date="2025-04-09T17:01:21Z"/>
          <w:trPrChange w:id="2515" w:author="李成梅" w:date="2025-04-09T17:08:32Z">
            <w:trPr>
              <w:trHeight w:val="283" w:hRule="atLeast"/>
            </w:trPr>
          </w:trPrChange>
        </w:trPr>
        <w:tc>
          <w:tcPr>
            <w:tcW w:w="146" w:type="pct"/>
            <w:vMerge w:val="continue"/>
            <w:shd w:val="clear" w:color="auto" w:fill="auto"/>
            <w:vAlign w:val="center"/>
            <w:tcPrChange w:id="251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517" w:author="李成梅" w:date="2025-04-09T17:01:21Z"/>
                <w:kern w:val="2"/>
                <w:sz w:val="18"/>
                <w:szCs w:val="18"/>
              </w:rPr>
            </w:pPr>
          </w:p>
        </w:tc>
        <w:tc>
          <w:tcPr>
            <w:tcW w:w="375" w:type="pct"/>
            <w:vMerge w:val="continue"/>
            <w:shd w:val="clear" w:color="auto" w:fill="auto"/>
            <w:vAlign w:val="center"/>
            <w:tcPrChange w:id="251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19" w:author="李成梅" w:date="2025-04-09T17:01:21Z"/>
                <w:kern w:val="2"/>
                <w:sz w:val="18"/>
                <w:szCs w:val="18"/>
              </w:rPr>
            </w:pPr>
          </w:p>
        </w:tc>
        <w:tc>
          <w:tcPr>
            <w:tcW w:w="244" w:type="pct"/>
            <w:vMerge w:val="continue"/>
            <w:shd w:val="clear" w:color="auto" w:fill="auto"/>
            <w:vAlign w:val="center"/>
            <w:tcPrChange w:id="252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21" w:author="李成梅" w:date="2025-04-09T17:01:21Z"/>
                <w:kern w:val="2"/>
                <w:sz w:val="18"/>
                <w:szCs w:val="18"/>
              </w:rPr>
            </w:pPr>
          </w:p>
        </w:tc>
        <w:tc>
          <w:tcPr>
            <w:tcW w:w="509" w:type="pct"/>
            <w:vMerge w:val="continue"/>
            <w:shd w:val="clear" w:color="auto" w:fill="auto"/>
            <w:vAlign w:val="center"/>
            <w:tcPrChange w:id="252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23" w:author="李成梅" w:date="2025-04-09T17:01:21Z"/>
                <w:kern w:val="2"/>
                <w:sz w:val="18"/>
                <w:szCs w:val="18"/>
              </w:rPr>
            </w:pPr>
          </w:p>
        </w:tc>
        <w:tc>
          <w:tcPr>
            <w:tcW w:w="634" w:type="pct"/>
            <w:vMerge w:val="continue"/>
            <w:shd w:val="clear" w:color="auto" w:fill="auto"/>
            <w:vAlign w:val="center"/>
            <w:tcPrChange w:id="252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25" w:author="李成梅" w:date="2025-04-09T17:01:21Z"/>
                <w:kern w:val="2"/>
                <w:sz w:val="18"/>
                <w:szCs w:val="18"/>
              </w:rPr>
            </w:pPr>
          </w:p>
        </w:tc>
        <w:tc>
          <w:tcPr>
            <w:tcW w:w="186" w:type="pct"/>
            <w:shd w:val="clear" w:color="auto" w:fill="auto"/>
            <w:vAlign w:val="center"/>
            <w:tcPrChange w:id="2526"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2527" w:author="李成梅" w:date="2025-04-09T17:01:21Z"/>
                <w:sz w:val="18"/>
                <w:szCs w:val="18"/>
                <w:lang w:bidi="ar"/>
              </w:rPr>
            </w:pPr>
            <w:ins w:id="2528" w:author="李成梅" w:date="2025-04-09T17:01:21Z">
              <w:r>
                <w:rPr>
                  <w:sz w:val="18"/>
                  <w:szCs w:val="18"/>
                  <w:lang w:bidi="ar"/>
                </w:rPr>
                <w:t>较重</w:t>
              </w:r>
            </w:ins>
          </w:p>
        </w:tc>
        <w:tc>
          <w:tcPr>
            <w:tcW w:w="778" w:type="pct"/>
            <w:shd w:val="clear" w:color="auto" w:fill="auto"/>
            <w:vAlign w:val="center"/>
            <w:tcPrChange w:id="2529"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530" w:author="李成梅" w:date="2025-04-09T17:01:21Z"/>
                <w:kern w:val="2"/>
                <w:sz w:val="18"/>
                <w:szCs w:val="18"/>
              </w:rPr>
            </w:pPr>
            <w:ins w:id="2531" w:author="李成梅" w:date="2025-04-09T17:01:21Z">
              <w:r>
                <w:rPr>
                  <w:sz w:val="18"/>
                  <w:szCs w:val="18"/>
                  <w:lang w:bidi="ar"/>
                </w:rPr>
                <w:t>粮食收购者收购粮食，未按照国家有关规定进行质量安全检验，或者对不符合食品安全标准的粮食未作为非食用用途单独储存，涉及粮食数量</w:t>
              </w:r>
            </w:ins>
            <w:ins w:id="2532" w:author="李成梅" w:date="2025-04-09T17:01:21Z">
              <w:r>
                <w:rPr>
                  <w:kern w:val="2"/>
                  <w:sz w:val="18"/>
                  <w:szCs w:val="18"/>
                  <w:lang w:bidi="ar"/>
                </w:rPr>
                <w:t>300吨以上500吨以下的。</w:t>
              </w:r>
            </w:ins>
          </w:p>
        </w:tc>
        <w:tc>
          <w:tcPr>
            <w:tcW w:w="197" w:type="pct"/>
            <w:vMerge w:val="continue"/>
            <w:shd w:val="clear" w:color="auto" w:fill="auto"/>
            <w:vAlign w:val="center"/>
            <w:tcPrChange w:id="253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534" w:author="李成梅" w:date="2025-04-09T17:01:21Z"/>
                <w:kern w:val="2"/>
                <w:sz w:val="18"/>
                <w:szCs w:val="18"/>
              </w:rPr>
            </w:pPr>
          </w:p>
        </w:tc>
        <w:tc>
          <w:tcPr>
            <w:tcW w:w="209" w:type="pct"/>
            <w:shd w:val="clear" w:color="auto" w:fill="auto"/>
            <w:vAlign w:val="center"/>
            <w:tcPrChange w:id="253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536" w:author="李成梅" w:date="2025-04-09T17:01:21Z"/>
                <w:sz w:val="18"/>
                <w:szCs w:val="18"/>
                <w:lang w:bidi="ar"/>
              </w:rPr>
            </w:pPr>
            <w:ins w:id="2537" w:author="李成梅" w:date="2025-04-09T17:01:21Z">
              <w:r>
                <w:rPr>
                  <w:sz w:val="18"/>
                  <w:szCs w:val="18"/>
                  <w:lang w:bidi="ar"/>
                </w:rPr>
                <w:t>警告、罚款</w:t>
              </w:r>
            </w:ins>
          </w:p>
        </w:tc>
        <w:tc>
          <w:tcPr>
            <w:tcW w:w="209" w:type="pct"/>
            <w:shd w:val="clear" w:color="auto" w:fill="auto"/>
            <w:vAlign w:val="center"/>
            <w:tcPrChange w:id="2538"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539" w:author="李成梅" w:date="2025-04-09T17:01:21Z"/>
                <w:sz w:val="18"/>
                <w:szCs w:val="18"/>
                <w:lang w:bidi="ar"/>
              </w:rPr>
            </w:pPr>
            <w:ins w:id="2540" w:author="李成梅" w:date="2025-04-09T17:01:21Z">
              <w:r>
                <w:rPr>
                  <w:sz w:val="18"/>
                  <w:szCs w:val="18"/>
                  <w:lang w:bidi="ar"/>
                </w:rPr>
                <w:t>从重</w:t>
              </w:r>
            </w:ins>
          </w:p>
        </w:tc>
        <w:tc>
          <w:tcPr>
            <w:tcW w:w="507" w:type="pct"/>
            <w:shd w:val="clear" w:color="auto" w:fill="auto"/>
            <w:vAlign w:val="center"/>
            <w:tcPrChange w:id="254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542" w:author="李成梅" w:date="2025-04-09T17:01:21Z"/>
                <w:kern w:val="2"/>
                <w:sz w:val="18"/>
                <w:szCs w:val="18"/>
              </w:rPr>
            </w:pPr>
            <w:ins w:id="2543" w:author="李成梅" w:date="2025-04-09T17:01:21Z">
              <w:r>
                <w:rPr>
                  <w:sz w:val="18"/>
                  <w:szCs w:val="18"/>
                  <w:lang w:bidi="ar"/>
                </w:rPr>
                <w:t>给予警告，并处</w:t>
              </w:r>
            </w:ins>
            <w:ins w:id="2544"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254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4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4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547" w:author="李成梅" w:date="2025-04-09T17:01:21Z"/>
          <w:trPrChange w:id="2548" w:author="李成梅" w:date="2025-04-09T17:08:32Z">
            <w:trPr>
              <w:trHeight w:val="283" w:hRule="atLeast"/>
            </w:trPr>
          </w:trPrChange>
        </w:trPr>
        <w:tc>
          <w:tcPr>
            <w:tcW w:w="146" w:type="pct"/>
            <w:vMerge w:val="continue"/>
            <w:shd w:val="clear" w:color="auto" w:fill="auto"/>
            <w:vAlign w:val="center"/>
            <w:tcPrChange w:id="254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550" w:author="李成梅" w:date="2025-04-09T17:01:21Z"/>
                <w:kern w:val="2"/>
                <w:sz w:val="18"/>
                <w:szCs w:val="18"/>
              </w:rPr>
            </w:pPr>
          </w:p>
        </w:tc>
        <w:tc>
          <w:tcPr>
            <w:tcW w:w="375" w:type="pct"/>
            <w:vMerge w:val="continue"/>
            <w:shd w:val="clear" w:color="auto" w:fill="auto"/>
            <w:vAlign w:val="center"/>
            <w:tcPrChange w:id="255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52" w:author="李成梅" w:date="2025-04-09T17:01:21Z"/>
                <w:kern w:val="2"/>
                <w:sz w:val="18"/>
                <w:szCs w:val="18"/>
              </w:rPr>
            </w:pPr>
          </w:p>
        </w:tc>
        <w:tc>
          <w:tcPr>
            <w:tcW w:w="244" w:type="pct"/>
            <w:vMerge w:val="continue"/>
            <w:shd w:val="clear" w:color="auto" w:fill="auto"/>
            <w:vAlign w:val="center"/>
            <w:tcPrChange w:id="255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54" w:author="李成梅" w:date="2025-04-09T17:01:21Z"/>
                <w:kern w:val="2"/>
                <w:sz w:val="18"/>
                <w:szCs w:val="18"/>
              </w:rPr>
            </w:pPr>
          </w:p>
        </w:tc>
        <w:tc>
          <w:tcPr>
            <w:tcW w:w="509" w:type="pct"/>
            <w:vMerge w:val="continue"/>
            <w:shd w:val="clear" w:color="auto" w:fill="auto"/>
            <w:vAlign w:val="center"/>
            <w:tcPrChange w:id="255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56" w:author="李成梅" w:date="2025-04-09T17:01:21Z"/>
                <w:kern w:val="2"/>
                <w:sz w:val="18"/>
                <w:szCs w:val="18"/>
              </w:rPr>
            </w:pPr>
          </w:p>
        </w:tc>
        <w:tc>
          <w:tcPr>
            <w:tcW w:w="634" w:type="pct"/>
            <w:vMerge w:val="continue"/>
            <w:shd w:val="clear" w:color="auto" w:fill="auto"/>
            <w:vAlign w:val="center"/>
            <w:tcPrChange w:id="255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558" w:author="李成梅" w:date="2025-04-09T17:01:21Z"/>
                <w:kern w:val="2"/>
                <w:sz w:val="18"/>
                <w:szCs w:val="18"/>
              </w:rPr>
            </w:pPr>
          </w:p>
        </w:tc>
        <w:tc>
          <w:tcPr>
            <w:tcW w:w="186" w:type="pct"/>
            <w:shd w:val="clear" w:color="auto" w:fill="auto"/>
            <w:vAlign w:val="center"/>
            <w:tcPrChange w:id="255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560" w:author="李成梅" w:date="2025-04-09T17:01:21Z"/>
                <w:sz w:val="18"/>
                <w:szCs w:val="18"/>
                <w:lang w:bidi="ar"/>
              </w:rPr>
            </w:pPr>
            <w:ins w:id="2561" w:author="李成梅" w:date="2025-04-09T17:01:21Z">
              <w:r>
                <w:rPr>
                  <w:sz w:val="18"/>
                  <w:szCs w:val="18"/>
                  <w:lang w:bidi="ar"/>
                </w:rPr>
                <w:t>严重</w:t>
              </w:r>
            </w:ins>
          </w:p>
        </w:tc>
        <w:tc>
          <w:tcPr>
            <w:tcW w:w="778" w:type="pct"/>
            <w:shd w:val="clear" w:color="auto" w:fill="auto"/>
            <w:vAlign w:val="center"/>
            <w:tcPrChange w:id="2562"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2564" w:author="李成梅" w:date="2025-04-09T17:01:21Z"/>
                <w:kern w:val="2"/>
                <w:sz w:val="18"/>
                <w:szCs w:val="18"/>
                <w:lang w:bidi="ar"/>
              </w:rPr>
              <w:pPrChange w:id="2563" w:author="李成梅" w:date="2025-04-09T17:15:5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565" w:author="李成梅" w:date="2025-04-09T17:01:21Z">
              <w:r>
                <w:rPr>
                  <w:sz w:val="18"/>
                  <w:szCs w:val="18"/>
                  <w:lang w:bidi="ar"/>
                </w:rPr>
                <w:t>1.粮食收购者收购粮食，未按照国家有关规定进行质量安全检验，或者对不符合食品安全标准的粮食未作为非食用用途单独储存，涉及粮食数量</w:t>
              </w:r>
            </w:ins>
            <w:ins w:id="2566" w:author="李成梅" w:date="2025-04-09T17:01:21Z">
              <w:r>
                <w:rPr>
                  <w:kern w:val="2"/>
                  <w:sz w:val="18"/>
                  <w:szCs w:val="18"/>
                  <w:lang w:bidi="ar"/>
                </w:rPr>
                <w:t>500吨以上1000吨以下；</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2568" w:author="李成梅" w:date="2025-04-09T17:01:21Z"/>
                <w:kern w:val="2"/>
                <w:sz w:val="18"/>
                <w:szCs w:val="18"/>
              </w:rPr>
              <w:pPrChange w:id="2567" w:author="李成梅" w:date="2025-04-09T17:15:5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569" w:author="李成梅" w:date="2025-04-09T17:01:21Z">
              <w:r>
                <w:rPr>
                  <w:kern w:val="2"/>
                  <w:sz w:val="18"/>
                  <w:szCs w:val="18"/>
                  <w:lang w:bidi="ar"/>
                </w:rPr>
                <w:t>2.</w:t>
              </w:r>
            </w:ins>
            <w:ins w:id="2570" w:author="李成梅" w:date="2025-04-09T17:01:21Z">
              <w:r>
                <w:rPr>
                  <w:sz w:val="18"/>
                  <w:szCs w:val="18"/>
                  <w:lang w:bidi="ar"/>
                </w:rPr>
                <w:t>粮食收购者收购粮食，未按照国家有关规定进行质量安全检验，或者对不符合食品安全标准的粮食未作为非食用用途单独储存，</w:t>
              </w:r>
            </w:ins>
            <w:ins w:id="2571" w:author="李成梅" w:date="2025-04-09T17:01:21Z">
              <w:r>
                <w:rPr>
                  <w:kern w:val="2"/>
                  <w:sz w:val="18"/>
                  <w:szCs w:val="18"/>
                  <w:lang w:bidi="ar"/>
                </w:rPr>
                <w:t>涉及粮食数量100</w:t>
              </w:r>
            </w:ins>
            <w:ins w:id="2572" w:author="李成梅" w:date="2025-04-09T17:01:21Z">
              <w:r>
                <w:rPr>
                  <w:spacing w:val="-11"/>
                  <w:kern w:val="2"/>
                  <w:sz w:val="18"/>
                  <w:szCs w:val="18"/>
                  <w:lang w:bidi="ar"/>
                </w:rPr>
                <w:t>吨以上500吨以下，且造成严重社会影响或产生严重危害后</w:t>
              </w:r>
            </w:ins>
            <w:ins w:id="2573" w:author="李成梅" w:date="2025-04-09T17:01:21Z">
              <w:r>
                <w:rPr>
                  <w:kern w:val="2"/>
                  <w:sz w:val="18"/>
                  <w:szCs w:val="18"/>
                  <w:lang w:bidi="ar"/>
                </w:rPr>
                <w:t>果的。</w:t>
              </w:r>
            </w:ins>
          </w:p>
        </w:tc>
        <w:tc>
          <w:tcPr>
            <w:tcW w:w="197" w:type="pct"/>
            <w:vMerge w:val="continue"/>
            <w:shd w:val="clear" w:color="auto" w:fill="auto"/>
            <w:vAlign w:val="center"/>
            <w:tcPrChange w:id="257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2576" w:author="李成梅" w:date="2025-04-09T17:01:21Z"/>
                <w:kern w:val="2"/>
                <w:sz w:val="18"/>
                <w:szCs w:val="18"/>
              </w:rPr>
              <w:pPrChange w:id="2575" w:author="李成梅" w:date="2025-04-09T17:15:54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vAlign w:val="center"/>
            <w:tcPrChange w:id="257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2579" w:author="李成梅" w:date="2025-04-09T17:01:21Z"/>
                <w:kern w:val="2"/>
                <w:sz w:val="18"/>
                <w:szCs w:val="18"/>
              </w:rPr>
              <w:pPrChange w:id="2578" w:author="李成梅" w:date="2025-04-09T17:15:54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2580" w:author="李成梅" w:date="2025-04-09T17:01:21Z">
              <w:r>
                <w:rPr>
                  <w:sz w:val="18"/>
                  <w:szCs w:val="18"/>
                  <w:lang w:bidi="ar"/>
                </w:rPr>
                <w:t>警告、罚款</w:t>
              </w:r>
            </w:ins>
          </w:p>
        </w:tc>
        <w:tc>
          <w:tcPr>
            <w:tcW w:w="209" w:type="pct"/>
            <w:shd w:val="clear" w:color="auto" w:fill="auto"/>
            <w:vAlign w:val="center"/>
            <w:tcPrChange w:id="258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2583" w:author="李成梅" w:date="2025-04-09T17:01:21Z"/>
                <w:kern w:val="2"/>
                <w:sz w:val="18"/>
                <w:szCs w:val="18"/>
              </w:rPr>
              <w:pPrChange w:id="2582" w:author="李成梅" w:date="2025-04-09T17:15:54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2584" w:author="李成梅" w:date="2025-04-09T17:01:21Z">
              <w:r>
                <w:rPr>
                  <w:sz w:val="18"/>
                  <w:szCs w:val="18"/>
                  <w:lang w:bidi="ar"/>
                </w:rPr>
                <w:t>从重</w:t>
              </w:r>
            </w:ins>
          </w:p>
        </w:tc>
        <w:tc>
          <w:tcPr>
            <w:tcW w:w="507" w:type="pct"/>
            <w:shd w:val="clear" w:color="auto" w:fill="auto"/>
            <w:vAlign w:val="center"/>
            <w:tcPrChange w:id="258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2587" w:author="李成梅" w:date="2025-04-09T17:01:21Z"/>
                <w:kern w:val="2"/>
                <w:sz w:val="18"/>
                <w:szCs w:val="18"/>
              </w:rPr>
              <w:pPrChange w:id="2586" w:author="李成梅" w:date="2025-04-09T17:15:54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2588" w:author="李成梅" w:date="2025-04-09T17:01:21Z">
              <w:r>
                <w:rPr>
                  <w:sz w:val="18"/>
                  <w:szCs w:val="18"/>
                  <w:lang w:bidi="ar"/>
                </w:rPr>
                <w:t>给予警告，并处</w:t>
              </w:r>
            </w:ins>
            <w:ins w:id="2589"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2590"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591" w:author="李成梅" w:date="2025-04-09T17:01:21Z"/>
                <w:kern w:val="2"/>
                <w:sz w:val="18"/>
                <w:szCs w:val="18"/>
              </w:rPr>
            </w:pPr>
            <w:ins w:id="2592" w:author="李成梅" w:date="2025-04-09T17:01:21Z">
              <w:r>
                <w:rPr>
                  <w:sz w:val="18"/>
                  <w:szCs w:val="18"/>
                  <w:lang w:bidi="ar"/>
                </w:rPr>
                <w:t>《粮食流通管理条例》（国务院令第</w:t>
              </w:r>
            </w:ins>
            <w:ins w:id="2593" w:author="李成梅" w:date="2025-04-09T17:01:21Z">
              <w:r>
                <w:rPr>
                  <w:kern w:val="2"/>
                  <w:sz w:val="18"/>
                  <w:szCs w:val="18"/>
                  <w:lang w:bidi="ar"/>
                </w:rPr>
                <w:t>740号）第四十五条第（四）项规定中</w:t>
              </w:r>
            </w:ins>
            <w:ins w:id="2594" w:author="李成梅" w:date="2025-04-09T17:01:21Z">
              <w:r>
                <w:rPr>
                  <w:rFonts w:hint="eastAsia" w:ascii="宋体" w:hAnsi="宋体" w:eastAsia="宋体"/>
                  <w:kern w:val="2"/>
                  <w:sz w:val="18"/>
                  <w:szCs w:val="18"/>
                  <w:lang w:bidi="ar"/>
                </w:rPr>
                <w:t>“</w:t>
              </w:r>
            </w:ins>
            <w:ins w:id="2595" w:author="李成梅" w:date="2025-04-09T17:01:21Z">
              <w:r>
                <w:rPr>
                  <w:kern w:val="2"/>
                  <w:sz w:val="18"/>
                  <w:szCs w:val="18"/>
                  <w:lang w:bidi="ar"/>
                </w:rPr>
                <w:t>情节严重的</w:t>
              </w:r>
            </w:ins>
            <w:ins w:id="2596" w:author="李成梅" w:date="2025-04-09T17:01:21Z">
              <w:r>
                <w:rPr>
                  <w:rFonts w:hint="eastAsia" w:ascii="宋体" w:hAnsi="宋体" w:eastAsia="宋体"/>
                  <w:kern w:val="2"/>
                  <w:sz w:val="18"/>
                  <w:szCs w:val="18"/>
                  <w:lang w:bidi="ar"/>
                </w:rPr>
                <w:t>”</w:t>
              </w:r>
            </w:ins>
            <w:ins w:id="2597"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9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598" w:author="李成梅" w:date="2025-04-09T17:01:21Z"/>
          <w:trPrChange w:id="2599" w:author="李成梅" w:date="2025-04-09T17:08:32Z">
            <w:trPr>
              <w:trHeight w:val="283" w:hRule="atLeast"/>
            </w:trPr>
          </w:trPrChange>
        </w:trPr>
        <w:tc>
          <w:tcPr>
            <w:tcW w:w="146" w:type="pct"/>
            <w:vMerge w:val="continue"/>
            <w:shd w:val="clear" w:color="auto" w:fill="auto"/>
            <w:vAlign w:val="center"/>
            <w:tcPrChange w:id="260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601" w:author="李成梅" w:date="2025-04-09T17:01:21Z"/>
                <w:kern w:val="2"/>
                <w:sz w:val="18"/>
                <w:szCs w:val="18"/>
              </w:rPr>
            </w:pPr>
          </w:p>
        </w:tc>
        <w:tc>
          <w:tcPr>
            <w:tcW w:w="375" w:type="pct"/>
            <w:vMerge w:val="continue"/>
            <w:shd w:val="clear" w:color="auto" w:fill="auto"/>
            <w:vAlign w:val="center"/>
            <w:tcPrChange w:id="260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603" w:author="李成梅" w:date="2025-04-09T17:01:21Z"/>
                <w:kern w:val="2"/>
                <w:sz w:val="18"/>
                <w:szCs w:val="18"/>
              </w:rPr>
            </w:pPr>
          </w:p>
        </w:tc>
        <w:tc>
          <w:tcPr>
            <w:tcW w:w="244" w:type="pct"/>
            <w:vMerge w:val="continue"/>
            <w:shd w:val="clear" w:color="auto" w:fill="auto"/>
            <w:vAlign w:val="center"/>
            <w:tcPrChange w:id="260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605" w:author="李成梅" w:date="2025-04-09T17:01:21Z"/>
                <w:kern w:val="2"/>
                <w:sz w:val="18"/>
                <w:szCs w:val="18"/>
              </w:rPr>
            </w:pPr>
          </w:p>
        </w:tc>
        <w:tc>
          <w:tcPr>
            <w:tcW w:w="509" w:type="pct"/>
            <w:vMerge w:val="continue"/>
            <w:shd w:val="clear" w:color="auto" w:fill="auto"/>
            <w:vAlign w:val="center"/>
            <w:tcPrChange w:id="260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607" w:author="李成梅" w:date="2025-04-09T17:01:21Z"/>
                <w:kern w:val="2"/>
                <w:sz w:val="18"/>
                <w:szCs w:val="18"/>
              </w:rPr>
            </w:pPr>
          </w:p>
        </w:tc>
        <w:tc>
          <w:tcPr>
            <w:tcW w:w="634" w:type="pct"/>
            <w:vMerge w:val="continue"/>
            <w:shd w:val="clear" w:color="auto" w:fill="auto"/>
            <w:vAlign w:val="center"/>
            <w:tcPrChange w:id="260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609" w:author="李成梅" w:date="2025-04-09T17:01:21Z"/>
                <w:kern w:val="2"/>
                <w:sz w:val="18"/>
                <w:szCs w:val="18"/>
              </w:rPr>
            </w:pPr>
          </w:p>
        </w:tc>
        <w:tc>
          <w:tcPr>
            <w:tcW w:w="186" w:type="pct"/>
            <w:shd w:val="clear" w:color="auto" w:fill="auto"/>
            <w:vAlign w:val="center"/>
            <w:tcPrChange w:id="261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611" w:author="李成梅" w:date="2025-04-09T17:01:21Z"/>
                <w:kern w:val="2"/>
                <w:sz w:val="18"/>
                <w:szCs w:val="18"/>
              </w:rPr>
            </w:pPr>
            <w:ins w:id="2612" w:author="李成梅" w:date="2025-04-09T17:01:21Z">
              <w:r>
                <w:rPr>
                  <w:sz w:val="18"/>
                  <w:szCs w:val="18"/>
                  <w:lang w:bidi="ar"/>
                </w:rPr>
                <w:t>严重</w:t>
              </w:r>
            </w:ins>
          </w:p>
        </w:tc>
        <w:tc>
          <w:tcPr>
            <w:tcW w:w="778" w:type="pct"/>
            <w:shd w:val="clear" w:color="auto" w:fill="auto"/>
            <w:vAlign w:val="center"/>
            <w:tcPrChange w:id="261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2615" w:author="李成梅" w:date="2025-04-09T17:01:21Z"/>
                <w:kern w:val="2"/>
                <w:sz w:val="18"/>
                <w:szCs w:val="18"/>
                <w:lang w:bidi="ar"/>
              </w:rPr>
              <w:pPrChange w:id="2614" w:author="李成梅" w:date="2025-04-09T17:15:5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616" w:author="李成梅" w:date="2025-04-09T17:01:21Z">
              <w:r>
                <w:rPr>
                  <w:sz w:val="18"/>
                  <w:szCs w:val="18"/>
                  <w:lang w:bidi="ar"/>
                </w:rPr>
                <w:t>1.粮食收购者收购粮食，未按照国家有关规定进行质量安全检验，或者对不符合食品安全标准的粮食未作为非食用用途单独储存，涉及粮食数量</w:t>
              </w:r>
            </w:ins>
            <w:ins w:id="2617" w:author="李成梅" w:date="2025-04-09T17:01:21Z">
              <w:r>
                <w:rPr>
                  <w:kern w:val="2"/>
                  <w:sz w:val="18"/>
                  <w:szCs w:val="18"/>
                  <w:lang w:bidi="ar"/>
                </w:rPr>
                <w:t>1000吨以上；</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2619" w:author="李成梅" w:date="2025-04-09T17:01:21Z"/>
                <w:kern w:val="2"/>
                <w:sz w:val="18"/>
                <w:szCs w:val="18"/>
              </w:rPr>
              <w:pPrChange w:id="2618" w:author="李成梅" w:date="2025-04-09T17:15:5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620" w:author="李成梅" w:date="2025-04-09T17:01:21Z">
              <w:r>
                <w:rPr>
                  <w:kern w:val="2"/>
                  <w:sz w:val="18"/>
                  <w:szCs w:val="18"/>
                  <w:lang w:bidi="ar"/>
                </w:rPr>
                <w:t>2.</w:t>
              </w:r>
            </w:ins>
            <w:ins w:id="2621" w:author="李成梅" w:date="2025-04-09T17:01:21Z">
              <w:r>
                <w:rPr>
                  <w:sz w:val="18"/>
                  <w:szCs w:val="18"/>
                  <w:lang w:bidi="ar"/>
                </w:rPr>
                <w:t>粮食收购者收购粮食，未按照国家有关规定进行质量安全检验，或者对不符合食品安全标准的粮食未作为非食用用途单独储存，</w:t>
              </w:r>
            </w:ins>
            <w:ins w:id="2622" w:author="李成梅" w:date="2025-04-09T17:01:21Z">
              <w:r>
                <w:rPr>
                  <w:kern w:val="2"/>
                  <w:sz w:val="18"/>
                  <w:szCs w:val="18"/>
                  <w:lang w:bidi="ar"/>
                </w:rPr>
                <w:t>涉及粮食数量500吨以上1000吨以下，且造成严重社会影响或产生严重危害后果的。</w:t>
              </w:r>
            </w:ins>
          </w:p>
        </w:tc>
        <w:tc>
          <w:tcPr>
            <w:tcW w:w="197" w:type="pct"/>
            <w:vMerge w:val="continue"/>
            <w:shd w:val="clear" w:color="auto" w:fill="auto"/>
            <w:vAlign w:val="center"/>
            <w:tcPrChange w:id="262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2625" w:author="李成梅" w:date="2025-04-09T17:01:21Z"/>
                <w:kern w:val="2"/>
                <w:sz w:val="18"/>
                <w:szCs w:val="18"/>
              </w:rPr>
              <w:pPrChange w:id="2624" w:author="李成梅" w:date="2025-04-09T17:15:54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noWrap/>
            <w:vAlign w:val="center"/>
            <w:tcPrChange w:id="2626"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2628" w:author="李成梅" w:date="2025-04-09T17:01:21Z"/>
                <w:kern w:val="2"/>
                <w:sz w:val="18"/>
                <w:szCs w:val="18"/>
              </w:rPr>
              <w:pPrChange w:id="2627" w:author="李成梅" w:date="2025-04-09T17:15:54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2629" w:author="李成梅" w:date="2025-04-09T17:01:21Z">
              <w:r>
                <w:rPr>
                  <w:sz w:val="18"/>
                  <w:szCs w:val="18"/>
                  <w:lang w:bidi="ar"/>
                </w:rPr>
                <w:t>警告、罚款</w:t>
              </w:r>
            </w:ins>
          </w:p>
        </w:tc>
        <w:tc>
          <w:tcPr>
            <w:tcW w:w="209" w:type="pct"/>
            <w:shd w:val="clear" w:color="auto" w:fill="auto"/>
            <w:noWrap/>
            <w:vAlign w:val="center"/>
            <w:tcPrChange w:id="263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2632" w:author="李成梅" w:date="2025-04-09T17:01:21Z"/>
                <w:kern w:val="2"/>
                <w:sz w:val="18"/>
                <w:szCs w:val="18"/>
              </w:rPr>
              <w:pPrChange w:id="2631" w:author="李成梅" w:date="2025-04-09T17:15:54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2633" w:author="李成梅" w:date="2025-04-09T17:01:21Z">
              <w:r>
                <w:rPr>
                  <w:sz w:val="18"/>
                  <w:szCs w:val="18"/>
                  <w:lang w:bidi="ar"/>
                </w:rPr>
                <w:t>从重</w:t>
              </w:r>
            </w:ins>
          </w:p>
        </w:tc>
        <w:tc>
          <w:tcPr>
            <w:tcW w:w="507" w:type="pct"/>
            <w:shd w:val="clear" w:color="auto" w:fill="auto"/>
            <w:vAlign w:val="center"/>
            <w:tcPrChange w:id="263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2636" w:author="李成梅" w:date="2025-04-09T17:01:21Z"/>
                <w:kern w:val="2"/>
                <w:sz w:val="18"/>
                <w:szCs w:val="18"/>
              </w:rPr>
              <w:pPrChange w:id="2635" w:author="李成梅" w:date="2025-04-09T17:15:54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2637" w:author="李成梅" w:date="2025-04-09T17:01:21Z">
              <w:r>
                <w:rPr>
                  <w:sz w:val="18"/>
                  <w:szCs w:val="18"/>
                  <w:lang w:bidi="ar"/>
                </w:rPr>
                <w:t>给予警告，并处</w:t>
              </w:r>
            </w:ins>
            <w:ins w:id="2638" w:author="李成梅" w:date="2025-04-09T17:01:21Z">
              <w:r>
                <w:rPr>
                  <w:kern w:val="2"/>
                  <w:sz w:val="18"/>
                  <w:szCs w:val="18"/>
                  <w:lang w:bidi="ar"/>
                </w:rPr>
                <w:t>35万元及以上50万元及以下罚款。企业有本违法情节的，对其法定代表人、主要负责人、直接负责的主管人员和其他直接责任人员处以其上一年度从本企业取得收入的5倍及以上10倍及以下罚款。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2639"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640"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4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2641" w:author="李成梅" w:date="2025-04-09T17:01:21Z"/>
          <w:trPrChange w:id="2642" w:author="李成梅" w:date="2025-04-09T17:08:32Z">
            <w:trPr>
              <w:trHeight w:val="283" w:hRule="atLeast"/>
            </w:trPr>
          </w:trPrChange>
        </w:trPr>
        <w:tc>
          <w:tcPr>
            <w:tcW w:w="146" w:type="pct"/>
            <w:vMerge w:val="restart"/>
            <w:shd w:val="clear" w:color="auto" w:fill="auto"/>
            <w:vAlign w:val="center"/>
            <w:tcPrChange w:id="2643"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644" w:author="李成梅" w:date="2025-04-09T17:01:21Z"/>
                <w:kern w:val="2"/>
                <w:sz w:val="18"/>
                <w:szCs w:val="18"/>
              </w:rPr>
            </w:pPr>
            <w:ins w:id="2645" w:author="李成梅" w:date="2025-04-09T17:01:21Z">
              <w:r>
                <w:rPr>
                  <w:sz w:val="18"/>
                  <w:szCs w:val="18"/>
                  <w:lang w:bidi="ar"/>
                </w:rPr>
                <w:t>8</w:t>
              </w:r>
            </w:ins>
          </w:p>
        </w:tc>
        <w:tc>
          <w:tcPr>
            <w:tcW w:w="375" w:type="pct"/>
            <w:vMerge w:val="restart"/>
            <w:shd w:val="clear" w:color="auto" w:fill="auto"/>
            <w:vAlign w:val="center"/>
            <w:tcPrChange w:id="2646"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647" w:author="李成梅" w:date="2025-04-09T17:01:21Z"/>
                <w:kern w:val="2"/>
                <w:sz w:val="18"/>
                <w:szCs w:val="18"/>
              </w:rPr>
            </w:pPr>
            <w:ins w:id="2648" w:author="李成梅" w:date="2025-04-09T17:01:21Z">
              <w:r>
                <w:rPr>
                  <w:sz w:val="18"/>
                  <w:szCs w:val="18"/>
                  <w:lang w:bidi="ar"/>
                </w:rPr>
                <w:t>从事粮食收购、销售、储存、加工的粮食经营者以及饲料、工业用粮企业未建立粮食经营台账，或者未按照规定报送粮食基本数据和有关情况</w:t>
              </w:r>
            </w:ins>
          </w:p>
        </w:tc>
        <w:tc>
          <w:tcPr>
            <w:tcW w:w="244" w:type="pct"/>
            <w:vMerge w:val="restart"/>
            <w:shd w:val="clear" w:color="auto" w:fill="auto"/>
            <w:vAlign w:val="center"/>
            <w:tcPrChange w:id="2649"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650" w:author="李成梅" w:date="2025-04-09T17:01:21Z"/>
                <w:kern w:val="2"/>
                <w:sz w:val="18"/>
                <w:szCs w:val="18"/>
              </w:rPr>
            </w:pPr>
            <w:ins w:id="2651"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2652" w:author="李成梅" w:date="2025-04-09T17:08:32Z">
              <w:tcPr>
                <w:tcW w:w="509" w:type="pct"/>
                <w:vMerge w:val="restart"/>
                <w:shd w:val="clear" w:color="auto" w:fill="auto"/>
                <w:vAlign w:val="center"/>
              </w:tcPr>
            </w:tcPrChange>
          </w:tcPr>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2654" w:author="李成梅" w:date="2025-04-09T17:01:21Z"/>
                <w:kern w:val="2"/>
                <w:sz w:val="18"/>
                <w:szCs w:val="18"/>
              </w:rPr>
              <w:pPrChange w:id="2653" w:author="李成梅" w:date="2025-04-09T17:16:19Z">
                <w:pPr>
                  <w:keepNext w:val="0"/>
                  <w:keepLines w:val="0"/>
                  <w:pageBreakBefore w:val="0"/>
                  <w:numPr>
                    <w:ilvl w:val="0"/>
                    <w:numId w:val="0"/>
                  </w:numPr>
                  <w:suppressLineNumbers w:val="0"/>
                  <w:kinsoku/>
                  <w:wordWrap/>
                  <w:overflowPunct w:val="0"/>
                  <w:topLinePunct w:val="0"/>
                  <w:autoSpaceDE/>
                  <w:autoSpaceDN/>
                  <w:bidi w:val="0"/>
                  <w:adjustRightInd/>
                  <w:snapToGrid/>
                  <w:spacing w:after="160" w:line="240" w:lineRule="exact"/>
                  <w:ind w:left="0" w:firstLine="0"/>
                  <w:textAlignment w:val="center"/>
                </w:pPr>
              </w:pPrChange>
            </w:pPr>
            <w:ins w:id="2655" w:author="李成梅" w:date="2025-04-09T17:01:21Z">
              <w:r>
                <w:rPr>
                  <w:sz w:val="18"/>
                  <w:szCs w:val="18"/>
                  <w:lang w:bidi="ar"/>
                </w:rPr>
                <w:t>《粮食流通管理条例》（国务院令第740号）第二十三条第一款 所有从事粮食收购、销售、储存、加工的经营者以及饲料、工业用粮企业，应当建立粮食经营台账，并向所在地的县级人民政府粮食和储备行政管理部门报送粮食购进、销售、储存等基本数据和有关情况。粮食经营台账的保存期限不得少于3年。粮食经营者报送的基本数据和有关情况涉及商业秘密的，粮食和储备行政管理部门负有保密义务。</w:t>
              </w:r>
            </w:ins>
          </w:p>
        </w:tc>
        <w:tc>
          <w:tcPr>
            <w:tcW w:w="634" w:type="pct"/>
            <w:vMerge w:val="restart"/>
            <w:shd w:val="clear" w:color="auto" w:fill="auto"/>
            <w:vAlign w:val="center"/>
            <w:tcPrChange w:id="2656"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657" w:author="李成梅" w:date="2025-04-09T17:01:21Z"/>
                <w:kern w:val="2"/>
                <w:sz w:val="18"/>
                <w:szCs w:val="18"/>
              </w:rPr>
            </w:pPr>
            <w:ins w:id="2658" w:author="李成梅" w:date="2025-04-09T17:01:21Z">
              <w:r>
                <w:rPr>
                  <w:sz w:val="18"/>
                  <w:szCs w:val="18"/>
                  <w:lang w:bidi="ar"/>
                </w:rPr>
                <w:t>1.《粮食流通管理条例》（国务院令第740号）第四十五条第（五）项 从事粮食收购、销售、储存、加工的粮食经营者以及饲料、工业用粮企业未建立粮食经营台账，或者未按照规定报送粮食基本数据和有关情况的，由粮食和储备行政管理部门责令改正，给予警告，可以并处20万元以下罚款；情节严重的，并处20万元以上50万元以下罚款。</w:t>
              </w:r>
            </w:ins>
            <w:ins w:id="2659" w:author="李成梅" w:date="2025-04-09T17:01:21Z">
              <w:r>
                <w:rPr>
                  <w:sz w:val="18"/>
                  <w:szCs w:val="18"/>
                  <w:lang w:bidi="ar"/>
                </w:rPr>
                <w:br w:type="textWrapping"/>
              </w:r>
            </w:ins>
            <w:ins w:id="2660"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266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jc w:val="center"/>
              <w:textAlignment w:val="center"/>
              <w:rPr>
                <w:ins w:id="2662" w:author="李成梅" w:date="2025-04-09T17:01:21Z"/>
                <w:sz w:val="18"/>
                <w:szCs w:val="18"/>
                <w:lang w:bidi="ar"/>
              </w:rPr>
            </w:pPr>
            <w:ins w:id="2663" w:author="李成梅" w:date="2025-04-09T17:01:21Z">
              <w:r>
                <w:rPr>
                  <w:sz w:val="18"/>
                  <w:szCs w:val="18"/>
                  <w:lang w:bidi="ar"/>
                </w:rPr>
                <w:t>轻微</w:t>
              </w:r>
            </w:ins>
          </w:p>
        </w:tc>
        <w:tc>
          <w:tcPr>
            <w:tcW w:w="778" w:type="pct"/>
            <w:shd w:val="clear" w:color="auto" w:fill="auto"/>
            <w:vAlign w:val="center"/>
            <w:tcPrChange w:id="266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665" w:author="李成梅" w:date="2025-04-09T17:01:21Z"/>
                <w:kern w:val="2"/>
                <w:sz w:val="18"/>
                <w:szCs w:val="18"/>
              </w:rPr>
            </w:pPr>
            <w:ins w:id="2666" w:author="李成梅" w:date="2025-04-09T17:01:21Z">
              <w:r>
                <w:rPr>
                  <w:sz w:val="18"/>
                  <w:szCs w:val="18"/>
                  <w:lang w:bidi="ar"/>
                </w:rPr>
                <w:t>未建立粮食经营台账，或者未按照规定报送粮食基本数据和有关情况，涉及粮食数量30</w:t>
              </w:r>
            </w:ins>
            <w:ins w:id="2667" w:author="李成梅" w:date="2025-04-09T17:01:21Z">
              <w:r>
                <w:rPr>
                  <w:kern w:val="2"/>
                  <w:sz w:val="18"/>
                  <w:szCs w:val="18"/>
                  <w:lang w:bidi="ar"/>
                </w:rPr>
                <w:t>吨以下的。</w:t>
              </w:r>
            </w:ins>
          </w:p>
        </w:tc>
        <w:tc>
          <w:tcPr>
            <w:tcW w:w="197" w:type="pct"/>
            <w:vMerge w:val="restart"/>
            <w:shd w:val="clear" w:color="auto" w:fill="auto"/>
            <w:vAlign w:val="center"/>
            <w:tcPrChange w:id="2668"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669" w:author="李成梅" w:date="2025-04-09T17:01:21Z"/>
                <w:kern w:val="2"/>
                <w:sz w:val="18"/>
                <w:szCs w:val="18"/>
              </w:rPr>
            </w:pPr>
            <w:ins w:id="2670" w:author="李成梅" w:date="2025-04-09T17:01:21Z">
              <w:r>
                <w:rPr>
                  <w:sz w:val="18"/>
                  <w:szCs w:val="18"/>
                  <w:lang w:bidi="ar"/>
                </w:rPr>
                <w:t>从事粮食收购、销售、储存、加工的粮食经营者以及饲料、工业用粮企业</w:t>
              </w:r>
            </w:ins>
          </w:p>
        </w:tc>
        <w:tc>
          <w:tcPr>
            <w:tcW w:w="209" w:type="pct"/>
            <w:shd w:val="clear" w:color="auto" w:fill="auto"/>
            <w:vAlign w:val="center"/>
            <w:tcPrChange w:id="267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672" w:author="李成梅" w:date="2025-04-09T17:01:21Z"/>
                <w:sz w:val="18"/>
                <w:szCs w:val="18"/>
                <w:lang w:bidi="ar"/>
              </w:rPr>
            </w:pPr>
            <w:ins w:id="2673" w:author="李成梅" w:date="2025-04-09T17:01:21Z">
              <w:r>
                <w:rPr>
                  <w:sz w:val="18"/>
                  <w:szCs w:val="18"/>
                  <w:lang w:bidi="ar"/>
                </w:rPr>
                <w:t>警告</w:t>
              </w:r>
            </w:ins>
          </w:p>
        </w:tc>
        <w:tc>
          <w:tcPr>
            <w:tcW w:w="209" w:type="pct"/>
            <w:shd w:val="clear" w:color="auto" w:fill="auto"/>
            <w:vAlign w:val="center"/>
            <w:tcPrChange w:id="267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675" w:author="李成梅" w:date="2025-04-09T17:01:21Z"/>
                <w:sz w:val="18"/>
                <w:szCs w:val="18"/>
                <w:lang w:bidi="ar"/>
              </w:rPr>
            </w:pPr>
            <w:ins w:id="2676" w:author="李成梅" w:date="2025-04-09T17:01:21Z">
              <w:r>
                <w:rPr>
                  <w:sz w:val="18"/>
                  <w:szCs w:val="18"/>
                  <w:lang w:bidi="ar"/>
                </w:rPr>
                <w:t>减轻</w:t>
              </w:r>
            </w:ins>
          </w:p>
        </w:tc>
        <w:tc>
          <w:tcPr>
            <w:tcW w:w="507" w:type="pct"/>
            <w:shd w:val="clear" w:color="auto" w:fill="auto"/>
            <w:vAlign w:val="center"/>
            <w:tcPrChange w:id="267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678" w:author="李成梅" w:date="2025-04-09T17:01:21Z"/>
                <w:kern w:val="2"/>
                <w:sz w:val="18"/>
                <w:szCs w:val="18"/>
              </w:rPr>
            </w:pPr>
            <w:ins w:id="2679" w:author="李成梅" w:date="2025-04-09T17:01:21Z">
              <w:r>
                <w:rPr>
                  <w:sz w:val="18"/>
                  <w:szCs w:val="18"/>
                  <w:lang w:bidi="ar"/>
                </w:rPr>
                <w:t>给予警告。</w:t>
              </w:r>
            </w:ins>
          </w:p>
        </w:tc>
        <w:tc>
          <w:tcPr>
            <w:tcW w:w="1001" w:type="pct"/>
            <w:vMerge w:val="restart"/>
            <w:shd w:val="clear" w:color="auto" w:fill="auto"/>
            <w:vAlign w:val="center"/>
            <w:tcPrChange w:id="2680" w:author="李成梅" w:date="2025-04-09T17:08:32Z">
              <w:tcPr>
                <w:tcW w:w="1001" w:type="pct"/>
                <w:vMerge w:val="restart"/>
                <w:shd w:val="clear" w:color="auto" w:fill="auto"/>
                <w:vAlign w:val="center"/>
              </w:tcPr>
            </w:tcPrChange>
          </w:tcPr>
          <w:p>
            <w:pPr>
              <w:keepNext w:val="0"/>
              <w:keepLines w:val="0"/>
              <w:pageBreakBefore w:val="0"/>
              <w:numPr>
                <w:ilvl w:val="0"/>
                <w:numId w:val="4"/>
              </w:numPr>
              <w:suppressLineNumbers w:val="0"/>
              <w:kinsoku/>
              <w:wordWrap/>
              <w:overflowPunct w:val="0"/>
              <w:topLinePunct w:val="0"/>
              <w:autoSpaceDE/>
              <w:autoSpaceDN/>
              <w:bidi w:val="0"/>
              <w:adjustRightInd/>
              <w:snapToGrid/>
              <w:spacing w:before="0" w:beforeAutospacing="0" w:after="0" w:afterAutospacing="0" w:line="260" w:lineRule="exact"/>
              <w:ind w:left="0" w:right="0" w:firstLine="0"/>
              <w:textAlignment w:val="center"/>
              <w:rPr>
                <w:ins w:id="2681" w:author="李成梅" w:date="2025-04-09T17:01:21Z"/>
                <w:sz w:val="18"/>
                <w:szCs w:val="18"/>
                <w:lang w:bidi="ar"/>
              </w:rPr>
            </w:pPr>
            <w:ins w:id="2682" w:author="李成梅" w:date="2025-04-09T17:01:21Z">
              <w:r>
                <w:rPr>
                  <w:sz w:val="18"/>
                  <w:szCs w:val="18"/>
                  <w:lang w:bidi="ar"/>
                </w:rPr>
                <w:t>依据</w:t>
              </w:r>
            </w:ins>
            <w:ins w:id="2683" w:author="李成梅" w:date="2025-04-09T17:01:21Z">
              <w:r>
                <w:rPr>
                  <w:sz w:val="18"/>
                  <w:szCs w:val="18"/>
                  <w:lang w:bidi="ar"/>
                </w:rPr>
                <w:br w:type="textWrapping"/>
              </w:r>
            </w:ins>
            <w:ins w:id="2684" w:author="李成梅" w:date="2025-04-09T17:01:21Z">
              <w:r>
                <w:rPr>
                  <w:sz w:val="18"/>
                  <w:szCs w:val="18"/>
                  <w:lang w:bidi="ar"/>
                </w:rPr>
                <w:t>《重庆市规范行政处罚裁量权办法》第十六条</w:t>
              </w:r>
            </w:ins>
            <w:ins w:id="2685" w:author="李成梅" w:date="2025-04-09T17:01:21Z">
              <w:r>
                <w:rPr>
                  <w:rFonts w:hint="eastAsia"/>
                  <w:sz w:val="18"/>
                  <w:szCs w:val="18"/>
                  <w:lang w:bidi="ar"/>
                </w:rPr>
                <w:t>“</w:t>
              </w:r>
            </w:ins>
            <w:ins w:id="2686"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2687" w:author="李成梅" w:date="2025-04-09T17:01:21Z">
              <w:r>
                <w:rPr>
                  <w:rFonts w:hint="eastAsia"/>
                  <w:sz w:val="18"/>
                  <w:szCs w:val="18"/>
                  <w:lang w:bidi="ar"/>
                </w:rPr>
                <w:t>”</w:t>
              </w:r>
            </w:ins>
            <w:ins w:id="2688" w:author="李成梅" w:date="2025-04-09T17:01:21Z">
              <w:r>
                <w:rPr>
                  <w:sz w:val="18"/>
                  <w:szCs w:val="18"/>
                  <w:lang w:bidi="ar"/>
                </w:rPr>
                <w:br w:type="textWrapping"/>
              </w:r>
            </w:ins>
            <w:ins w:id="2689" w:author="李成梅" w:date="2025-04-09T17:01:21Z">
              <w:r>
                <w:rPr>
                  <w:sz w:val="18"/>
                  <w:szCs w:val="18"/>
                  <w:lang w:bidi="ar"/>
                </w:rPr>
                <w:t>二、计算公式</w:t>
              </w:r>
            </w:ins>
            <w:ins w:id="2690" w:author="李成梅" w:date="2025-04-09T17:01:21Z">
              <w:r>
                <w:rPr>
                  <w:sz w:val="18"/>
                  <w:szCs w:val="18"/>
                  <w:lang w:bidi="ar"/>
                </w:rPr>
                <w:br w:type="textWrapping"/>
              </w:r>
            </w:ins>
            <w:ins w:id="2691" w:author="李成梅" w:date="2025-04-09T17:01:21Z">
              <w:r>
                <w:rPr>
                  <w:sz w:val="18"/>
                  <w:szCs w:val="18"/>
                  <w:lang w:bidi="ar"/>
                </w:rPr>
                <w:t>1.减轻处罚＜最高罚款数额×10%；</w:t>
              </w:r>
            </w:ins>
            <w:ins w:id="2692" w:author="李成梅" w:date="2025-04-09T17:01:21Z">
              <w:r>
                <w:rPr>
                  <w:sz w:val="18"/>
                  <w:szCs w:val="18"/>
                  <w:lang w:bidi="ar"/>
                </w:rPr>
                <w:br w:type="textWrapping"/>
              </w:r>
            </w:ins>
            <w:ins w:id="2693" w:author="李成梅" w:date="2025-04-09T17:01:21Z">
              <w:r>
                <w:rPr>
                  <w:sz w:val="18"/>
                  <w:szCs w:val="18"/>
                  <w:lang w:bidi="ar"/>
                </w:rPr>
                <w:t>2.最高罚款数额×10%≤从轻处罚≤最高罚款数额×30%；</w:t>
              </w:r>
            </w:ins>
            <w:ins w:id="2694" w:author="李成梅" w:date="2025-04-09T17:01:21Z">
              <w:r>
                <w:rPr>
                  <w:sz w:val="18"/>
                  <w:szCs w:val="18"/>
                  <w:lang w:bidi="ar"/>
                </w:rPr>
                <w:br w:type="textWrapping"/>
              </w:r>
            </w:ins>
            <w:ins w:id="2695" w:author="李成梅" w:date="2025-04-09T17:01:21Z">
              <w:r>
                <w:rPr>
                  <w:sz w:val="18"/>
                  <w:szCs w:val="18"/>
                  <w:lang w:bidi="ar"/>
                </w:rPr>
                <w:t>3.最高罚款数额×30%＜一般处罚＜最高罚款数额×70%；</w:t>
              </w:r>
            </w:ins>
            <w:ins w:id="2696" w:author="李成梅" w:date="2025-04-09T17:01:21Z">
              <w:r>
                <w:rPr>
                  <w:sz w:val="18"/>
                  <w:szCs w:val="18"/>
                  <w:lang w:bidi="ar"/>
                </w:rPr>
                <w:br w:type="textWrapping"/>
              </w:r>
            </w:ins>
            <w:ins w:id="2697" w:author="李成梅" w:date="2025-04-09T17:01:21Z">
              <w:r>
                <w:rPr>
                  <w:sz w:val="18"/>
                  <w:szCs w:val="18"/>
                  <w:lang w:bidi="ar"/>
                </w:rPr>
                <w:t>4.从重处罚≥最高罚款数额×70%。</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2698" w:author="李成梅" w:date="2025-04-09T17:01:21Z"/>
                <w:sz w:val="18"/>
                <w:szCs w:val="18"/>
                <w:lang w:bidi="ar"/>
              </w:rPr>
            </w:pPr>
            <w:ins w:id="2699"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2700" w:author="李成梅" w:date="2025-04-09T17:01:21Z"/>
                <w:kern w:val="2"/>
                <w:sz w:val="18"/>
                <w:szCs w:val="18"/>
              </w:rPr>
            </w:pPr>
            <w:ins w:id="2701" w:author="李成梅" w:date="2025-04-09T17:01:21Z">
              <w:r>
                <w:rPr>
                  <w:sz w:val="18"/>
                  <w:szCs w:val="18"/>
                  <w:lang w:bidi="ar"/>
                </w:rPr>
                <w:t>《粮食流通管理条例》第八条　粮食经营者，是指从事粮食收购、销售、储存、运输、加工、进出口等经营活动的自然人、法人和非法人组织。</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0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702" w:author="李成梅" w:date="2025-04-09T17:01:21Z"/>
          <w:trPrChange w:id="2703" w:author="李成梅" w:date="2025-04-09T17:08:32Z">
            <w:trPr>
              <w:trHeight w:val="283" w:hRule="atLeast"/>
            </w:trPr>
          </w:trPrChange>
        </w:trPr>
        <w:tc>
          <w:tcPr>
            <w:tcW w:w="146" w:type="pct"/>
            <w:vMerge w:val="continue"/>
            <w:shd w:val="clear" w:color="auto" w:fill="auto"/>
            <w:vAlign w:val="center"/>
            <w:tcPrChange w:id="270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705" w:author="李成梅" w:date="2025-04-09T17:01:21Z"/>
                <w:kern w:val="2"/>
                <w:sz w:val="18"/>
                <w:szCs w:val="18"/>
              </w:rPr>
            </w:pPr>
          </w:p>
        </w:tc>
        <w:tc>
          <w:tcPr>
            <w:tcW w:w="375" w:type="pct"/>
            <w:vMerge w:val="continue"/>
            <w:shd w:val="clear" w:color="auto" w:fill="auto"/>
            <w:vAlign w:val="center"/>
            <w:tcPrChange w:id="270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07" w:author="李成梅" w:date="2025-04-09T17:01:21Z"/>
                <w:kern w:val="2"/>
                <w:sz w:val="18"/>
                <w:szCs w:val="18"/>
              </w:rPr>
            </w:pPr>
          </w:p>
        </w:tc>
        <w:tc>
          <w:tcPr>
            <w:tcW w:w="244" w:type="pct"/>
            <w:vMerge w:val="continue"/>
            <w:shd w:val="clear" w:color="auto" w:fill="auto"/>
            <w:vAlign w:val="center"/>
            <w:tcPrChange w:id="270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09" w:author="李成梅" w:date="2025-04-09T17:01:21Z"/>
                <w:kern w:val="2"/>
                <w:sz w:val="18"/>
                <w:szCs w:val="18"/>
              </w:rPr>
            </w:pPr>
          </w:p>
        </w:tc>
        <w:tc>
          <w:tcPr>
            <w:tcW w:w="509" w:type="pct"/>
            <w:vMerge w:val="continue"/>
            <w:shd w:val="clear" w:color="auto" w:fill="auto"/>
            <w:vAlign w:val="center"/>
            <w:tcPrChange w:id="271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11" w:author="李成梅" w:date="2025-04-09T17:01:21Z"/>
                <w:kern w:val="2"/>
                <w:sz w:val="18"/>
                <w:szCs w:val="18"/>
              </w:rPr>
            </w:pPr>
          </w:p>
        </w:tc>
        <w:tc>
          <w:tcPr>
            <w:tcW w:w="634" w:type="pct"/>
            <w:vMerge w:val="continue"/>
            <w:shd w:val="clear" w:color="auto" w:fill="auto"/>
            <w:vAlign w:val="center"/>
            <w:tcPrChange w:id="271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13" w:author="李成梅" w:date="2025-04-09T17:01:21Z"/>
                <w:kern w:val="2"/>
                <w:sz w:val="18"/>
                <w:szCs w:val="18"/>
              </w:rPr>
            </w:pPr>
          </w:p>
        </w:tc>
        <w:tc>
          <w:tcPr>
            <w:tcW w:w="186" w:type="pct"/>
            <w:shd w:val="clear" w:color="auto" w:fill="auto"/>
            <w:vAlign w:val="center"/>
            <w:tcPrChange w:id="271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jc w:val="center"/>
              <w:textAlignment w:val="center"/>
              <w:rPr>
                <w:ins w:id="2715" w:author="李成梅" w:date="2025-04-09T17:01:21Z"/>
                <w:sz w:val="18"/>
                <w:szCs w:val="18"/>
                <w:lang w:bidi="ar"/>
              </w:rPr>
            </w:pPr>
            <w:ins w:id="2716" w:author="李成梅" w:date="2025-04-09T17:01:21Z">
              <w:r>
                <w:rPr>
                  <w:sz w:val="18"/>
                  <w:szCs w:val="18"/>
                  <w:lang w:bidi="ar"/>
                </w:rPr>
                <w:t>较轻</w:t>
              </w:r>
            </w:ins>
          </w:p>
        </w:tc>
        <w:tc>
          <w:tcPr>
            <w:tcW w:w="778" w:type="pct"/>
            <w:shd w:val="clear" w:color="auto" w:fill="auto"/>
            <w:vAlign w:val="center"/>
            <w:tcPrChange w:id="271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18" w:author="李成梅" w:date="2025-04-09T17:01:21Z"/>
                <w:kern w:val="2"/>
                <w:sz w:val="18"/>
                <w:szCs w:val="18"/>
              </w:rPr>
            </w:pPr>
            <w:ins w:id="2719" w:author="李成梅" w:date="2025-04-09T17:01:21Z">
              <w:r>
                <w:rPr>
                  <w:sz w:val="18"/>
                  <w:szCs w:val="18"/>
                  <w:lang w:bidi="ar"/>
                </w:rPr>
                <w:t>未建立粮食经营台账，或者未按照规定报送粮食基本数据和有关情况，涉及粮食</w:t>
              </w:r>
            </w:ins>
            <w:ins w:id="2720" w:author="李成梅" w:date="2025-04-09T17:01:21Z">
              <w:r>
                <w:rPr>
                  <w:spacing w:val="-11"/>
                  <w:sz w:val="18"/>
                  <w:szCs w:val="18"/>
                  <w:lang w:bidi="ar"/>
                </w:rPr>
                <w:t>数量30</w:t>
              </w:r>
            </w:ins>
            <w:ins w:id="2721" w:author="李成梅" w:date="2025-04-09T17:01:21Z">
              <w:r>
                <w:rPr>
                  <w:spacing w:val="-11"/>
                  <w:kern w:val="2"/>
                  <w:sz w:val="18"/>
                  <w:szCs w:val="18"/>
                  <w:lang w:bidi="ar"/>
                </w:rPr>
                <w:t>吨以上50吨以下的。</w:t>
              </w:r>
            </w:ins>
          </w:p>
        </w:tc>
        <w:tc>
          <w:tcPr>
            <w:tcW w:w="197" w:type="pct"/>
            <w:vMerge w:val="continue"/>
            <w:shd w:val="clear" w:color="auto" w:fill="auto"/>
            <w:vAlign w:val="center"/>
            <w:tcPrChange w:id="272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23" w:author="李成梅" w:date="2025-04-09T17:01:21Z"/>
                <w:kern w:val="2"/>
                <w:sz w:val="18"/>
                <w:szCs w:val="18"/>
              </w:rPr>
            </w:pPr>
          </w:p>
        </w:tc>
        <w:tc>
          <w:tcPr>
            <w:tcW w:w="209" w:type="pct"/>
            <w:shd w:val="clear" w:color="auto" w:fill="auto"/>
            <w:vAlign w:val="center"/>
            <w:tcPrChange w:id="272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25" w:author="李成梅" w:date="2025-04-09T17:01:21Z"/>
                <w:kern w:val="2"/>
                <w:sz w:val="18"/>
                <w:szCs w:val="18"/>
              </w:rPr>
            </w:pPr>
            <w:ins w:id="2726" w:author="李成梅" w:date="2025-04-09T17:01:21Z">
              <w:r>
                <w:rPr>
                  <w:sz w:val="18"/>
                  <w:szCs w:val="18"/>
                  <w:lang w:bidi="ar"/>
                </w:rPr>
                <w:t>警告、罚款</w:t>
              </w:r>
            </w:ins>
          </w:p>
        </w:tc>
        <w:tc>
          <w:tcPr>
            <w:tcW w:w="209" w:type="pct"/>
            <w:shd w:val="clear" w:color="auto" w:fill="auto"/>
            <w:vAlign w:val="center"/>
            <w:tcPrChange w:id="272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28" w:author="李成梅" w:date="2025-04-09T17:01:21Z"/>
                <w:kern w:val="2"/>
                <w:sz w:val="18"/>
                <w:szCs w:val="18"/>
              </w:rPr>
            </w:pPr>
            <w:ins w:id="2729" w:author="李成梅" w:date="2025-04-09T17:01:21Z">
              <w:r>
                <w:rPr>
                  <w:sz w:val="18"/>
                  <w:szCs w:val="18"/>
                  <w:lang w:bidi="ar"/>
                </w:rPr>
                <w:t>减轻</w:t>
              </w:r>
            </w:ins>
          </w:p>
        </w:tc>
        <w:tc>
          <w:tcPr>
            <w:tcW w:w="507" w:type="pct"/>
            <w:shd w:val="clear" w:color="auto" w:fill="auto"/>
            <w:vAlign w:val="center"/>
            <w:tcPrChange w:id="273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31" w:author="李成梅" w:date="2025-04-09T17:01:21Z"/>
                <w:kern w:val="2"/>
                <w:sz w:val="18"/>
                <w:szCs w:val="18"/>
              </w:rPr>
            </w:pPr>
            <w:ins w:id="2732" w:author="李成梅" w:date="2025-04-09T17:01:21Z">
              <w:r>
                <w:rPr>
                  <w:sz w:val="18"/>
                  <w:szCs w:val="18"/>
                  <w:lang w:bidi="ar"/>
                </w:rPr>
                <w:t>给予警告，并处</w:t>
              </w:r>
            </w:ins>
            <w:ins w:id="2733" w:author="李成梅" w:date="2025-04-09T17:01:21Z">
              <w:r>
                <w:rPr>
                  <w:kern w:val="2"/>
                  <w:sz w:val="18"/>
                  <w:szCs w:val="18"/>
                  <w:lang w:bidi="ar"/>
                </w:rPr>
                <w:t>2万元以下罚款。</w:t>
              </w:r>
            </w:ins>
          </w:p>
        </w:tc>
        <w:tc>
          <w:tcPr>
            <w:tcW w:w="1001" w:type="pct"/>
            <w:vMerge w:val="continue"/>
            <w:shd w:val="clear" w:color="auto" w:fill="auto"/>
            <w:vAlign w:val="center"/>
            <w:tcPrChange w:id="273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3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3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736" w:author="李成梅" w:date="2025-04-09T17:01:21Z"/>
          <w:trPrChange w:id="2737" w:author="李成梅" w:date="2025-04-09T17:08:32Z">
            <w:trPr>
              <w:trHeight w:val="283" w:hRule="atLeast"/>
            </w:trPr>
          </w:trPrChange>
        </w:trPr>
        <w:tc>
          <w:tcPr>
            <w:tcW w:w="146" w:type="pct"/>
            <w:vMerge w:val="continue"/>
            <w:shd w:val="clear" w:color="auto" w:fill="auto"/>
            <w:vAlign w:val="center"/>
            <w:tcPrChange w:id="273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739" w:author="李成梅" w:date="2025-04-09T17:01:21Z"/>
                <w:kern w:val="2"/>
                <w:sz w:val="18"/>
                <w:szCs w:val="18"/>
              </w:rPr>
            </w:pPr>
          </w:p>
        </w:tc>
        <w:tc>
          <w:tcPr>
            <w:tcW w:w="375" w:type="pct"/>
            <w:vMerge w:val="continue"/>
            <w:shd w:val="clear" w:color="auto" w:fill="auto"/>
            <w:vAlign w:val="center"/>
            <w:tcPrChange w:id="274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41" w:author="李成梅" w:date="2025-04-09T17:01:21Z"/>
                <w:kern w:val="2"/>
                <w:sz w:val="18"/>
                <w:szCs w:val="18"/>
              </w:rPr>
            </w:pPr>
          </w:p>
        </w:tc>
        <w:tc>
          <w:tcPr>
            <w:tcW w:w="244" w:type="pct"/>
            <w:vMerge w:val="continue"/>
            <w:shd w:val="clear" w:color="auto" w:fill="auto"/>
            <w:vAlign w:val="center"/>
            <w:tcPrChange w:id="274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43" w:author="李成梅" w:date="2025-04-09T17:01:21Z"/>
                <w:kern w:val="2"/>
                <w:sz w:val="18"/>
                <w:szCs w:val="18"/>
              </w:rPr>
            </w:pPr>
          </w:p>
        </w:tc>
        <w:tc>
          <w:tcPr>
            <w:tcW w:w="509" w:type="pct"/>
            <w:vMerge w:val="continue"/>
            <w:shd w:val="clear" w:color="auto" w:fill="auto"/>
            <w:vAlign w:val="center"/>
            <w:tcPrChange w:id="274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45" w:author="李成梅" w:date="2025-04-09T17:01:21Z"/>
                <w:kern w:val="2"/>
                <w:sz w:val="18"/>
                <w:szCs w:val="18"/>
              </w:rPr>
            </w:pPr>
          </w:p>
        </w:tc>
        <w:tc>
          <w:tcPr>
            <w:tcW w:w="634" w:type="pct"/>
            <w:vMerge w:val="continue"/>
            <w:shd w:val="clear" w:color="auto" w:fill="auto"/>
            <w:vAlign w:val="center"/>
            <w:tcPrChange w:id="274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47" w:author="李成梅" w:date="2025-04-09T17:01:21Z"/>
                <w:kern w:val="2"/>
                <w:sz w:val="18"/>
                <w:szCs w:val="18"/>
              </w:rPr>
            </w:pPr>
          </w:p>
        </w:tc>
        <w:tc>
          <w:tcPr>
            <w:tcW w:w="186" w:type="pct"/>
            <w:shd w:val="clear" w:color="auto" w:fill="auto"/>
            <w:vAlign w:val="center"/>
            <w:tcPrChange w:id="2748"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jc w:val="center"/>
              <w:textAlignment w:val="auto"/>
              <w:rPr>
                <w:ins w:id="2749" w:author="李成梅" w:date="2025-04-09T17:01:21Z"/>
                <w:kern w:val="2"/>
                <w:sz w:val="18"/>
                <w:szCs w:val="18"/>
              </w:rPr>
            </w:pPr>
            <w:ins w:id="2750" w:author="李成梅" w:date="2025-04-09T17:01:21Z">
              <w:r>
                <w:rPr>
                  <w:sz w:val="18"/>
                  <w:szCs w:val="18"/>
                  <w:lang w:bidi="ar"/>
                </w:rPr>
                <w:t>较轻</w:t>
              </w:r>
            </w:ins>
          </w:p>
        </w:tc>
        <w:tc>
          <w:tcPr>
            <w:tcW w:w="778" w:type="pct"/>
            <w:shd w:val="clear" w:color="auto" w:fill="auto"/>
            <w:vAlign w:val="center"/>
            <w:tcPrChange w:id="2751"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52" w:author="李成梅" w:date="2025-04-09T17:01:21Z"/>
                <w:kern w:val="2"/>
                <w:sz w:val="18"/>
                <w:szCs w:val="18"/>
              </w:rPr>
            </w:pPr>
            <w:ins w:id="2753" w:author="李成梅" w:date="2025-04-09T17:01:21Z">
              <w:r>
                <w:rPr>
                  <w:sz w:val="18"/>
                  <w:szCs w:val="18"/>
                  <w:lang w:bidi="ar"/>
                </w:rPr>
                <w:t>未建立粮食经营台账，或者未按照规定报送粮食基本数据和有关情况，涉及粮食</w:t>
              </w:r>
            </w:ins>
            <w:ins w:id="2754" w:author="李成梅" w:date="2025-04-09T17:01:21Z">
              <w:r>
                <w:rPr>
                  <w:spacing w:val="-11"/>
                  <w:sz w:val="18"/>
                  <w:szCs w:val="18"/>
                  <w:lang w:bidi="ar"/>
                </w:rPr>
                <w:t>数量50</w:t>
              </w:r>
            </w:ins>
            <w:ins w:id="2755" w:author="李成梅" w:date="2025-04-09T17:01:21Z">
              <w:r>
                <w:rPr>
                  <w:spacing w:val="-11"/>
                  <w:kern w:val="2"/>
                  <w:sz w:val="18"/>
                  <w:szCs w:val="18"/>
                  <w:lang w:bidi="ar"/>
                </w:rPr>
                <w:t>吨以上100吨以下的。</w:t>
              </w:r>
            </w:ins>
          </w:p>
        </w:tc>
        <w:tc>
          <w:tcPr>
            <w:tcW w:w="197" w:type="pct"/>
            <w:vMerge w:val="continue"/>
            <w:shd w:val="clear" w:color="auto" w:fill="auto"/>
            <w:vAlign w:val="center"/>
            <w:tcPrChange w:id="275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57" w:author="李成梅" w:date="2025-04-09T17:01:21Z"/>
                <w:kern w:val="2"/>
                <w:sz w:val="18"/>
                <w:szCs w:val="18"/>
              </w:rPr>
            </w:pPr>
          </w:p>
        </w:tc>
        <w:tc>
          <w:tcPr>
            <w:tcW w:w="209" w:type="pct"/>
            <w:shd w:val="clear" w:color="auto" w:fill="auto"/>
            <w:vAlign w:val="center"/>
            <w:tcPrChange w:id="275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59" w:author="李成梅" w:date="2025-04-09T17:01:21Z"/>
                <w:sz w:val="18"/>
                <w:szCs w:val="18"/>
                <w:lang w:bidi="ar"/>
              </w:rPr>
            </w:pPr>
            <w:ins w:id="2760" w:author="李成梅" w:date="2025-04-09T17:01:21Z">
              <w:r>
                <w:rPr>
                  <w:sz w:val="18"/>
                  <w:szCs w:val="18"/>
                  <w:lang w:bidi="ar"/>
                </w:rPr>
                <w:t>警告、罚款</w:t>
              </w:r>
            </w:ins>
          </w:p>
        </w:tc>
        <w:tc>
          <w:tcPr>
            <w:tcW w:w="209" w:type="pct"/>
            <w:shd w:val="clear" w:color="auto" w:fill="auto"/>
            <w:vAlign w:val="center"/>
            <w:tcPrChange w:id="276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62" w:author="李成梅" w:date="2025-04-09T17:01:21Z"/>
                <w:sz w:val="18"/>
                <w:szCs w:val="18"/>
                <w:lang w:bidi="ar"/>
              </w:rPr>
            </w:pPr>
            <w:ins w:id="2763" w:author="李成梅" w:date="2025-04-09T17:01:21Z">
              <w:r>
                <w:rPr>
                  <w:sz w:val="18"/>
                  <w:szCs w:val="18"/>
                  <w:lang w:bidi="ar"/>
                </w:rPr>
                <w:t>从轻</w:t>
              </w:r>
            </w:ins>
          </w:p>
        </w:tc>
        <w:tc>
          <w:tcPr>
            <w:tcW w:w="507" w:type="pct"/>
            <w:shd w:val="clear" w:color="auto" w:fill="auto"/>
            <w:vAlign w:val="center"/>
            <w:tcPrChange w:id="276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65" w:author="李成梅" w:date="2025-04-09T17:01:21Z"/>
                <w:kern w:val="2"/>
                <w:sz w:val="18"/>
                <w:szCs w:val="18"/>
              </w:rPr>
            </w:pPr>
            <w:ins w:id="2766" w:author="李成梅" w:date="2025-04-09T17:01:21Z">
              <w:r>
                <w:rPr>
                  <w:sz w:val="18"/>
                  <w:szCs w:val="18"/>
                  <w:lang w:bidi="ar"/>
                </w:rPr>
                <w:t>给予警告，并处</w:t>
              </w:r>
            </w:ins>
            <w:ins w:id="2767"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276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6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7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770" w:author="李成梅" w:date="2025-04-09T17:01:21Z"/>
          <w:trPrChange w:id="2771" w:author="李成梅" w:date="2025-04-09T17:08:32Z">
            <w:trPr>
              <w:trHeight w:val="283" w:hRule="atLeast"/>
            </w:trPr>
          </w:trPrChange>
        </w:trPr>
        <w:tc>
          <w:tcPr>
            <w:tcW w:w="146" w:type="pct"/>
            <w:vMerge w:val="continue"/>
            <w:shd w:val="clear" w:color="auto" w:fill="auto"/>
            <w:vAlign w:val="center"/>
            <w:tcPrChange w:id="277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773" w:author="李成梅" w:date="2025-04-09T17:01:21Z"/>
                <w:kern w:val="2"/>
                <w:sz w:val="18"/>
                <w:szCs w:val="18"/>
              </w:rPr>
            </w:pPr>
          </w:p>
        </w:tc>
        <w:tc>
          <w:tcPr>
            <w:tcW w:w="375" w:type="pct"/>
            <w:vMerge w:val="continue"/>
            <w:shd w:val="clear" w:color="auto" w:fill="auto"/>
            <w:vAlign w:val="center"/>
            <w:tcPrChange w:id="277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75" w:author="李成梅" w:date="2025-04-09T17:01:21Z"/>
                <w:kern w:val="2"/>
                <w:sz w:val="18"/>
                <w:szCs w:val="18"/>
              </w:rPr>
            </w:pPr>
          </w:p>
        </w:tc>
        <w:tc>
          <w:tcPr>
            <w:tcW w:w="244" w:type="pct"/>
            <w:vMerge w:val="continue"/>
            <w:shd w:val="clear" w:color="auto" w:fill="auto"/>
            <w:vAlign w:val="center"/>
            <w:tcPrChange w:id="277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77" w:author="李成梅" w:date="2025-04-09T17:01:21Z"/>
                <w:kern w:val="2"/>
                <w:sz w:val="18"/>
                <w:szCs w:val="18"/>
              </w:rPr>
            </w:pPr>
          </w:p>
        </w:tc>
        <w:tc>
          <w:tcPr>
            <w:tcW w:w="509" w:type="pct"/>
            <w:vMerge w:val="continue"/>
            <w:shd w:val="clear" w:color="auto" w:fill="auto"/>
            <w:vAlign w:val="center"/>
            <w:tcPrChange w:id="277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79" w:author="李成梅" w:date="2025-04-09T17:01:21Z"/>
                <w:kern w:val="2"/>
                <w:sz w:val="18"/>
                <w:szCs w:val="18"/>
              </w:rPr>
            </w:pPr>
          </w:p>
        </w:tc>
        <w:tc>
          <w:tcPr>
            <w:tcW w:w="634" w:type="pct"/>
            <w:vMerge w:val="continue"/>
            <w:shd w:val="clear" w:color="auto" w:fill="auto"/>
            <w:vAlign w:val="center"/>
            <w:tcPrChange w:id="278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781" w:author="李成梅" w:date="2025-04-09T17:01:21Z"/>
                <w:kern w:val="2"/>
                <w:sz w:val="18"/>
                <w:szCs w:val="18"/>
              </w:rPr>
            </w:pPr>
          </w:p>
        </w:tc>
        <w:tc>
          <w:tcPr>
            <w:tcW w:w="186" w:type="pct"/>
            <w:shd w:val="clear" w:color="auto" w:fill="auto"/>
            <w:vAlign w:val="center"/>
            <w:tcPrChange w:id="278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jc w:val="center"/>
              <w:textAlignment w:val="center"/>
              <w:rPr>
                <w:ins w:id="2783" w:author="李成梅" w:date="2025-04-09T17:01:21Z"/>
                <w:sz w:val="18"/>
                <w:szCs w:val="18"/>
                <w:lang w:bidi="ar"/>
              </w:rPr>
            </w:pPr>
            <w:ins w:id="2784" w:author="李成梅" w:date="2025-04-09T17:01:21Z">
              <w:r>
                <w:rPr>
                  <w:sz w:val="18"/>
                  <w:szCs w:val="18"/>
                  <w:lang w:bidi="ar"/>
                </w:rPr>
                <w:t>一般</w:t>
              </w:r>
            </w:ins>
          </w:p>
        </w:tc>
        <w:tc>
          <w:tcPr>
            <w:tcW w:w="778" w:type="pct"/>
            <w:shd w:val="clear" w:color="auto" w:fill="auto"/>
            <w:vAlign w:val="center"/>
            <w:tcPrChange w:id="278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86" w:author="李成梅" w:date="2025-04-09T17:01:21Z"/>
                <w:kern w:val="2"/>
                <w:sz w:val="18"/>
                <w:szCs w:val="18"/>
              </w:rPr>
            </w:pPr>
            <w:ins w:id="2787" w:author="李成梅" w:date="2025-04-09T17:01:21Z">
              <w:r>
                <w:rPr>
                  <w:sz w:val="18"/>
                  <w:szCs w:val="18"/>
                  <w:lang w:bidi="ar"/>
                </w:rPr>
                <w:t>未建立粮食经营台账，或者未按照规定报送粮食基本数据和有关情况，涉及粮食数量</w:t>
              </w:r>
            </w:ins>
            <w:ins w:id="2788" w:author="李成梅" w:date="2025-04-09T17:01:21Z">
              <w:r>
                <w:rPr>
                  <w:kern w:val="2"/>
                  <w:sz w:val="18"/>
                  <w:szCs w:val="18"/>
                  <w:lang w:bidi="ar"/>
                </w:rPr>
                <w:t>100吨以上300吨以下的。</w:t>
              </w:r>
            </w:ins>
          </w:p>
        </w:tc>
        <w:tc>
          <w:tcPr>
            <w:tcW w:w="197" w:type="pct"/>
            <w:vMerge w:val="continue"/>
            <w:shd w:val="clear" w:color="auto" w:fill="auto"/>
            <w:vAlign w:val="center"/>
            <w:tcPrChange w:id="278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90" w:author="李成梅" w:date="2025-04-09T17:01:21Z"/>
                <w:kern w:val="2"/>
                <w:sz w:val="18"/>
                <w:szCs w:val="18"/>
              </w:rPr>
            </w:pPr>
          </w:p>
        </w:tc>
        <w:tc>
          <w:tcPr>
            <w:tcW w:w="209" w:type="pct"/>
            <w:shd w:val="clear" w:color="auto" w:fill="auto"/>
            <w:vAlign w:val="center"/>
            <w:tcPrChange w:id="279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792" w:author="李成梅" w:date="2025-04-09T17:01:21Z"/>
                <w:sz w:val="18"/>
                <w:szCs w:val="18"/>
                <w:lang w:bidi="ar"/>
              </w:rPr>
            </w:pPr>
            <w:ins w:id="2793" w:author="李成梅" w:date="2025-04-09T17:01:21Z">
              <w:r>
                <w:rPr>
                  <w:sz w:val="18"/>
                  <w:szCs w:val="18"/>
                  <w:lang w:bidi="ar"/>
                </w:rPr>
                <w:t>警告、罚款</w:t>
              </w:r>
            </w:ins>
          </w:p>
        </w:tc>
        <w:tc>
          <w:tcPr>
            <w:tcW w:w="209" w:type="pct"/>
            <w:shd w:val="clear" w:color="auto" w:fill="auto"/>
            <w:vAlign w:val="center"/>
            <w:tcPrChange w:id="279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95" w:author="李成梅" w:date="2025-04-09T17:01:21Z"/>
                <w:sz w:val="18"/>
                <w:szCs w:val="18"/>
                <w:lang w:bidi="ar"/>
              </w:rPr>
            </w:pPr>
            <w:ins w:id="2796" w:author="李成梅" w:date="2025-04-09T17:01:21Z">
              <w:r>
                <w:rPr>
                  <w:sz w:val="18"/>
                  <w:szCs w:val="18"/>
                  <w:lang w:bidi="ar"/>
                </w:rPr>
                <w:t>一般</w:t>
              </w:r>
            </w:ins>
          </w:p>
        </w:tc>
        <w:tc>
          <w:tcPr>
            <w:tcW w:w="507" w:type="pct"/>
            <w:shd w:val="clear" w:color="auto" w:fill="auto"/>
            <w:vAlign w:val="center"/>
            <w:tcPrChange w:id="279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798" w:author="李成梅" w:date="2025-04-09T17:01:21Z"/>
                <w:kern w:val="2"/>
                <w:sz w:val="18"/>
                <w:szCs w:val="18"/>
              </w:rPr>
            </w:pPr>
            <w:ins w:id="2799" w:author="李成梅" w:date="2025-04-09T17:01:21Z">
              <w:r>
                <w:rPr>
                  <w:sz w:val="18"/>
                  <w:szCs w:val="18"/>
                  <w:lang w:bidi="ar"/>
                </w:rPr>
                <w:t>给予警告，并处</w:t>
              </w:r>
            </w:ins>
            <w:ins w:id="2800" w:author="李成梅" w:date="2025-04-09T17:01:21Z">
              <w:r>
                <w:rPr>
                  <w:kern w:val="2"/>
                  <w:sz w:val="18"/>
                  <w:szCs w:val="18"/>
                  <w:lang w:bidi="ar"/>
                </w:rPr>
                <w:t>6万元以上14万元以下罚款。</w:t>
              </w:r>
            </w:ins>
          </w:p>
        </w:tc>
        <w:tc>
          <w:tcPr>
            <w:tcW w:w="1001" w:type="pct"/>
            <w:vMerge w:val="continue"/>
            <w:shd w:val="clear" w:color="auto" w:fill="auto"/>
            <w:vAlign w:val="center"/>
            <w:tcPrChange w:id="280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0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0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803" w:author="李成梅" w:date="2025-04-09T17:01:21Z"/>
          <w:trPrChange w:id="2804" w:author="李成梅" w:date="2025-04-09T17:08:32Z">
            <w:trPr>
              <w:trHeight w:val="283" w:hRule="atLeast"/>
            </w:trPr>
          </w:trPrChange>
        </w:trPr>
        <w:tc>
          <w:tcPr>
            <w:tcW w:w="146" w:type="pct"/>
            <w:vMerge w:val="continue"/>
            <w:shd w:val="clear" w:color="auto" w:fill="auto"/>
            <w:vAlign w:val="center"/>
            <w:tcPrChange w:id="280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806" w:author="李成梅" w:date="2025-04-09T17:01:21Z"/>
                <w:kern w:val="2"/>
                <w:sz w:val="18"/>
                <w:szCs w:val="18"/>
              </w:rPr>
            </w:pPr>
          </w:p>
        </w:tc>
        <w:tc>
          <w:tcPr>
            <w:tcW w:w="375" w:type="pct"/>
            <w:vMerge w:val="continue"/>
            <w:shd w:val="clear" w:color="auto" w:fill="auto"/>
            <w:vAlign w:val="center"/>
            <w:tcPrChange w:id="280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08" w:author="李成梅" w:date="2025-04-09T17:01:21Z"/>
                <w:kern w:val="2"/>
                <w:sz w:val="18"/>
                <w:szCs w:val="18"/>
              </w:rPr>
            </w:pPr>
          </w:p>
        </w:tc>
        <w:tc>
          <w:tcPr>
            <w:tcW w:w="244" w:type="pct"/>
            <w:vMerge w:val="continue"/>
            <w:shd w:val="clear" w:color="auto" w:fill="auto"/>
            <w:vAlign w:val="center"/>
            <w:tcPrChange w:id="280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10" w:author="李成梅" w:date="2025-04-09T17:01:21Z"/>
                <w:kern w:val="2"/>
                <w:sz w:val="18"/>
                <w:szCs w:val="18"/>
              </w:rPr>
            </w:pPr>
          </w:p>
        </w:tc>
        <w:tc>
          <w:tcPr>
            <w:tcW w:w="509" w:type="pct"/>
            <w:vMerge w:val="continue"/>
            <w:shd w:val="clear" w:color="auto" w:fill="auto"/>
            <w:vAlign w:val="center"/>
            <w:tcPrChange w:id="281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12" w:author="李成梅" w:date="2025-04-09T17:01:21Z"/>
                <w:kern w:val="2"/>
                <w:sz w:val="18"/>
                <w:szCs w:val="18"/>
              </w:rPr>
            </w:pPr>
          </w:p>
        </w:tc>
        <w:tc>
          <w:tcPr>
            <w:tcW w:w="634" w:type="pct"/>
            <w:vMerge w:val="continue"/>
            <w:shd w:val="clear" w:color="auto" w:fill="auto"/>
            <w:vAlign w:val="center"/>
            <w:tcPrChange w:id="281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14" w:author="李成梅" w:date="2025-04-09T17:01:21Z"/>
                <w:kern w:val="2"/>
                <w:sz w:val="18"/>
                <w:szCs w:val="18"/>
              </w:rPr>
            </w:pPr>
          </w:p>
        </w:tc>
        <w:tc>
          <w:tcPr>
            <w:tcW w:w="186" w:type="pct"/>
            <w:shd w:val="clear" w:color="auto" w:fill="auto"/>
            <w:vAlign w:val="center"/>
            <w:tcPrChange w:id="281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jc w:val="center"/>
              <w:textAlignment w:val="center"/>
              <w:rPr>
                <w:ins w:id="2816" w:author="李成梅" w:date="2025-04-09T17:01:21Z"/>
                <w:sz w:val="18"/>
                <w:szCs w:val="18"/>
                <w:lang w:bidi="ar"/>
              </w:rPr>
            </w:pPr>
            <w:ins w:id="2817" w:author="李成梅" w:date="2025-04-09T17:01:21Z">
              <w:r>
                <w:rPr>
                  <w:sz w:val="18"/>
                  <w:szCs w:val="18"/>
                  <w:lang w:bidi="ar"/>
                </w:rPr>
                <w:t>较重</w:t>
              </w:r>
            </w:ins>
          </w:p>
        </w:tc>
        <w:tc>
          <w:tcPr>
            <w:tcW w:w="778" w:type="pct"/>
            <w:shd w:val="clear" w:color="auto" w:fill="auto"/>
            <w:vAlign w:val="center"/>
            <w:tcPrChange w:id="281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19" w:author="李成梅" w:date="2025-04-09T17:01:21Z"/>
                <w:kern w:val="2"/>
                <w:sz w:val="18"/>
                <w:szCs w:val="18"/>
              </w:rPr>
            </w:pPr>
            <w:ins w:id="2820" w:author="李成梅" w:date="2025-04-09T17:01:21Z">
              <w:r>
                <w:rPr>
                  <w:sz w:val="18"/>
                  <w:szCs w:val="18"/>
                  <w:lang w:bidi="ar"/>
                </w:rPr>
                <w:t>未建立粮食经营台账，或者未按照规定报送粮食基本数据和有关情况，涉及粮食数量</w:t>
              </w:r>
            </w:ins>
            <w:ins w:id="2821" w:author="李成梅" w:date="2025-04-09T17:01:21Z">
              <w:r>
                <w:rPr>
                  <w:kern w:val="2"/>
                  <w:sz w:val="18"/>
                  <w:szCs w:val="18"/>
                  <w:lang w:bidi="ar"/>
                </w:rPr>
                <w:t>300吨以上500吨以下的。</w:t>
              </w:r>
            </w:ins>
          </w:p>
        </w:tc>
        <w:tc>
          <w:tcPr>
            <w:tcW w:w="197" w:type="pct"/>
            <w:vMerge w:val="continue"/>
            <w:shd w:val="clear" w:color="auto" w:fill="auto"/>
            <w:vAlign w:val="center"/>
            <w:tcPrChange w:id="282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823" w:author="李成梅" w:date="2025-04-09T17:01:21Z"/>
                <w:kern w:val="2"/>
                <w:sz w:val="18"/>
                <w:szCs w:val="18"/>
              </w:rPr>
            </w:pPr>
          </w:p>
        </w:tc>
        <w:tc>
          <w:tcPr>
            <w:tcW w:w="209" w:type="pct"/>
            <w:shd w:val="clear" w:color="auto" w:fill="auto"/>
            <w:vAlign w:val="center"/>
            <w:tcPrChange w:id="282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825" w:author="李成梅" w:date="2025-04-09T17:01:21Z"/>
                <w:sz w:val="18"/>
                <w:szCs w:val="18"/>
                <w:lang w:bidi="ar"/>
              </w:rPr>
            </w:pPr>
            <w:ins w:id="2826" w:author="李成梅" w:date="2025-04-09T17:01:21Z">
              <w:r>
                <w:rPr>
                  <w:sz w:val="18"/>
                  <w:szCs w:val="18"/>
                  <w:lang w:bidi="ar"/>
                </w:rPr>
                <w:t>警告、罚款</w:t>
              </w:r>
            </w:ins>
          </w:p>
        </w:tc>
        <w:tc>
          <w:tcPr>
            <w:tcW w:w="209" w:type="pct"/>
            <w:shd w:val="clear" w:color="auto" w:fill="auto"/>
            <w:vAlign w:val="center"/>
            <w:tcPrChange w:id="282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28" w:author="李成梅" w:date="2025-04-09T17:01:21Z"/>
                <w:sz w:val="18"/>
                <w:szCs w:val="18"/>
                <w:lang w:bidi="ar"/>
              </w:rPr>
            </w:pPr>
            <w:ins w:id="2829" w:author="李成梅" w:date="2025-04-09T17:01:21Z">
              <w:r>
                <w:rPr>
                  <w:sz w:val="18"/>
                  <w:szCs w:val="18"/>
                  <w:lang w:bidi="ar"/>
                </w:rPr>
                <w:t>从重</w:t>
              </w:r>
            </w:ins>
          </w:p>
        </w:tc>
        <w:tc>
          <w:tcPr>
            <w:tcW w:w="507" w:type="pct"/>
            <w:shd w:val="clear" w:color="auto" w:fill="auto"/>
            <w:vAlign w:val="center"/>
            <w:tcPrChange w:id="283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31" w:author="李成梅" w:date="2025-04-09T17:01:21Z"/>
                <w:kern w:val="2"/>
                <w:sz w:val="18"/>
                <w:szCs w:val="18"/>
              </w:rPr>
            </w:pPr>
            <w:ins w:id="2832" w:author="李成梅" w:date="2025-04-09T17:01:21Z">
              <w:r>
                <w:rPr>
                  <w:sz w:val="18"/>
                  <w:szCs w:val="18"/>
                  <w:lang w:bidi="ar"/>
                </w:rPr>
                <w:t>给予警告，并处</w:t>
              </w:r>
            </w:ins>
            <w:ins w:id="2833"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283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3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3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836" w:author="李成梅" w:date="2025-04-09T17:01:21Z"/>
          <w:trPrChange w:id="2837" w:author="李成梅" w:date="2025-04-09T17:08:32Z">
            <w:trPr>
              <w:trHeight w:val="283" w:hRule="atLeast"/>
            </w:trPr>
          </w:trPrChange>
        </w:trPr>
        <w:tc>
          <w:tcPr>
            <w:tcW w:w="146" w:type="pct"/>
            <w:vMerge w:val="continue"/>
            <w:shd w:val="clear" w:color="auto" w:fill="auto"/>
            <w:vAlign w:val="center"/>
            <w:tcPrChange w:id="283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839" w:author="李成梅" w:date="2025-04-09T17:01:21Z"/>
                <w:kern w:val="2"/>
                <w:sz w:val="18"/>
                <w:szCs w:val="18"/>
              </w:rPr>
            </w:pPr>
          </w:p>
        </w:tc>
        <w:tc>
          <w:tcPr>
            <w:tcW w:w="375" w:type="pct"/>
            <w:vMerge w:val="continue"/>
            <w:shd w:val="clear" w:color="auto" w:fill="auto"/>
            <w:vAlign w:val="center"/>
            <w:tcPrChange w:id="284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41" w:author="李成梅" w:date="2025-04-09T17:01:21Z"/>
                <w:kern w:val="2"/>
                <w:sz w:val="18"/>
                <w:szCs w:val="18"/>
              </w:rPr>
            </w:pPr>
          </w:p>
        </w:tc>
        <w:tc>
          <w:tcPr>
            <w:tcW w:w="244" w:type="pct"/>
            <w:vMerge w:val="continue"/>
            <w:shd w:val="clear" w:color="auto" w:fill="auto"/>
            <w:vAlign w:val="center"/>
            <w:tcPrChange w:id="284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43" w:author="李成梅" w:date="2025-04-09T17:01:21Z"/>
                <w:kern w:val="2"/>
                <w:sz w:val="18"/>
                <w:szCs w:val="18"/>
              </w:rPr>
            </w:pPr>
          </w:p>
        </w:tc>
        <w:tc>
          <w:tcPr>
            <w:tcW w:w="509" w:type="pct"/>
            <w:vMerge w:val="continue"/>
            <w:shd w:val="clear" w:color="auto" w:fill="auto"/>
            <w:vAlign w:val="center"/>
            <w:tcPrChange w:id="284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45" w:author="李成梅" w:date="2025-04-09T17:01:21Z"/>
                <w:kern w:val="2"/>
                <w:sz w:val="18"/>
                <w:szCs w:val="18"/>
              </w:rPr>
            </w:pPr>
          </w:p>
        </w:tc>
        <w:tc>
          <w:tcPr>
            <w:tcW w:w="634" w:type="pct"/>
            <w:vMerge w:val="continue"/>
            <w:shd w:val="clear" w:color="auto" w:fill="auto"/>
            <w:vAlign w:val="center"/>
            <w:tcPrChange w:id="284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47" w:author="李成梅" w:date="2025-04-09T17:01:21Z"/>
                <w:kern w:val="2"/>
                <w:sz w:val="18"/>
                <w:szCs w:val="18"/>
              </w:rPr>
            </w:pPr>
          </w:p>
        </w:tc>
        <w:tc>
          <w:tcPr>
            <w:tcW w:w="186" w:type="pct"/>
            <w:shd w:val="clear" w:color="auto" w:fill="auto"/>
            <w:vAlign w:val="center"/>
            <w:tcPrChange w:id="2848"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jc w:val="center"/>
              <w:textAlignment w:val="center"/>
              <w:rPr>
                <w:ins w:id="2849" w:author="李成梅" w:date="2025-04-09T17:01:21Z"/>
                <w:sz w:val="18"/>
                <w:szCs w:val="18"/>
                <w:lang w:bidi="ar"/>
              </w:rPr>
            </w:pPr>
            <w:ins w:id="2850" w:author="李成梅" w:date="2025-04-09T17:01:21Z">
              <w:r>
                <w:rPr>
                  <w:sz w:val="18"/>
                  <w:szCs w:val="18"/>
                  <w:lang w:bidi="ar"/>
                </w:rPr>
                <w:t>严重</w:t>
              </w:r>
            </w:ins>
          </w:p>
        </w:tc>
        <w:tc>
          <w:tcPr>
            <w:tcW w:w="778" w:type="pct"/>
            <w:shd w:val="clear" w:color="auto" w:fill="auto"/>
            <w:vAlign w:val="center"/>
            <w:tcPrChange w:id="2851" w:author="李成梅" w:date="2025-04-09T17:08:32Z">
              <w:tcPr>
                <w:tcW w:w="778" w:type="pct"/>
                <w:shd w:val="clear" w:color="auto" w:fill="auto"/>
                <w:vAlign w:val="center"/>
              </w:tcPr>
            </w:tcPrChange>
          </w:tcPr>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2852" w:author="李成梅" w:date="2025-04-09T17:01:21Z"/>
                <w:sz w:val="18"/>
                <w:szCs w:val="18"/>
                <w:lang w:bidi="ar"/>
              </w:rPr>
            </w:pPr>
            <w:ins w:id="2853" w:author="李成梅" w:date="2025-04-09T17:01:21Z">
              <w:r>
                <w:rPr>
                  <w:sz w:val="18"/>
                  <w:szCs w:val="18"/>
                  <w:lang w:bidi="ar"/>
                </w:rPr>
                <w:t>1.未建立粮食经营台账，或者未按照规定报送粮食基本数据和有关情况，涉及粮食数量500吨以上1000吨以下的；</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2854" w:author="李成梅" w:date="2025-04-09T17:01:21Z"/>
                <w:sz w:val="18"/>
                <w:szCs w:val="18"/>
                <w:lang w:bidi="ar"/>
              </w:rPr>
            </w:pPr>
            <w:ins w:id="2855" w:author="李成梅" w:date="2025-04-09T17:01:21Z">
              <w:r>
                <w:rPr>
                  <w:sz w:val="18"/>
                  <w:szCs w:val="18"/>
                  <w:lang w:bidi="ar"/>
                </w:rPr>
                <w:t>2.未建立粮食经营台账，或者未按照规定报送粮食基本数据和有关情况，涉及时间1年以上2年以下的；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2856" w:author="李成梅" w:date="2025-04-09T17:01:21Z"/>
                <w:kern w:val="2"/>
                <w:sz w:val="18"/>
                <w:szCs w:val="18"/>
              </w:rPr>
            </w:pPr>
            <w:ins w:id="2857" w:author="李成梅" w:date="2025-04-09T17:01:21Z">
              <w:r>
                <w:rPr>
                  <w:sz w:val="18"/>
                  <w:szCs w:val="18"/>
                  <w:lang w:bidi="ar"/>
                </w:rPr>
                <w:t>3.未建立粮食经营台账，或者未按照规定报送粮食基本数据和有关情况，涉及粮食数量100吨以上500吨以下，且造成严重社会影响或产生严重危害后果的。</w:t>
              </w:r>
            </w:ins>
          </w:p>
        </w:tc>
        <w:tc>
          <w:tcPr>
            <w:tcW w:w="197" w:type="pct"/>
            <w:vMerge w:val="continue"/>
            <w:shd w:val="clear" w:color="auto" w:fill="auto"/>
            <w:vAlign w:val="center"/>
            <w:tcPrChange w:id="285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859" w:author="李成梅" w:date="2025-04-09T17:01:21Z"/>
                <w:kern w:val="2"/>
                <w:sz w:val="18"/>
                <w:szCs w:val="18"/>
              </w:rPr>
            </w:pPr>
          </w:p>
        </w:tc>
        <w:tc>
          <w:tcPr>
            <w:tcW w:w="209" w:type="pct"/>
            <w:shd w:val="clear" w:color="auto" w:fill="auto"/>
            <w:vAlign w:val="center"/>
            <w:tcPrChange w:id="2860"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861" w:author="李成梅" w:date="2025-04-09T17:01:21Z"/>
                <w:kern w:val="2"/>
                <w:sz w:val="18"/>
                <w:szCs w:val="18"/>
              </w:rPr>
            </w:pPr>
            <w:ins w:id="2862" w:author="李成梅" w:date="2025-04-09T17:01:21Z">
              <w:r>
                <w:rPr>
                  <w:sz w:val="18"/>
                  <w:szCs w:val="18"/>
                  <w:lang w:bidi="ar"/>
                </w:rPr>
                <w:t>警告、罚款</w:t>
              </w:r>
            </w:ins>
          </w:p>
        </w:tc>
        <w:tc>
          <w:tcPr>
            <w:tcW w:w="209" w:type="pct"/>
            <w:shd w:val="clear" w:color="auto" w:fill="auto"/>
            <w:vAlign w:val="center"/>
            <w:tcPrChange w:id="286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64" w:author="李成梅" w:date="2025-04-09T17:01:21Z"/>
                <w:kern w:val="2"/>
                <w:sz w:val="18"/>
                <w:szCs w:val="18"/>
              </w:rPr>
            </w:pPr>
            <w:ins w:id="2865" w:author="李成梅" w:date="2025-04-09T17:01:21Z">
              <w:r>
                <w:rPr>
                  <w:sz w:val="18"/>
                  <w:szCs w:val="18"/>
                  <w:lang w:bidi="ar"/>
                </w:rPr>
                <w:t>从重</w:t>
              </w:r>
            </w:ins>
          </w:p>
        </w:tc>
        <w:tc>
          <w:tcPr>
            <w:tcW w:w="507" w:type="pct"/>
            <w:shd w:val="clear" w:color="auto" w:fill="auto"/>
            <w:vAlign w:val="center"/>
            <w:tcPrChange w:id="286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67" w:author="李成梅" w:date="2025-04-09T17:01:21Z"/>
                <w:kern w:val="2"/>
                <w:sz w:val="18"/>
                <w:szCs w:val="18"/>
              </w:rPr>
            </w:pPr>
            <w:ins w:id="2868" w:author="李成梅" w:date="2025-04-09T17:01:21Z">
              <w:r>
                <w:rPr>
                  <w:sz w:val="18"/>
                  <w:szCs w:val="18"/>
                  <w:lang w:bidi="ar"/>
                </w:rPr>
                <w:t>给予警告，并处</w:t>
              </w:r>
            </w:ins>
            <w:ins w:id="2869"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2870"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871" w:author="李成梅" w:date="2025-04-09T17:01:21Z"/>
                <w:kern w:val="2"/>
                <w:sz w:val="18"/>
                <w:szCs w:val="18"/>
              </w:rPr>
            </w:pPr>
            <w:ins w:id="2872" w:author="李成梅" w:date="2025-04-09T17:01:21Z">
              <w:r>
                <w:rPr>
                  <w:sz w:val="18"/>
                  <w:szCs w:val="18"/>
                  <w:lang w:bidi="ar"/>
                </w:rPr>
                <w:t>《粮食流通管理条例》（国务院令第</w:t>
              </w:r>
            </w:ins>
            <w:ins w:id="2873" w:author="李成梅" w:date="2025-04-09T17:01:21Z">
              <w:r>
                <w:rPr>
                  <w:kern w:val="2"/>
                  <w:sz w:val="18"/>
                  <w:szCs w:val="18"/>
                  <w:lang w:bidi="ar"/>
                </w:rPr>
                <w:t>740号）第四十五条第（五）项规定中</w:t>
              </w:r>
            </w:ins>
            <w:ins w:id="2874" w:author="李成梅" w:date="2025-04-09T17:01:21Z">
              <w:r>
                <w:rPr>
                  <w:rFonts w:hint="eastAsia" w:ascii="宋体" w:hAnsi="宋体" w:eastAsia="宋体"/>
                  <w:kern w:val="2"/>
                  <w:sz w:val="18"/>
                  <w:szCs w:val="18"/>
                  <w:lang w:bidi="ar"/>
                </w:rPr>
                <w:t>“</w:t>
              </w:r>
            </w:ins>
            <w:ins w:id="2875" w:author="李成梅" w:date="2025-04-09T17:01:21Z">
              <w:r>
                <w:rPr>
                  <w:kern w:val="2"/>
                  <w:sz w:val="18"/>
                  <w:szCs w:val="18"/>
                  <w:lang w:bidi="ar"/>
                </w:rPr>
                <w:t>情节严重的</w:t>
              </w:r>
            </w:ins>
            <w:ins w:id="2876" w:author="李成梅" w:date="2025-04-09T17:01:21Z">
              <w:r>
                <w:rPr>
                  <w:rFonts w:hint="eastAsia" w:ascii="宋体" w:hAnsi="宋体" w:eastAsia="宋体"/>
                  <w:kern w:val="2"/>
                  <w:sz w:val="18"/>
                  <w:szCs w:val="18"/>
                  <w:lang w:bidi="ar"/>
                </w:rPr>
                <w:t>”</w:t>
              </w:r>
            </w:ins>
            <w:ins w:id="2877"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7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878" w:author="李成梅" w:date="2025-04-09T17:01:21Z"/>
          <w:trPrChange w:id="2879" w:author="李成梅" w:date="2025-04-09T17:08:32Z">
            <w:trPr>
              <w:trHeight w:val="283" w:hRule="atLeast"/>
            </w:trPr>
          </w:trPrChange>
        </w:trPr>
        <w:tc>
          <w:tcPr>
            <w:tcW w:w="146" w:type="pct"/>
            <w:vMerge w:val="continue"/>
            <w:shd w:val="clear" w:color="auto" w:fill="auto"/>
            <w:vAlign w:val="center"/>
            <w:tcPrChange w:id="288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881" w:author="李成梅" w:date="2025-04-09T17:01:21Z"/>
                <w:kern w:val="2"/>
                <w:sz w:val="18"/>
                <w:szCs w:val="18"/>
              </w:rPr>
            </w:pPr>
          </w:p>
        </w:tc>
        <w:tc>
          <w:tcPr>
            <w:tcW w:w="375" w:type="pct"/>
            <w:vMerge w:val="continue"/>
            <w:shd w:val="clear" w:color="auto" w:fill="auto"/>
            <w:vAlign w:val="center"/>
            <w:tcPrChange w:id="288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83" w:author="李成梅" w:date="2025-04-09T17:01:21Z"/>
                <w:kern w:val="2"/>
                <w:sz w:val="18"/>
                <w:szCs w:val="18"/>
              </w:rPr>
            </w:pPr>
          </w:p>
        </w:tc>
        <w:tc>
          <w:tcPr>
            <w:tcW w:w="244" w:type="pct"/>
            <w:vMerge w:val="continue"/>
            <w:shd w:val="clear" w:color="auto" w:fill="auto"/>
            <w:vAlign w:val="center"/>
            <w:tcPrChange w:id="288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85" w:author="李成梅" w:date="2025-04-09T17:01:21Z"/>
                <w:kern w:val="2"/>
                <w:sz w:val="18"/>
                <w:szCs w:val="18"/>
              </w:rPr>
            </w:pPr>
          </w:p>
        </w:tc>
        <w:tc>
          <w:tcPr>
            <w:tcW w:w="509" w:type="pct"/>
            <w:vMerge w:val="continue"/>
            <w:shd w:val="clear" w:color="auto" w:fill="auto"/>
            <w:vAlign w:val="center"/>
            <w:tcPrChange w:id="288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87" w:author="李成梅" w:date="2025-04-09T17:01:21Z"/>
                <w:kern w:val="2"/>
                <w:sz w:val="18"/>
                <w:szCs w:val="18"/>
              </w:rPr>
            </w:pPr>
          </w:p>
        </w:tc>
        <w:tc>
          <w:tcPr>
            <w:tcW w:w="634" w:type="pct"/>
            <w:vMerge w:val="continue"/>
            <w:shd w:val="clear" w:color="auto" w:fill="auto"/>
            <w:vAlign w:val="center"/>
            <w:tcPrChange w:id="288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889" w:author="李成梅" w:date="2025-04-09T17:01:21Z"/>
                <w:kern w:val="2"/>
                <w:sz w:val="18"/>
                <w:szCs w:val="18"/>
              </w:rPr>
            </w:pPr>
          </w:p>
        </w:tc>
        <w:tc>
          <w:tcPr>
            <w:tcW w:w="186" w:type="pct"/>
            <w:shd w:val="clear" w:color="auto" w:fill="auto"/>
            <w:vAlign w:val="center"/>
            <w:tcPrChange w:id="289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jc w:val="center"/>
              <w:textAlignment w:val="auto"/>
              <w:rPr>
                <w:ins w:id="2891" w:author="李成梅" w:date="2025-04-09T17:01:21Z"/>
                <w:kern w:val="2"/>
                <w:sz w:val="18"/>
                <w:szCs w:val="18"/>
              </w:rPr>
            </w:pPr>
            <w:ins w:id="2892" w:author="李成梅" w:date="2025-04-09T17:01:21Z">
              <w:r>
                <w:rPr>
                  <w:sz w:val="18"/>
                  <w:szCs w:val="18"/>
                  <w:lang w:bidi="ar"/>
                </w:rPr>
                <w:t>严重</w:t>
              </w:r>
            </w:ins>
          </w:p>
        </w:tc>
        <w:tc>
          <w:tcPr>
            <w:tcW w:w="778" w:type="pct"/>
            <w:shd w:val="clear" w:color="auto" w:fill="auto"/>
            <w:vAlign w:val="center"/>
            <w:tcPrChange w:id="289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2895" w:author="李成梅" w:date="2025-04-09T17:01:21Z"/>
                <w:sz w:val="18"/>
                <w:szCs w:val="18"/>
                <w:lang w:bidi="ar"/>
              </w:rPr>
              <w:pPrChange w:id="2894" w:author="李成梅" w:date="2025-04-09T17:16:4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896" w:author="李成梅" w:date="2025-04-09T17:01:21Z">
              <w:r>
                <w:rPr>
                  <w:sz w:val="18"/>
                  <w:szCs w:val="18"/>
                  <w:lang w:bidi="ar"/>
                </w:rPr>
                <w:t>1.未建立粮食经营台账，或者未按照规定报送粮食基本数据和有关情况，涉及粮食数量1000吨以上的；</w:t>
              </w:r>
            </w:ins>
          </w:p>
          <w:p>
            <w:pPr>
              <w:numPr>
                <w:ilvl w:val="0"/>
                <w:numId w:val="0"/>
              </w:numPr>
              <w:overflowPunct w:val="0"/>
              <w:adjustRightInd/>
              <w:spacing w:after="0" w:line="240" w:lineRule="exact"/>
              <w:ind w:left="0" w:firstLine="0"/>
              <w:textAlignment w:val="center"/>
              <w:rPr>
                <w:ins w:id="2898" w:author="李成梅" w:date="2025-04-09T17:01:21Z"/>
                <w:sz w:val="18"/>
                <w:szCs w:val="18"/>
                <w:lang w:bidi="ar"/>
              </w:rPr>
              <w:pPrChange w:id="2897" w:author="李成梅" w:date="2025-04-09T17:16:47Z">
                <w:pPr>
                  <w:numPr>
                    <w:ilvl w:val="0"/>
                    <w:numId w:val="0"/>
                  </w:numPr>
                  <w:overflowPunct w:val="0"/>
                  <w:adjustRightInd/>
                  <w:spacing w:after="0" w:line="260" w:lineRule="exact"/>
                  <w:ind w:left="0" w:firstLine="0"/>
                  <w:textAlignment w:val="center"/>
                </w:pPr>
              </w:pPrChange>
            </w:pPr>
            <w:ins w:id="2899" w:author="李成梅" w:date="2025-04-09T17:01:21Z">
              <w:r>
                <w:rPr>
                  <w:sz w:val="18"/>
                  <w:szCs w:val="18"/>
                  <w:lang w:bidi="ar"/>
                </w:rPr>
                <w:t>2.未建立粮食经营台账，或者未按照规定报送粮食基本数据和有关情况，涉及时间2年以上的；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2901" w:author="李成梅" w:date="2025-04-09T17:01:21Z"/>
                <w:sz w:val="18"/>
                <w:szCs w:val="18"/>
                <w:lang w:bidi="ar"/>
              </w:rPr>
              <w:pPrChange w:id="2900" w:author="李成梅" w:date="2025-04-09T17:16:4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902" w:author="李成梅" w:date="2025-04-09T17:01:21Z">
              <w:r>
                <w:rPr>
                  <w:sz w:val="18"/>
                  <w:szCs w:val="18"/>
                  <w:lang w:bidi="ar"/>
                </w:rPr>
                <w:t>3.未建立粮食经营台账，或者未按照规定报送粮食基本数据和有关情况，涉及粮食数量500吨以上1000吨以下，且造成严重社会影响或产生严重危害后果的；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2904" w:author="李成梅" w:date="2025-04-09T17:01:21Z"/>
                <w:sz w:val="18"/>
                <w:szCs w:val="18"/>
                <w:lang w:bidi="ar"/>
              </w:rPr>
              <w:pPrChange w:id="2903" w:author="李成梅" w:date="2025-04-09T17:16:4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2905" w:author="李成梅" w:date="2025-04-09T17:01:21Z">
              <w:r>
                <w:rPr>
                  <w:sz w:val="18"/>
                  <w:szCs w:val="18"/>
                  <w:lang w:bidi="ar"/>
                </w:rPr>
                <w:t>4.未建立粮食经营台账，或者未按照规定报送粮食基本数据和有关情况，涉及时间1年以上2年以下，且造成严重社会影响或产生严重危害后果的。</w:t>
              </w:r>
            </w:ins>
          </w:p>
        </w:tc>
        <w:tc>
          <w:tcPr>
            <w:tcW w:w="197" w:type="pct"/>
            <w:vMerge w:val="continue"/>
            <w:shd w:val="clear" w:color="auto" w:fill="auto"/>
            <w:vAlign w:val="center"/>
            <w:tcPrChange w:id="290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907" w:author="李成梅" w:date="2025-04-09T17:01:21Z"/>
                <w:kern w:val="2"/>
                <w:sz w:val="18"/>
                <w:szCs w:val="18"/>
              </w:rPr>
            </w:pPr>
          </w:p>
        </w:tc>
        <w:tc>
          <w:tcPr>
            <w:tcW w:w="209" w:type="pct"/>
            <w:shd w:val="clear" w:color="auto" w:fill="auto"/>
            <w:noWrap/>
            <w:vAlign w:val="center"/>
            <w:tcPrChange w:id="2908"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909" w:author="李成梅" w:date="2025-04-09T17:01:21Z"/>
                <w:kern w:val="2"/>
                <w:sz w:val="18"/>
                <w:szCs w:val="18"/>
              </w:rPr>
            </w:pPr>
            <w:ins w:id="2910" w:author="李成梅" w:date="2025-04-09T17:01:21Z">
              <w:r>
                <w:rPr>
                  <w:sz w:val="18"/>
                  <w:szCs w:val="18"/>
                  <w:lang w:bidi="ar"/>
                </w:rPr>
                <w:t>警告、罚款</w:t>
              </w:r>
            </w:ins>
          </w:p>
        </w:tc>
        <w:tc>
          <w:tcPr>
            <w:tcW w:w="209" w:type="pct"/>
            <w:shd w:val="clear" w:color="auto" w:fill="auto"/>
            <w:noWrap/>
            <w:vAlign w:val="center"/>
            <w:tcPrChange w:id="2911"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2912" w:author="李成梅" w:date="2025-04-09T17:01:21Z"/>
                <w:kern w:val="2"/>
                <w:sz w:val="18"/>
                <w:szCs w:val="18"/>
              </w:rPr>
            </w:pPr>
            <w:ins w:id="2913" w:author="李成梅" w:date="2025-04-09T17:01:21Z">
              <w:r>
                <w:rPr>
                  <w:sz w:val="18"/>
                  <w:szCs w:val="18"/>
                  <w:lang w:bidi="ar"/>
                </w:rPr>
                <w:t>从重</w:t>
              </w:r>
            </w:ins>
          </w:p>
        </w:tc>
        <w:tc>
          <w:tcPr>
            <w:tcW w:w="507" w:type="pct"/>
            <w:shd w:val="clear" w:color="auto" w:fill="auto"/>
            <w:vAlign w:val="center"/>
            <w:tcPrChange w:id="291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2915" w:author="李成梅" w:date="2025-04-09T17:01:21Z"/>
                <w:kern w:val="2"/>
                <w:sz w:val="18"/>
                <w:szCs w:val="18"/>
              </w:rPr>
            </w:pPr>
            <w:ins w:id="2916" w:author="李成梅" w:date="2025-04-09T17:01:21Z">
              <w:r>
                <w:rPr>
                  <w:sz w:val="18"/>
                  <w:szCs w:val="18"/>
                  <w:lang w:bidi="ar"/>
                </w:rPr>
                <w:t>给予警告，并处</w:t>
              </w:r>
            </w:ins>
            <w:ins w:id="2917" w:author="李成梅" w:date="2025-04-09T17:01:21Z">
              <w:r>
                <w:rPr>
                  <w:kern w:val="2"/>
                  <w:sz w:val="18"/>
                  <w:szCs w:val="18"/>
                  <w:lang w:bidi="ar"/>
                </w:rPr>
                <w:t>35万元及以上50万元及以下罚款。企业有本违法情节的，对其法定代表人、主要负责人、直接负责的主管人员和其他直接责任人员处以其上一年度从本企业取得收入的5倍及以上10倍及以下罚款。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291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91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92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920" w:author="李成梅" w:date="2025-04-09T17:01:21Z"/>
          <w:trPrChange w:id="2921" w:author="李成梅" w:date="2025-04-09T17:08:32Z">
            <w:trPr>
              <w:trHeight w:val="283" w:hRule="atLeast"/>
            </w:trPr>
          </w:trPrChange>
        </w:trPr>
        <w:tc>
          <w:tcPr>
            <w:tcW w:w="146" w:type="pct"/>
            <w:vMerge w:val="restart"/>
            <w:shd w:val="clear" w:color="auto" w:fill="auto"/>
            <w:vAlign w:val="center"/>
            <w:tcPrChange w:id="2922"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923" w:author="李成梅" w:date="2025-04-09T17:01:21Z"/>
                <w:kern w:val="2"/>
                <w:sz w:val="18"/>
                <w:szCs w:val="18"/>
              </w:rPr>
            </w:pPr>
            <w:ins w:id="2924" w:author="李成梅" w:date="2025-04-09T17:01:21Z">
              <w:r>
                <w:rPr>
                  <w:sz w:val="18"/>
                  <w:szCs w:val="18"/>
                  <w:lang w:bidi="ar"/>
                </w:rPr>
                <w:t>9</w:t>
              </w:r>
            </w:ins>
          </w:p>
        </w:tc>
        <w:tc>
          <w:tcPr>
            <w:tcW w:w="375" w:type="pct"/>
            <w:vMerge w:val="restart"/>
            <w:shd w:val="clear" w:color="auto" w:fill="auto"/>
            <w:vAlign w:val="center"/>
            <w:tcPrChange w:id="2925"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926" w:author="李成梅" w:date="2025-04-09T17:01:21Z"/>
                <w:kern w:val="2"/>
                <w:sz w:val="18"/>
                <w:szCs w:val="18"/>
              </w:rPr>
            </w:pPr>
            <w:ins w:id="2927" w:author="李成梅" w:date="2025-04-09T17:01:21Z">
              <w:r>
                <w:rPr>
                  <w:sz w:val="18"/>
                  <w:szCs w:val="18"/>
                  <w:lang w:bidi="ar"/>
                </w:rPr>
                <w:t>粮食储存企业未按照规定进行粮食销售出库质量安全检验</w:t>
              </w:r>
            </w:ins>
          </w:p>
        </w:tc>
        <w:tc>
          <w:tcPr>
            <w:tcW w:w="244" w:type="pct"/>
            <w:vMerge w:val="restart"/>
            <w:shd w:val="clear" w:color="auto" w:fill="auto"/>
            <w:vAlign w:val="center"/>
            <w:tcPrChange w:id="2928"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929" w:author="李成梅" w:date="2025-04-09T17:01:21Z"/>
                <w:kern w:val="2"/>
                <w:sz w:val="18"/>
                <w:szCs w:val="18"/>
              </w:rPr>
            </w:pPr>
            <w:ins w:id="293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2931"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32" w:author="李成梅" w:date="2025-04-09T17:01:21Z"/>
                <w:sz w:val="18"/>
                <w:szCs w:val="18"/>
                <w:lang w:bidi="ar"/>
              </w:rPr>
            </w:pPr>
            <w:ins w:id="2933" w:author="李成梅" w:date="2025-04-09T17:01:21Z">
              <w:r>
                <w:rPr>
                  <w:sz w:val="18"/>
                  <w:szCs w:val="18"/>
                  <w:lang w:bidi="ar"/>
                </w:rPr>
                <w:t>《粮食流通管理条例》（国务院令第740号）第十七条　粮食储存期间，应当定期进行粮食品质检验，粮食品质达到轻度不宜存时应当及时出库。</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34" w:author="李成梅" w:date="2025-04-09T17:01:21Z"/>
                <w:kern w:val="2"/>
                <w:sz w:val="18"/>
                <w:szCs w:val="18"/>
              </w:rPr>
            </w:pPr>
            <w:ins w:id="2935" w:author="李成梅" w:date="2025-04-09T17:01:21Z">
              <w:r>
                <w:rPr>
                  <w:sz w:val="18"/>
                  <w:szCs w:val="18"/>
                  <w:lang w:bidi="ar"/>
                </w:rPr>
                <w:t>建立粮食销售出库质量安全检验制度。正常储存年限内的粮食，在出库前应当由粮食储存企业自行或者委托粮食质量安全检验机构进行质量安全检验；超过正常储存年限的粮食，储存期间使用储粮药剂未满安全间隔期的粮食，以及色泽、气味异常的粮食，在出库前应当由粮食质量安全检验机构进行质量安全检验。未经质量安全检验的粮食不得销售出库。</w:t>
              </w:r>
            </w:ins>
          </w:p>
        </w:tc>
        <w:tc>
          <w:tcPr>
            <w:tcW w:w="634" w:type="pct"/>
            <w:vMerge w:val="restart"/>
            <w:shd w:val="clear" w:color="auto" w:fill="auto"/>
            <w:vAlign w:val="center"/>
            <w:tcPrChange w:id="2936"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2937" w:author="李成梅" w:date="2025-04-09T17:01:21Z"/>
                <w:kern w:val="2"/>
                <w:sz w:val="18"/>
                <w:szCs w:val="18"/>
              </w:rPr>
            </w:pPr>
            <w:ins w:id="2938" w:author="李成梅" w:date="2025-04-09T17:01:21Z">
              <w:r>
                <w:rPr>
                  <w:sz w:val="18"/>
                  <w:szCs w:val="18"/>
                  <w:lang w:bidi="ar"/>
                </w:rPr>
                <w:t>1.《粮食流通管理条例》（国务院令第740号）第四十五条第（六）项 粮食储存企业未按照规定进行粮食销售出库质量安全检验的，由粮食和储备行政管理部门责令改正，给予警告，可以并处20万元以下罚款；情节严重的，并处20万元以上50万元以下罚款。</w:t>
              </w:r>
            </w:ins>
            <w:ins w:id="2939" w:author="李成梅" w:date="2025-04-09T17:01:21Z">
              <w:r>
                <w:rPr>
                  <w:sz w:val="18"/>
                  <w:szCs w:val="18"/>
                  <w:lang w:bidi="ar"/>
                </w:rPr>
                <w:br w:type="textWrapping"/>
              </w:r>
            </w:ins>
            <w:ins w:id="2940"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294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942" w:author="李成梅" w:date="2025-04-09T17:01:21Z"/>
                <w:sz w:val="18"/>
                <w:szCs w:val="18"/>
                <w:lang w:bidi="ar"/>
              </w:rPr>
            </w:pPr>
            <w:ins w:id="2943" w:author="李成梅" w:date="2025-04-09T17:01:21Z">
              <w:r>
                <w:rPr>
                  <w:sz w:val="18"/>
                  <w:szCs w:val="18"/>
                  <w:lang w:bidi="ar"/>
                </w:rPr>
                <w:t>轻微</w:t>
              </w:r>
            </w:ins>
          </w:p>
        </w:tc>
        <w:tc>
          <w:tcPr>
            <w:tcW w:w="778" w:type="pct"/>
            <w:shd w:val="clear" w:color="auto" w:fill="auto"/>
            <w:vAlign w:val="center"/>
            <w:tcPrChange w:id="294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45" w:author="李成梅" w:date="2025-04-09T17:01:21Z"/>
                <w:kern w:val="2"/>
                <w:sz w:val="18"/>
                <w:szCs w:val="18"/>
              </w:rPr>
            </w:pPr>
            <w:ins w:id="2946" w:author="李成梅" w:date="2025-04-09T17:01:21Z">
              <w:r>
                <w:rPr>
                  <w:sz w:val="18"/>
                  <w:szCs w:val="18"/>
                  <w:lang w:bidi="ar"/>
                </w:rPr>
                <w:t>未按照规定进行粮食销售出库质量安全检验，涉及粮食</w:t>
              </w:r>
            </w:ins>
            <w:ins w:id="2947" w:author="李成梅" w:date="2025-04-09T17:01:21Z">
              <w:r>
                <w:rPr>
                  <w:kern w:val="2"/>
                  <w:sz w:val="18"/>
                  <w:szCs w:val="18"/>
                  <w:lang w:bidi="ar"/>
                </w:rPr>
                <w:t>5吨以下的。</w:t>
              </w:r>
            </w:ins>
          </w:p>
        </w:tc>
        <w:tc>
          <w:tcPr>
            <w:tcW w:w="197" w:type="pct"/>
            <w:vMerge w:val="restart"/>
            <w:shd w:val="clear" w:color="auto" w:fill="auto"/>
            <w:vAlign w:val="center"/>
            <w:tcPrChange w:id="2948"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49" w:author="李成梅" w:date="2025-04-09T17:01:21Z"/>
                <w:kern w:val="2"/>
                <w:sz w:val="18"/>
                <w:szCs w:val="18"/>
              </w:rPr>
            </w:pPr>
            <w:ins w:id="2950" w:author="李成梅" w:date="2025-04-09T17:01:21Z">
              <w:r>
                <w:rPr>
                  <w:sz w:val="18"/>
                  <w:szCs w:val="18"/>
                  <w:lang w:bidi="ar"/>
                </w:rPr>
                <w:t>粮食储存企业</w:t>
              </w:r>
            </w:ins>
          </w:p>
        </w:tc>
        <w:tc>
          <w:tcPr>
            <w:tcW w:w="209" w:type="pct"/>
            <w:shd w:val="clear" w:color="auto" w:fill="auto"/>
            <w:vAlign w:val="center"/>
            <w:tcPrChange w:id="295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52" w:author="李成梅" w:date="2025-04-09T17:01:21Z"/>
                <w:sz w:val="18"/>
                <w:szCs w:val="18"/>
                <w:lang w:bidi="ar"/>
              </w:rPr>
            </w:pPr>
            <w:ins w:id="2953" w:author="李成梅" w:date="2025-04-09T17:01:21Z">
              <w:r>
                <w:rPr>
                  <w:sz w:val="18"/>
                  <w:szCs w:val="18"/>
                  <w:lang w:bidi="ar"/>
                </w:rPr>
                <w:t>警告</w:t>
              </w:r>
            </w:ins>
          </w:p>
        </w:tc>
        <w:tc>
          <w:tcPr>
            <w:tcW w:w="209" w:type="pct"/>
            <w:shd w:val="clear" w:color="auto" w:fill="auto"/>
            <w:vAlign w:val="center"/>
            <w:tcPrChange w:id="295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55" w:author="李成梅" w:date="2025-04-09T17:01:21Z"/>
                <w:sz w:val="18"/>
                <w:szCs w:val="18"/>
                <w:lang w:bidi="ar"/>
              </w:rPr>
            </w:pPr>
            <w:ins w:id="2956" w:author="李成梅" w:date="2025-04-09T17:01:21Z">
              <w:r>
                <w:rPr>
                  <w:sz w:val="18"/>
                  <w:szCs w:val="18"/>
                  <w:lang w:bidi="ar"/>
                </w:rPr>
                <w:t>减轻</w:t>
              </w:r>
            </w:ins>
          </w:p>
        </w:tc>
        <w:tc>
          <w:tcPr>
            <w:tcW w:w="507" w:type="pct"/>
            <w:shd w:val="clear" w:color="auto" w:fill="auto"/>
            <w:vAlign w:val="center"/>
            <w:tcPrChange w:id="295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58" w:author="李成梅" w:date="2025-04-09T17:01:21Z"/>
                <w:kern w:val="2"/>
                <w:sz w:val="18"/>
                <w:szCs w:val="18"/>
              </w:rPr>
            </w:pPr>
            <w:ins w:id="2959" w:author="李成梅" w:date="2025-04-09T17:01:21Z">
              <w:r>
                <w:rPr>
                  <w:sz w:val="18"/>
                  <w:szCs w:val="18"/>
                  <w:lang w:bidi="ar"/>
                </w:rPr>
                <w:t>给予警告。</w:t>
              </w:r>
            </w:ins>
          </w:p>
        </w:tc>
        <w:tc>
          <w:tcPr>
            <w:tcW w:w="1001" w:type="pct"/>
            <w:vMerge w:val="restart"/>
            <w:shd w:val="clear" w:color="auto" w:fill="auto"/>
            <w:vAlign w:val="center"/>
            <w:tcPrChange w:id="2960"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62" w:author="李成梅" w:date="2025-04-09T17:01:21Z"/>
                <w:kern w:val="2"/>
                <w:sz w:val="18"/>
                <w:szCs w:val="18"/>
              </w:rPr>
              <w:pPrChange w:id="2961" w:author="李成梅" w:date="2025-04-09T17:17:09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2963" w:author="李成梅" w:date="2025-04-09T17:01:21Z">
              <w:r>
                <w:rPr>
                  <w:sz w:val="18"/>
                  <w:szCs w:val="18"/>
                  <w:lang w:bidi="ar"/>
                </w:rPr>
                <w:t>一、依据</w:t>
              </w:r>
            </w:ins>
            <w:ins w:id="2964" w:author="李成梅" w:date="2025-04-09T17:01:21Z">
              <w:r>
                <w:rPr>
                  <w:sz w:val="18"/>
                  <w:szCs w:val="18"/>
                  <w:lang w:bidi="ar"/>
                </w:rPr>
                <w:br w:type="textWrapping"/>
              </w:r>
            </w:ins>
            <w:ins w:id="2965" w:author="李成梅" w:date="2025-04-09T17:01:21Z">
              <w:r>
                <w:rPr>
                  <w:sz w:val="18"/>
                  <w:szCs w:val="18"/>
                  <w:lang w:bidi="ar"/>
                </w:rPr>
                <w:t>《重庆市规范行政处罚裁量权办法》第十六条</w:t>
              </w:r>
            </w:ins>
            <w:ins w:id="2966" w:author="李成梅" w:date="2025-04-09T17:01:21Z">
              <w:r>
                <w:rPr>
                  <w:rFonts w:hint="eastAsia"/>
                  <w:sz w:val="18"/>
                  <w:szCs w:val="18"/>
                  <w:lang w:bidi="ar"/>
                </w:rPr>
                <w:t>“</w:t>
              </w:r>
            </w:ins>
            <w:ins w:id="2967" w:author="李成梅" w:date="2025-04-09T17:01:21Z">
              <w:r>
                <w:rPr>
                  <w:sz w:val="18"/>
                  <w:szCs w:val="18"/>
                  <w:lang w:bidi="ar"/>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ins>
            <w:ins w:id="2968" w:author="李成梅" w:date="2025-04-09T17:01:21Z">
              <w:r>
                <w:rPr>
                  <w:rFonts w:hint="eastAsia"/>
                  <w:sz w:val="18"/>
                  <w:szCs w:val="18"/>
                  <w:lang w:bidi="ar"/>
                </w:rPr>
                <w:t>”</w:t>
              </w:r>
            </w:ins>
            <w:ins w:id="2969" w:author="李成梅" w:date="2025-04-09T17:01:21Z">
              <w:r>
                <w:rPr>
                  <w:sz w:val="18"/>
                  <w:szCs w:val="18"/>
                  <w:lang w:bidi="ar"/>
                </w:rPr>
                <w:br w:type="textWrapping"/>
              </w:r>
            </w:ins>
            <w:ins w:id="2970" w:author="李成梅" w:date="2025-04-09T17:01:21Z">
              <w:r>
                <w:rPr>
                  <w:sz w:val="18"/>
                  <w:szCs w:val="18"/>
                  <w:lang w:bidi="ar"/>
                </w:rPr>
                <w:t>二、计算公式</w:t>
              </w:r>
            </w:ins>
            <w:ins w:id="2971" w:author="李成梅" w:date="2025-04-09T17:01:21Z">
              <w:r>
                <w:rPr>
                  <w:sz w:val="18"/>
                  <w:szCs w:val="18"/>
                  <w:lang w:bidi="ar"/>
                </w:rPr>
                <w:br w:type="textWrapping"/>
              </w:r>
            </w:ins>
            <w:ins w:id="2972" w:author="李成梅" w:date="2025-04-09T17:01:21Z">
              <w:r>
                <w:rPr>
                  <w:sz w:val="18"/>
                  <w:szCs w:val="18"/>
                  <w:lang w:bidi="ar"/>
                </w:rPr>
                <w:t>1.减轻处罚＜最高罚款数额×10%；</w:t>
              </w:r>
            </w:ins>
            <w:ins w:id="2973" w:author="李成梅" w:date="2025-04-09T17:01:21Z">
              <w:r>
                <w:rPr>
                  <w:sz w:val="18"/>
                  <w:szCs w:val="18"/>
                  <w:lang w:bidi="ar"/>
                </w:rPr>
                <w:br w:type="textWrapping"/>
              </w:r>
            </w:ins>
            <w:ins w:id="2974" w:author="李成梅" w:date="2025-04-09T17:01:21Z">
              <w:r>
                <w:rPr>
                  <w:sz w:val="18"/>
                  <w:szCs w:val="18"/>
                  <w:lang w:bidi="ar"/>
                </w:rPr>
                <w:t>2.最高罚款数额×10%≤从轻处罚≤最高罚款数额×30%；</w:t>
              </w:r>
            </w:ins>
            <w:ins w:id="2975" w:author="李成梅" w:date="2025-04-09T17:01:21Z">
              <w:r>
                <w:rPr>
                  <w:sz w:val="18"/>
                  <w:szCs w:val="18"/>
                  <w:lang w:bidi="ar"/>
                </w:rPr>
                <w:br w:type="textWrapping"/>
              </w:r>
            </w:ins>
            <w:ins w:id="2976" w:author="李成梅" w:date="2025-04-09T17:01:21Z">
              <w:r>
                <w:rPr>
                  <w:sz w:val="18"/>
                  <w:szCs w:val="18"/>
                  <w:lang w:bidi="ar"/>
                </w:rPr>
                <w:t>3.最高罚款数额×30%＜一般处罚＜最高罚款数额×70%；</w:t>
              </w:r>
            </w:ins>
            <w:ins w:id="2977" w:author="李成梅" w:date="2025-04-09T17:01:21Z">
              <w:r>
                <w:rPr>
                  <w:sz w:val="18"/>
                  <w:szCs w:val="18"/>
                  <w:lang w:bidi="ar"/>
                </w:rPr>
                <w:br w:type="textWrapping"/>
              </w:r>
            </w:ins>
            <w:ins w:id="2978" w:author="李成梅" w:date="2025-04-09T17:01:21Z">
              <w:r>
                <w:rPr>
                  <w:sz w:val="18"/>
                  <w:szCs w:val="18"/>
                  <w:lang w:bidi="ar"/>
                </w:rPr>
                <w:t>4.从重处罚≥最高罚款数额×70%。</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2980"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2979" w:author="李成梅" w:date="2025-04-09T17:01:21Z"/>
          <w:trPrChange w:id="2980" w:author="李成梅" w:date="2025-04-09T17:08:32Z">
            <w:trPr>
              <w:trHeight w:val="283" w:hRule="atLeast"/>
            </w:trPr>
          </w:trPrChange>
        </w:trPr>
        <w:tc>
          <w:tcPr>
            <w:tcW w:w="146" w:type="pct"/>
            <w:vMerge w:val="continue"/>
            <w:shd w:val="clear" w:color="auto" w:fill="auto"/>
            <w:vAlign w:val="center"/>
            <w:tcPrChange w:id="2981"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2982" w:author="李成梅" w:date="2025-04-09T17:01:21Z"/>
                <w:kern w:val="2"/>
                <w:sz w:val="18"/>
                <w:szCs w:val="18"/>
              </w:rPr>
            </w:pPr>
          </w:p>
        </w:tc>
        <w:tc>
          <w:tcPr>
            <w:tcW w:w="375" w:type="pct"/>
            <w:vMerge w:val="continue"/>
            <w:shd w:val="clear" w:color="auto" w:fill="auto"/>
            <w:vAlign w:val="center"/>
            <w:tcPrChange w:id="2983"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984" w:author="李成梅" w:date="2025-04-09T17:01:21Z"/>
                <w:kern w:val="2"/>
                <w:sz w:val="18"/>
                <w:szCs w:val="18"/>
              </w:rPr>
            </w:pPr>
          </w:p>
        </w:tc>
        <w:tc>
          <w:tcPr>
            <w:tcW w:w="244" w:type="pct"/>
            <w:vMerge w:val="continue"/>
            <w:shd w:val="clear" w:color="auto" w:fill="auto"/>
            <w:vAlign w:val="center"/>
            <w:tcPrChange w:id="298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986" w:author="李成梅" w:date="2025-04-09T17:01:21Z"/>
                <w:kern w:val="2"/>
                <w:sz w:val="18"/>
                <w:szCs w:val="18"/>
              </w:rPr>
            </w:pPr>
          </w:p>
        </w:tc>
        <w:tc>
          <w:tcPr>
            <w:tcW w:w="509" w:type="pct"/>
            <w:vMerge w:val="continue"/>
            <w:shd w:val="clear" w:color="auto" w:fill="auto"/>
            <w:vAlign w:val="center"/>
            <w:tcPrChange w:id="2987"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988" w:author="李成梅" w:date="2025-04-09T17:01:21Z"/>
                <w:kern w:val="2"/>
                <w:sz w:val="18"/>
                <w:szCs w:val="18"/>
              </w:rPr>
            </w:pPr>
          </w:p>
        </w:tc>
        <w:tc>
          <w:tcPr>
            <w:tcW w:w="634" w:type="pct"/>
            <w:vMerge w:val="continue"/>
            <w:shd w:val="clear" w:color="auto" w:fill="auto"/>
            <w:vAlign w:val="center"/>
            <w:tcPrChange w:id="2989"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2990" w:author="李成梅" w:date="2025-04-09T17:01:21Z"/>
                <w:kern w:val="2"/>
                <w:sz w:val="18"/>
                <w:szCs w:val="18"/>
              </w:rPr>
            </w:pPr>
          </w:p>
        </w:tc>
        <w:tc>
          <w:tcPr>
            <w:tcW w:w="186" w:type="pct"/>
            <w:shd w:val="clear" w:color="auto" w:fill="auto"/>
            <w:vAlign w:val="center"/>
            <w:tcPrChange w:id="299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2992" w:author="李成梅" w:date="2025-04-09T17:01:21Z"/>
                <w:sz w:val="18"/>
                <w:szCs w:val="18"/>
                <w:lang w:bidi="ar"/>
              </w:rPr>
            </w:pPr>
            <w:ins w:id="2993" w:author="李成梅" w:date="2025-04-09T17:01:21Z">
              <w:r>
                <w:rPr>
                  <w:sz w:val="18"/>
                  <w:szCs w:val="18"/>
                  <w:lang w:bidi="ar"/>
                </w:rPr>
                <w:t>较轻</w:t>
              </w:r>
            </w:ins>
          </w:p>
        </w:tc>
        <w:tc>
          <w:tcPr>
            <w:tcW w:w="778" w:type="pct"/>
            <w:shd w:val="clear" w:color="auto" w:fill="auto"/>
            <w:vAlign w:val="center"/>
            <w:tcPrChange w:id="299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2995" w:author="李成梅" w:date="2025-04-09T17:01:21Z"/>
                <w:kern w:val="2"/>
                <w:sz w:val="18"/>
                <w:szCs w:val="18"/>
              </w:rPr>
            </w:pPr>
            <w:ins w:id="2996" w:author="李成梅" w:date="2025-04-09T17:01:21Z">
              <w:r>
                <w:rPr>
                  <w:sz w:val="18"/>
                  <w:szCs w:val="18"/>
                  <w:lang w:bidi="ar"/>
                </w:rPr>
                <w:t>未按照规定进行粮食销售出库质量安全检验，涉及粮食</w:t>
              </w:r>
            </w:ins>
            <w:ins w:id="2997" w:author="李成梅" w:date="2025-04-09T17:01:21Z">
              <w:r>
                <w:rPr>
                  <w:kern w:val="2"/>
                  <w:sz w:val="18"/>
                  <w:szCs w:val="18"/>
                  <w:lang w:bidi="ar"/>
                </w:rPr>
                <w:t>5吨以上30吨以下的。</w:t>
              </w:r>
            </w:ins>
          </w:p>
        </w:tc>
        <w:tc>
          <w:tcPr>
            <w:tcW w:w="197" w:type="pct"/>
            <w:vMerge w:val="continue"/>
            <w:shd w:val="clear" w:color="auto" w:fill="auto"/>
            <w:vAlign w:val="center"/>
            <w:tcPrChange w:id="299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2999" w:author="李成梅" w:date="2025-04-09T17:01:21Z"/>
                <w:kern w:val="2"/>
                <w:sz w:val="18"/>
                <w:szCs w:val="18"/>
              </w:rPr>
            </w:pPr>
          </w:p>
        </w:tc>
        <w:tc>
          <w:tcPr>
            <w:tcW w:w="209" w:type="pct"/>
            <w:shd w:val="clear" w:color="auto" w:fill="auto"/>
            <w:vAlign w:val="center"/>
            <w:tcPrChange w:id="300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01" w:author="李成梅" w:date="2025-04-09T17:01:21Z"/>
                <w:kern w:val="2"/>
                <w:sz w:val="18"/>
                <w:szCs w:val="18"/>
              </w:rPr>
            </w:pPr>
            <w:ins w:id="3002" w:author="李成梅" w:date="2025-04-09T17:01:21Z">
              <w:r>
                <w:rPr>
                  <w:sz w:val="18"/>
                  <w:szCs w:val="18"/>
                  <w:lang w:bidi="ar"/>
                </w:rPr>
                <w:t>警告、罚款</w:t>
              </w:r>
            </w:ins>
          </w:p>
        </w:tc>
        <w:tc>
          <w:tcPr>
            <w:tcW w:w="209" w:type="pct"/>
            <w:shd w:val="clear" w:color="auto" w:fill="auto"/>
            <w:vAlign w:val="center"/>
            <w:tcPrChange w:id="300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04" w:author="李成梅" w:date="2025-04-09T17:01:21Z"/>
                <w:kern w:val="2"/>
                <w:sz w:val="18"/>
                <w:szCs w:val="18"/>
              </w:rPr>
            </w:pPr>
            <w:ins w:id="3005" w:author="李成梅" w:date="2025-04-09T17:01:21Z">
              <w:r>
                <w:rPr>
                  <w:sz w:val="18"/>
                  <w:szCs w:val="18"/>
                  <w:lang w:bidi="ar"/>
                </w:rPr>
                <w:t>减轻</w:t>
              </w:r>
            </w:ins>
          </w:p>
        </w:tc>
        <w:tc>
          <w:tcPr>
            <w:tcW w:w="507" w:type="pct"/>
            <w:shd w:val="clear" w:color="auto" w:fill="auto"/>
            <w:vAlign w:val="center"/>
            <w:tcPrChange w:id="300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07" w:author="李成梅" w:date="2025-04-09T17:01:21Z"/>
                <w:kern w:val="2"/>
                <w:sz w:val="18"/>
                <w:szCs w:val="18"/>
              </w:rPr>
            </w:pPr>
            <w:ins w:id="3008" w:author="李成梅" w:date="2025-04-09T17:01:21Z">
              <w:r>
                <w:rPr>
                  <w:sz w:val="18"/>
                  <w:szCs w:val="18"/>
                  <w:lang w:bidi="ar"/>
                </w:rPr>
                <w:t>给予警告，并处</w:t>
              </w:r>
            </w:ins>
            <w:ins w:id="3009" w:author="李成梅" w:date="2025-04-09T17:01:21Z">
              <w:r>
                <w:rPr>
                  <w:kern w:val="2"/>
                  <w:sz w:val="18"/>
                  <w:szCs w:val="18"/>
                  <w:lang w:bidi="ar"/>
                </w:rPr>
                <w:t>2万元以下罚款。</w:t>
              </w:r>
            </w:ins>
          </w:p>
        </w:tc>
        <w:tc>
          <w:tcPr>
            <w:tcW w:w="1001" w:type="pct"/>
            <w:vMerge w:val="continue"/>
            <w:shd w:val="clear" w:color="auto" w:fill="auto"/>
            <w:vAlign w:val="center"/>
            <w:tcPrChange w:id="301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12" w:author="李成梅" w:date="2025-04-09T17:01:21Z"/>
                <w:kern w:val="2"/>
                <w:sz w:val="18"/>
                <w:szCs w:val="18"/>
              </w:rPr>
              <w:pPrChange w:id="3011" w:author="李成梅" w:date="2025-04-09T17:17:0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1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3013" w:author="李成梅" w:date="2025-04-09T17:01:21Z"/>
          <w:trPrChange w:id="3014" w:author="李成梅" w:date="2025-04-09T17:08:32Z">
            <w:trPr>
              <w:trHeight w:val="283" w:hRule="atLeast"/>
            </w:trPr>
          </w:trPrChange>
        </w:trPr>
        <w:tc>
          <w:tcPr>
            <w:tcW w:w="146" w:type="pct"/>
            <w:vMerge w:val="continue"/>
            <w:shd w:val="clear" w:color="auto" w:fill="auto"/>
            <w:vAlign w:val="center"/>
            <w:tcPrChange w:id="301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016" w:author="李成梅" w:date="2025-04-09T17:01:21Z"/>
                <w:kern w:val="2"/>
                <w:sz w:val="18"/>
                <w:szCs w:val="18"/>
              </w:rPr>
            </w:pPr>
          </w:p>
        </w:tc>
        <w:tc>
          <w:tcPr>
            <w:tcW w:w="375" w:type="pct"/>
            <w:vMerge w:val="continue"/>
            <w:shd w:val="clear" w:color="auto" w:fill="auto"/>
            <w:vAlign w:val="center"/>
            <w:tcPrChange w:id="301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18" w:author="李成梅" w:date="2025-04-09T17:01:21Z"/>
                <w:kern w:val="2"/>
                <w:sz w:val="18"/>
                <w:szCs w:val="18"/>
              </w:rPr>
            </w:pPr>
          </w:p>
        </w:tc>
        <w:tc>
          <w:tcPr>
            <w:tcW w:w="244" w:type="pct"/>
            <w:vMerge w:val="continue"/>
            <w:shd w:val="clear" w:color="auto" w:fill="auto"/>
            <w:vAlign w:val="center"/>
            <w:tcPrChange w:id="301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20" w:author="李成梅" w:date="2025-04-09T17:01:21Z"/>
                <w:kern w:val="2"/>
                <w:sz w:val="18"/>
                <w:szCs w:val="18"/>
              </w:rPr>
            </w:pPr>
          </w:p>
        </w:tc>
        <w:tc>
          <w:tcPr>
            <w:tcW w:w="509" w:type="pct"/>
            <w:vMerge w:val="continue"/>
            <w:shd w:val="clear" w:color="auto" w:fill="auto"/>
            <w:vAlign w:val="center"/>
            <w:tcPrChange w:id="302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22" w:author="李成梅" w:date="2025-04-09T17:01:21Z"/>
                <w:kern w:val="2"/>
                <w:sz w:val="18"/>
                <w:szCs w:val="18"/>
              </w:rPr>
            </w:pPr>
          </w:p>
        </w:tc>
        <w:tc>
          <w:tcPr>
            <w:tcW w:w="634" w:type="pct"/>
            <w:vMerge w:val="continue"/>
            <w:shd w:val="clear" w:color="auto" w:fill="auto"/>
            <w:vAlign w:val="center"/>
            <w:tcPrChange w:id="302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24" w:author="李成梅" w:date="2025-04-09T17:01:21Z"/>
                <w:kern w:val="2"/>
                <w:sz w:val="18"/>
                <w:szCs w:val="18"/>
              </w:rPr>
            </w:pPr>
          </w:p>
        </w:tc>
        <w:tc>
          <w:tcPr>
            <w:tcW w:w="186" w:type="pct"/>
            <w:shd w:val="clear" w:color="auto" w:fill="auto"/>
            <w:vAlign w:val="center"/>
            <w:tcPrChange w:id="3025"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026" w:author="李成梅" w:date="2025-04-09T17:01:21Z"/>
                <w:kern w:val="2"/>
                <w:sz w:val="18"/>
                <w:szCs w:val="18"/>
              </w:rPr>
            </w:pPr>
            <w:ins w:id="3027" w:author="李成梅" w:date="2025-04-09T17:01:21Z">
              <w:r>
                <w:rPr>
                  <w:sz w:val="18"/>
                  <w:szCs w:val="18"/>
                  <w:lang w:bidi="ar"/>
                </w:rPr>
                <w:t>较轻</w:t>
              </w:r>
            </w:ins>
          </w:p>
        </w:tc>
        <w:tc>
          <w:tcPr>
            <w:tcW w:w="778" w:type="pct"/>
            <w:shd w:val="clear" w:color="auto" w:fill="auto"/>
            <w:vAlign w:val="center"/>
            <w:tcPrChange w:id="302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29" w:author="李成梅" w:date="2025-04-09T17:01:21Z"/>
                <w:kern w:val="2"/>
                <w:sz w:val="18"/>
                <w:szCs w:val="18"/>
              </w:rPr>
            </w:pPr>
            <w:ins w:id="3030" w:author="李成梅" w:date="2025-04-09T17:01:21Z">
              <w:r>
                <w:rPr>
                  <w:sz w:val="18"/>
                  <w:szCs w:val="18"/>
                  <w:lang w:bidi="ar"/>
                </w:rPr>
                <w:t>未按照规定进行粮食销售出库质量安全检验，涉及粮食</w:t>
              </w:r>
            </w:ins>
            <w:ins w:id="3031" w:author="李成梅" w:date="2025-04-09T17:01:21Z">
              <w:r>
                <w:rPr>
                  <w:kern w:val="2"/>
                  <w:sz w:val="18"/>
                  <w:szCs w:val="18"/>
                  <w:lang w:bidi="ar"/>
                </w:rPr>
                <w:t>30吨以上100吨以下的。</w:t>
              </w:r>
            </w:ins>
          </w:p>
        </w:tc>
        <w:tc>
          <w:tcPr>
            <w:tcW w:w="197" w:type="pct"/>
            <w:vMerge w:val="continue"/>
            <w:shd w:val="clear" w:color="auto" w:fill="auto"/>
            <w:vAlign w:val="center"/>
            <w:tcPrChange w:id="303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33" w:author="李成梅" w:date="2025-04-09T17:01:21Z"/>
                <w:kern w:val="2"/>
                <w:sz w:val="18"/>
                <w:szCs w:val="18"/>
              </w:rPr>
            </w:pPr>
          </w:p>
        </w:tc>
        <w:tc>
          <w:tcPr>
            <w:tcW w:w="209" w:type="pct"/>
            <w:shd w:val="clear" w:color="auto" w:fill="auto"/>
            <w:vAlign w:val="center"/>
            <w:tcPrChange w:id="303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35" w:author="李成梅" w:date="2025-04-09T17:01:21Z"/>
                <w:sz w:val="18"/>
                <w:szCs w:val="18"/>
                <w:lang w:bidi="ar"/>
              </w:rPr>
            </w:pPr>
            <w:ins w:id="3036" w:author="李成梅" w:date="2025-04-09T17:01:21Z">
              <w:r>
                <w:rPr>
                  <w:sz w:val="18"/>
                  <w:szCs w:val="18"/>
                  <w:lang w:bidi="ar"/>
                </w:rPr>
                <w:t>警告、罚款</w:t>
              </w:r>
            </w:ins>
          </w:p>
        </w:tc>
        <w:tc>
          <w:tcPr>
            <w:tcW w:w="209" w:type="pct"/>
            <w:shd w:val="clear" w:color="auto" w:fill="auto"/>
            <w:vAlign w:val="center"/>
            <w:tcPrChange w:id="303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38" w:author="李成梅" w:date="2025-04-09T17:01:21Z"/>
                <w:sz w:val="18"/>
                <w:szCs w:val="18"/>
                <w:lang w:bidi="ar"/>
              </w:rPr>
            </w:pPr>
            <w:ins w:id="3039" w:author="李成梅" w:date="2025-04-09T17:01:21Z">
              <w:r>
                <w:rPr>
                  <w:sz w:val="18"/>
                  <w:szCs w:val="18"/>
                  <w:lang w:bidi="ar"/>
                </w:rPr>
                <w:t>从轻</w:t>
              </w:r>
            </w:ins>
          </w:p>
        </w:tc>
        <w:tc>
          <w:tcPr>
            <w:tcW w:w="507" w:type="pct"/>
            <w:shd w:val="clear" w:color="auto" w:fill="auto"/>
            <w:vAlign w:val="center"/>
            <w:tcPrChange w:id="304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41" w:author="李成梅" w:date="2025-04-09T17:01:21Z"/>
                <w:kern w:val="2"/>
                <w:sz w:val="18"/>
                <w:szCs w:val="18"/>
              </w:rPr>
            </w:pPr>
            <w:ins w:id="3042" w:author="李成梅" w:date="2025-04-09T17:01:21Z">
              <w:r>
                <w:rPr>
                  <w:sz w:val="18"/>
                  <w:szCs w:val="18"/>
                  <w:lang w:bidi="ar"/>
                </w:rPr>
                <w:t>给予警告，并处</w:t>
              </w:r>
            </w:ins>
            <w:ins w:id="3043" w:author="李成梅" w:date="2025-04-09T17:01:21Z">
              <w:r>
                <w:rPr>
                  <w:kern w:val="2"/>
                  <w:sz w:val="18"/>
                  <w:szCs w:val="18"/>
                  <w:lang w:bidi="ar"/>
                </w:rPr>
                <w:t>2万元及以上6万元及以下罚款。</w:t>
              </w:r>
            </w:ins>
          </w:p>
        </w:tc>
        <w:tc>
          <w:tcPr>
            <w:tcW w:w="1001" w:type="pct"/>
            <w:vMerge w:val="continue"/>
            <w:shd w:val="clear" w:color="auto" w:fill="auto"/>
            <w:vAlign w:val="center"/>
            <w:tcPrChange w:id="304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46" w:author="李成梅" w:date="2025-04-09T17:01:21Z"/>
                <w:kern w:val="2"/>
                <w:sz w:val="18"/>
                <w:szCs w:val="18"/>
              </w:rPr>
              <w:pPrChange w:id="3045" w:author="李成梅" w:date="2025-04-09T17:17:0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4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3047" w:author="李成梅" w:date="2025-04-09T17:01:21Z"/>
          <w:trPrChange w:id="3048" w:author="李成梅" w:date="2025-04-09T17:08:32Z">
            <w:trPr>
              <w:trHeight w:val="283" w:hRule="atLeast"/>
            </w:trPr>
          </w:trPrChange>
        </w:trPr>
        <w:tc>
          <w:tcPr>
            <w:tcW w:w="146" w:type="pct"/>
            <w:vMerge w:val="continue"/>
            <w:shd w:val="clear" w:color="auto" w:fill="auto"/>
            <w:vAlign w:val="center"/>
            <w:tcPrChange w:id="304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050" w:author="李成梅" w:date="2025-04-09T17:01:21Z"/>
                <w:kern w:val="2"/>
                <w:sz w:val="18"/>
                <w:szCs w:val="18"/>
              </w:rPr>
            </w:pPr>
          </w:p>
        </w:tc>
        <w:tc>
          <w:tcPr>
            <w:tcW w:w="375" w:type="pct"/>
            <w:vMerge w:val="continue"/>
            <w:shd w:val="clear" w:color="auto" w:fill="auto"/>
            <w:vAlign w:val="center"/>
            <w:tcPrChange w:id="305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52" w:author="李成梅" w:date="2025-04-09T17:01:21Z"/>
                <w:kern w:val="2"/>
                <w:sz w:val="18"/>
                <w:szCs w:val="18"/>
              </w:rPr>
            </w:pPr>
          </w:p>
        </w:tc>
        <w:tc>
          <w:tcPr>
            <w:tcW w:w="244" w:type="pct"/>
            <w:vMerge w:val="continue"/>
            <w:shd w:val="clear" w:color="auto" w:fill="auto"/>
            <w:vAlign w:val="center"/>
            <w:tcPrChange w:id="305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54" w:author="李成梅" w:date="2025-04-09T17:01:21Z"/>
                <w:kern w:val="2"/>
                <w:sz w:val="18"/>
                <w:szCs w:val="18"/>
              </w:rPr>
            </w:pPr>
          </w:p>
        </w:tc>
        <w:tc>
          <w:tcPr>
            <w:tcW w:w="509" w:type="pct"/>
            <w:vMerge w:val="continue"/>
            <w:shd w:val="clear" w:color="auto" w:fill="auto"/>
            <w:vAlign w:val="center"/>
            <w:tcPrChange w:id="305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56" w:author="李成梅" w:date="2025-04-09T17:01:21Z"/>
                <w:kern w:val="2"/>
                <w:sz w:val="18"/>
                <w:szCs w:val="18"/>
              </w:rPr>
            </w:pPr>
          </w:p>
        </w:tc>
        <w:tc>
          <w:tcPr>
            <w:tcW w:w="634" w:type="pct"/>
            <w:vMerge w:val="continue"/>
            <w:shd w:val="clear" w:color="auto" w:fill="auto"/>
            <w:vAlign w:val="center"/>
            <w:tcPrChange w:id="305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58" w:author="李成梅" w:date="2025-04-09T17:01:21Z"/>
                <w:kern w:val="2"/>
                <w:sz w:val="18"/>
                <w:szCs w:val="18"/>
              </w:rPr>
            </w:pPr>
          </w:p>
        </w:tc>
        <w:tc>
          <w:tcPr>
            <w:tcW w:w="186" w:type="pct"/>
            <w:shd w:val="clear" w:color="auto" w:fill="auto"/>
            <w:vAlign w:val="center"/>
            <w:tcPrChange w:id="305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060" w:author="李成梅" w:date="2025-04-09T17:01:21Z"/>
                <w:sz w:val="18"/>
                <w:szCs w:val="18"/>
                <w:lang w:bidi="ar"/>
              </w:rPr>
            </w:pPr>
            <w:ins w:id="3061" w:author="李成梅" w:date="2025-04-09T17:01:21Z">
              <w:r>
                <w:rPr>
                  <w:sz w:val="18"/>
                  <w:szCs w:val="18"/>
                  <w:lang w:bidi="ar"/>
                </w:rPr>
                <w:t>一般</w:t>
              </w:r>
            </w:ins>
          </w:p>
        </w:tc>
        <w:tc>
          <w:tcPr>
            <w:tcW w:w="778" w:type="pct"/>
            <w:shd w:val="clear" w:color="auto" w:fill="auto"/>
            <w:vAlign w:val="center"/>
            <w:tcPrChange w:id="306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63" w:author="李成梅" w:date="2025-04-09T17:01:21Z"/>
                <w:kern w:val="2"/>
                <w:sz w:val="18"/>
                <w:szCs w:val="18"/>
              </w:rPr>
            </w:pPr>
            <w:ins w:id="3064" w:author="李成梅" w:date="2025-04-09T17:01:21Z">
              <w:r>
                <w:rPr>
                  <w:sz w:val="18"/>
                  <w:szCs w:val="18"/>
                  <w:lang w:bidi="ar"/>
                </w:rPr>
                <w:t>未按照规定进行粮食销售出库质量安全检验，涉及粮食</w:t>
              </w:r>
            </w:ins>
            <w:ins w:id="3065" w:author="李成梅" w:date="2025-04-09T17:01:21Z">
              <w:r>
                <w:rPr>
                  <w:kern w:val="2"/>
                  <w:sz w:val="18"/>
                  <w:szCs w:val="18"/>
                  <w:lang w:bidi="ar"/>
                </w:rPr>
                <w:t>100吨以上300吨以下的。</w:t>
              </w:r>
            </w:ins>
          </w:p>
        </w:tc>
        <w:tc>
          <w:tcPr>
            <w:tcW w:w="197" w:type="pct"/>
            <w:vMerge w:val="continue"/>
            <w:shd w:val="clear" w:color="auto" w:fill="auto"/>
            <w:vAlign w:val="center"/>
            <w:tcPrChange w:id="306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67" w:author="李成梅" w:date="2025-04-09T17:01:21Z"/>
                <w:kern w:val="2"/>
                <w:sz w:val="18"/>
                <w:szCs w:val="18"/>
              </w:rPr>
            </w:pPr>
          </w:p>
        </w:tc>
        <w:tc>
          <w:tcPr>
            <w:tcW w:w="209" w:type="pct"/>
            <w:shd w:val="clear" w:color="auto" w:fill="auto"/>
            <w:vAlign w:val="center"/>
            <w:tcPrChange w:id="306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69" w:author="李成梅" w:date="2025-04-09T17:01:21Z"/>
                <w:sz w:val="18"/>
                <w:szCs w:val="18"/>
                <w:lang w:bidi="ar"/>
              </w:rPr>
            </w:pPr>
            <w:ins w:id="3070" w:author="李成梅" w:date="2025-04-09T17:01:21Z">
              <w:r>
                <w:rPr>
                  <w:sz w:val="18"/>
                  <w:szCs w:val="18"/>
                  <w:lang w:bidi="ar"/>
                </w:rPr>
                <w:t>警告、罚款</w:t>
              </w:r>
            </w:ins>
          </w:p>
        </w:tc>
        <w:tc>
          <w:tcPr>
            <w:tcW w:w="209" w:type="pct"/>
            <w:shd w:val="clear" w:color="auto" w:fill="auto"/>
            <w:vAlign w:val="center"/>
            <w:tcPrChange w:id="307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72" w:author="李成梅" w:date="2025-04-09T17:01:21Z"/>
                <w:sz w:val="18"/>
                <w:szCs w:val="18"/>
                <w:lang w:bidi="ar"/>
              </w:rPr>
            </w:pPr>
            <w:ins w:id="3073" w:author="李成梅" w:date="2025-04-09T17:01:21Z">
              <w:r>
                <w:rPr>
                  <w:sz w:val="18"/>
                  <w:szCs w:val="18"/>
                  <w:lang w:bidi="ar"/>
                </w:rPr>
                <w:t>一般</w:t>
              </w:r>
            </w:ins>
          </w:p>
        </w:tc>
        <w:tc>
          <w:tcPr>
            <w:tcW w:w="507" w:type="pct"/>
            <w:shd w:val="clear" w:color="auto" w:fill="auto"/>
            <w:vAlign w:val="center"/>
            <w:tcPrChange w:id="307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75" w:author="李成梅" w:date="2025-04-09T17:01:21Z"/>
                <w:kern w:val="2"/>
                <w:sz w:val="18"/>
                <w:szCs w:val="18"/>
              </w:rPr>
            </w:pPr>
            <w:ins w:id="3076" w:author="李成梅" w:date="2025-04-09T17:01:21Z">
              <w:r>
                <w:rPr>
                  <w:sz w:val="18"/>
                  <w:szCs w:val="18"/>
                  <w:lang w:bidi="ar"/>
                </w:rPr>
                <w:t>给予警告，并处</w:t>
              </w:r>
            </w:ins>
            <w:ins w:id="3077" w:author="李成梅" w:date="2025-04-09T17:01:21Z">
              <w:r>
                <w:rPr>
                  <w:kern w:val="2"/>
                  <w:sz w:val="18"/>
                  <w:szCs w:val="18"/>
                  <w:lang w:bidi="ar"/>
                </w:rPr>
                <w:t>6万元以上14万元以下罚款。</w:t>
              </w:r>
            </w:ins>
          </w:p>
        </w:tc>
        <w:tc>
          <w:tcPr>
            <w:tcW w:w="1001" w:type="pct"/>
            <w:vMerge w:val="continue"/>
            <w:shd w:val="clear" w:color="auto" w:fill="auto"/>
            <w:vAlign w:val="center"/>
            <w:tcPrChange w:id="307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080" w:author="李成梅" w:date="2025-04-09T17:01:21Z"/>
                <w:kern w:val="2"/>
                <w:sz w:val="18"/>
                <w:szCs w:val="18"/>
              </w:rPr>
              <w:pPrChange w:id="3079" w:author="李成梅" w:date="2025-04-09T17:17:0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82" w:author="李成梅" w:date="2025-04-09T17:17:0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80" w:hRule="atLeast"/>
          <w:ins w:id="3081" w:author="李成梅" w:date="2025-04-09T17:01:21Z"/>
          <w:trPrChange w:id="3082" w:author="李成梅" w:date="2025-04-09T17:17:01Z">
            <w:trPr>
              <w:trHeight w:val="283" w:hRule="atLeast"/>
            </w:trPr>
          </w:trPrChange>
        </w:trPr>
        <w:tc>
          <w:tcPr>
            <w:tcW w:w="146" w:type="pct"/>
            <w:vMerge w:val="continue"/>
            <w:shd w:val="clear" w:color="auto" w:fill="auto"/>
            <w:vAlign w:val="center"/>
            <w:tcPrChange w:id="3083" w:author="李成梅" w:date="2025-04-09T17:17:01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084" w:author="李成梅" w:date="2025-04-09T17:01:21Z"/>
                <w:kern w:val="2"/>
                <w:sz w:val="18"/>
                <w:szCs w:val="18"/>
              </w:rPr>
            </w:pPr>
          </w:p>
        </w:tc>
        <w:tc>
          <w:tcPr>
            <w:tcW w:w="375" w:type="pct"/>
            <w:vMerge w:val="continue"/>
            <w:shd w:val="clear" w:color="auto" w:fill="auto"/>
            <w:vAlign w:val="center"/>
            <w:tcPrChange w:id="3085" w:author="李成梅" w:date="2025-04-09T17:17:01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86" w:author="李成梅" w:date="2025-04-09T17:01:21Z"/>
                <w:kern w:val="2"/>
                <w:sz w:val="18"/>
                <w:szCs w:val="18"/>
              </w:rPr>
            </w:pPr>
          </w:p>
        </w:tc>
        <w:tc>
          <w:tcPr>
            <w:tcW w:w="244" w:type="pct"/>
            <w:vMerge w:val="continue"/>
            <w:shd w:val="clear" w:color="auto" w:fill="auto"/>
            <w:vAlign w:val="center"/>
            <w:tcPrChange w:id="3087" w:author="李成梅" w:date="2025-04-09T17:17:01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88" w:author="李成梅" w:date="2025-04-09T17:01:21Z"/>
                <w:kern w:val="2"/>
                <w:sz w:val="18"/>
                <w:szCs w:val="18"/>
              </w:rPr>
            </w:pPr>
          </w:p>
        </w:tc>
        <w:tc>
          <w:tcPr>
            <w:tcW w:w="509" w:type="pct"/>
            <w:vMerge w:val="continue"/>
            <w:shd w:val="clear" w:color="auto" w:fill="auto"/>
            <w:vAlign w:val="center"/>
            <w:tcPrChange w:id="3089" w:author="李成梅" w:date="2025-04-09T17:17:01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90" w:author="李成梅" w:date="2025-04-09T17:01:21Z"/>
                <w:kern w:val="2"/>
                <w:sz w:val="18"/>
                <w:szCs w:val="18"/>
              </w:rPr>
            </w:pPr>
          </w:p>
        </w:tc>
        <w:tc>
          <w:tcPr>
            <w:tcW w:w="634" w:type="pct"/>
            <w:vMerge w:val="continue"/>
            <w:shd w:val="clear" w:color="auto" w:fill="auto"/>
            <w:vAlign w:val="center"/>
            <w:tcPrChange w:id="3091" w:author="李成梅" w:date="2025-04-09T17:17:01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092" w:author="李成梅" w:date="2025-04-09T17:01:21Z"/>
                <w:kern w:val="2"/>
                <w:sz w:val="18"/>
                <w:szCs w:val="18"/>
              </w:rPr>
            </w:pPr>
          </w:p>
        </w:tc>
        <w:tc>
          <w:tcPr>
            <w:tcW w:w="186" w:type="pct"/>
            <w:shd w:val="clear" w:color="auto" w:fill="auto"/>
            <w:vAlign w:val="center"/>
            <w:tcPrChange w:id="3093" w:author="李成梅" w:date="2025-04-09T17:17:01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094" w:author="李成梅" w:date="2025-04-09T17:01:21Z"/>
                <w:sz w:val="18"/>
                <w:szCs w:val="18"/>
                <w:lang w:bidi="ar"/>
              </w:rPr>
            </w:pPr>
            <w:ins w:id="3095" w:author="李成梅" w:date="2025-04-09T17:01:21Z">
              <w:r>
                <w:rPr>
                  <w:sz w:val="18"/>
                  <w:szCs w:val="18"/>
                  <w:lang w:bidi="ar"/>
                </w:rPr>
                <w:t>较重</w:t>
              </w:r>
            </w:ins>
          </w:p>
        </w:tc>
        <w:tc>
          <w:tcPr>
            <w:tcW w:w="778" w:type="pct"/>
            <w:shd w:val="clear" w:color="auto" w:fill="auto"/>
            <w:vAlign w:val="center"/>
            <w:tcPrChange w:id="3096" w:author="李成梅" w:date="2025-04-09T17:17:01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097" w:author="李成梅" w:date="2025-04-09T17:01:21Z"/>
                <w:kern w:val="2"/>
                <w:sz w:val="18"/>
                <w:szCs w:val="18"/>
              </w:rPr>
            </w:pPr>
            <w:ins w:id="3098" w:author="李成梅" w:date="2025-04-09T17:01:21Z">
              <w:r>
                <w:rPr>
                  <w:sz w:val="18"/>
                  <w:szCs w:val="18"/>
                  <w:lang w:bidi="ar"/>
                </w:rPr>
                <w:t>未按照规定进行粮食销售出库质量安全检验，涉及粮食</w:t>
              </w:r>
            </w:ins>
            <w:ins w:id="3099" w:author="李成梅" w:date="2025-04-09T17:01:21Z">
              <w:r>
                <w:rPr>
                  <w:kern w:val="2"/>
                  <w:sz w:val="18"/>
                  <w:szCs w:val="18"/>
                  <w:lang w:bidi="ar"/>
                </w:rPr>
                <w:t>300吨以上500吨以下的。</w:t>
              </w:r>
            </w:ins>
          </w:p>
        </w:tc>
        <w:tc>
          <w:tcPr>
            <w:tcW w:w="197" w:type="pct"/>
            <w:vMerge w:val="continue"/>
            <w:shd w:val="clear" w:color="auto" w:fill="auto"/>
            <w:vAlign w:val="center"/>
            <w:tcPrChange w:id="3100" w:author="李成梅" w:date="2025-04-09T17:17:01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01" w:author="李成梅" w:date="2025-04-09T17:01:21Z"/>
                <w:kern w:val="2"/>
                <w:sz w:val="18"/>
                <w:szCs w:val="18"/>
              </w:rPr>
            </w:pPr>
          </w:p>
        </w:tc>
        <w:tc>
          <w:tcPr>
            <w:tcW w:w="209" w:type="pct"/>
            <w:shd w:val="clear" w:color="auto" w:fill="auto"/>
            <w:vAlign w:val="center"/>
            <w:tcPrChange w:id="3102" w:author="李成梅" w:date="2025-04-09T17:17:01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03" w:author="李成梅" w:date="2025-04-09T17:01:21Z"/>
                <w:sz w:val="18"/>
                <w:szCs w:val="18"/>
                <w:lang w:bidi="ar"/>
              </w:rPr>
            </w:pPr>
            <w:ins w:id="3104" w:author="李成梅" w:date="2025-04-09T17:01:21Z">
              <w:r>
                <w:rPr>
                  <w:sz w:val="18"/>
                  <w:szCs w:val="18"/>
                  <w:lang w:bidi="ar"/>
                </w:rPr>
                <w:t>警告、罚款</w:t>
              </w:r>
            </w:ins>
          </w:p>
        </w:tc>
        <w:tc>
          <w:tcPr>
            <w:tcW w:w="209" w:type="pct"/>
            <w:shd w:val="clear" w:color="auto" w:fill="auto"/>
            <w:vAlign w:val="center"/>
            <w:tcPrChange w:id="3105" w:author="李成梅" w:date="2025-04-09T17:17:01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106" w:author="李成梅" w:date="2025-04-09T17:01:21Z"/>
                <w:sz w:val="18"/>
                <w:szCs w:val="18"/>
                <w:lang w:bidi="ar"/>
              </w:rPr>
            </w:pPr>
            <w:ins w:id="3107" w:author="李成梅" w:date="2025-04-09T17:01:21Z">
              <w:r>
                <w:rPr>
                  <w:sz w:val="18"/>
                  <w:szCs w:val="18"/>
                  <w:lang w:bidi="ar"/>
                </w:rPr>
                <w:t>从重</w:t>
              </w:r>
            </w:ins>
          </w:p>
        </w:tc>
        <w:tc>
          <w:tcPr>
            <w:tcW w:w="507" w:type="pct"/>
            <w:shd w:val="clear" w:color="auto" w:fill="auto"/>
            <w:vAlign w:val="center"/>
            <w:tcPrChange w:id="3108" w:author="李成梅" w:date="2025-04-09T17:17:01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109" w:author="李成梅" w:date="2025-04-09T17:01:21Z"/>
                <w:kern w:val="2"/>
                <w:sz w:val="18"/>
                <w:szCs w:val="18"/>
              </w:rPr>
            </w:pPr>
            <w:ins w:id="3110" w:author="李成梅" w:date="2025-04-09T17:01:21Z">
              <w:r>
                <w:rPr>
                  <w:sz w:val="18"/>
                  <w:szCs w:val="18"/>
                  <w:lang w:bidi="ar"/>
                </w:rPr>
                <w:t>给予警告，并处</w:t>
              </w:r>
            </w:ins>
            <w:ins w:id="3111" w:author="李成梅" w:date="2025-04-09T17:01:21Z">
              <w:r>
                <w:rPr>
                  <w:kern w:val="2"/>
                  <w:sz w:val="18"/>
                  <w:szCs w:val="18"/>
                  <w:lang w:bidi="ar"/>
                </w:rPr>
                <w:t>14万元及以上20万元以下罚款。</w:t>
              </w:r>
            </w:ins>
          </w:p>
        </w:tc>
        <w:tc>
          <w:tcPr>
            <w:tcW w:w="1001" w:type="pct"/>
            <w:vMerge w:val="continue"/>
            <w:shd w:val="clear" w:color="auto" w:fill="auto"/>
            <w:vAlign w:val="center"/>
            <w:tcPrChange w:id="3112" w:author="李成梅" w:date="2025-04-09T17:17:01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14" w:author="李成梅" w:date="2025-04-09T17:01:21Z"/>
                <w:kern w:val="2"/>
                <w:sz w:val="18"/>
                <w:szCs w:val="18"/>
              </w:rPr>
              <w:pPrChange w:id="3113" w:author="李成梅" w:date="2025-04-09T17:17:09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1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3115" w:author="李成梅" w:date="2025-04-09T17:01:21Z"/>
          <w:trPrChange w:id="3116" w:author="李成梅" w:date="2025-04-09T17:08:32Z">
            <w:trPr>
              <w:trHeight w:val="283" w:hRule="atLeast"/>
            </w:trPr>
          </w:trPrChange>
        </w:trPr>
        <w:tc>
          <w:tcPr>
            <w:tcW w:w="146" w:type="pct"/>
            <w:vMerge w:val="continue"/>
            <w:shd w:val="clear" w:color="auto" w:fill="auto"/>
            <w:vAlign w:val="center"/>
            <w:tcPrChange w:id="311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118" w:author="李成梅" w:date="2025-04-09T17:01:21Z"/>
                <w:kern w:val="2"/>
                <w:sz w:val="18"/>
                <w:szCs w:val="18"/>
              </w:rPr>
            </w:pPr>
          </w:p>
        </w:tc>
        <w:tc>
          <w:tcPr>
            <w:tcW w:w="375" w:type="pct"/>
            <w:vMerge w:val="continue"/>
            <w:shd w:val="clear" w:color="auto" w:fill="auto"/>
            <w:vAlign w:val="center"/>
            <w:tcPrChange w:id="311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20" w:author="李成梅" w:date="2025-04-09T17:01:21Z"/>
                <w:kern w:val="2"/>
                <w:sz w:val="18"/>
                <w:szCs w:val="18"/>
              </w:rPr>
            </w:pPr>
          </w:p>
        </w:tc>
        <w:tc>
          <w:tcPr>
            <w:tcW w:w="244" w:type="pct"/>
            <w:vMerge w:val="continue"/>
            <w:shd w:val="clear" w:color="auto" w:fill="auto"/>
            <w:vAlign w:val="center"/>
            <w:tcPrChange w:id="312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22" w:author="李成梅" w:date="2025-04-09T17:01:21Z"/>
                <w:kern w:val="2"/>
                <w:sz w:val="18"/>
                <w:szCs w:val="18"/>
              </w:rPr>
            </w:pPr>
          </w:p>
        </w:tc>
        <w:tc>
          <w:tcPr>
            <w:tcW w:w="509" w:type="pct"/>
            <w:vMerge w:val="continue"/>
            <w:shd w:val="clear" w:color="auto" w:fill="auto"/>
            <w:vAlign w:val="center"/>
            <w:tcPrChange w:id="312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24" w:author="李成梅" w:date="2025-04-09T17:01:21Z"/>
                <w:kern w:val="2"/>
                <w:sz w:val="18"/>
                <w:szCs w:val="18"/>
              </w:rPr>
            </w:pPr>
          </w:p>
        </w:tc>
        <w:tc>
          <w:tcPr>
            <w:tcW w:w="634" w:type="pct"/>
            <w:vMerge w:val="continue"/>
            <w:shd w:val="clear" w:color="auto" w:fill="auto"/>
            <w:vAlign w:val="center"/>
            <w:tcPrChange w:id="312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26" w:author="李成梅" w:date="2025-04-09T17:01:21Z"/>
                <w:kern w:val="2"/>
                <w:sz w:val="18"/>
                <w:szCs w:val="18"/>
              </w:rPr>
            </w:pPr>
          </w:p>
        </w:tc>
        <w:tc>
          <w:tcPr>
            <w:tcW w:w="186" w:type="pct"/>
            <w:shd w:val="clear" w:color="auto" w:fill="auto"/>
            <w:vAlign w:val="center"/>
            <w:tcPrChange w:id="312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128" w:author="李成梅" w:date="2025-04-09T17:01:21Z"/>
                <w:sz w:val="18"/>
                <w:szCs w:val="18"/>
                <w:lang w:bidi="ar"/>
              </w:rPr>
            </w:pPr>
            <w:ins w:id="3129" w:author="李成梅" w:date="2025-04-09T17:01:21Z">
              <w:r>
                <w:rPr>
                  <w:sz w:val="18"/>
                  <w:szCs w:val="18"/>
                  <w:lang w:bidi="ar"/>
                </w:rPr>
                <w:t>严重</w:t>
              </w:r>
            </w:ins>
          </w:p>
        </w:tc>
        <w:tc>
          <w:tcPr>
            <w:tcW w:w="778" w:type="pct"/>
            <w:shd w:val="clear" w:color="auto" w:fill="auto"/>
            <w:vAlign w:val="center"/>
            <w:tcPrChange w:id="3130"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3131" w:author="李成梅" w:date="2025-04-09T17:01:21Z"/>
                <w:kern w:val="2"/>
                <w:sz w:val="18"/>
                <w:szCs w:val="18"/>
                <w:lang w:bidi="ar"/>
              </w:rPr>
            </w:pPr>
            <w:ins w:id="3132" w:author="李成梅" w:date="2025-04-09T17:01:21Z">
              <w:r>
                <w:rPr>
                  <w:sz w:val="18"/>
                  <w:szCs w:val="18"/>
                  <w:lang w:bidi="ar"/>
                </w:rPr>
                <w:t>1.未按照规定进行粮食销售</w:t>
              </w:r>
            </w:ins>
            <w:ins w:id="3133" w:author="李成梅" w:date="2025-04-09T17:01:21Z">
              <w:r>
                <w:rPr>
                  <w:spacing w:val="-6"/>
                  <w:sz w:val="18"/>
                  <w:szCs w:val="18"/>
                  <w:lang w:bidi="ar"/>
                  <w:rPrChange w:id="3134" w:author="李成梅" w:date="2025-04-09T17:17:19Z">
                    <w:rPr>
                      <w:sz w:val="18"/>
                      <w:szCs w:val="18"/>
                      <w:lang w:bidi="ar"/>
                    </w:rPr>
                  </w:rPrChange>
                </w:rPr>
                <w:t>出库质量安全检验，涉及粮食</w:t>
              </w:r>
            </w:ins>
            <w:ins w:id="3135" w:author="李成梅" w:date="2025-04-09T17:01:21Z">
              <w:r>
                <w:rPr>
                  <w:spacing w:val="-6"/>
                  <w:kern w:val="2"/>
                  <w:sz w:val="18"/>
                  <w:szCs w:val="18"/>
                  <w:lang w:bidi="ar"/>
                  <w:rPrChange w:id="3136" w:author="李成梅" w:date="2025-04-09T17:17:19Z">
                    <w:rPr>
                      <w:kern w:val="2"/>
                      <w:sz w:val="18"/>
                      <w:szCs w:val="18"/>
                      <w:lang w:bidi="ar"/>
                    </w:rPr>
                  </w:rPrChange>
                </w:rPr>
                <w:t>500吨以上1000吨以下</w:t>
              </w:r>
            </w:ins>
            <w:ins w:id="3137" w:author="李成梅" w:date="2025-04-09T17:01:21Z">
              <w:r>
                <w:rPr>
                  <w:spacing w:val="-6"/>
                  <w:sz w:val="18"/>
                  <w:szCs w:val="18"/>
                  <w:lang w:bidi="ar"/>
                  <w:rPrChange w:id="3138" w:author="李成梅" w:date="2025-04-09T17:17:19Z">
                    <w:rPr>
                      <w:sz w:val="18"/>
                      <w:szCs w:val="18"/>
                      <w:lang w:bidi="ar"/>
                    </w:rPr>
                  </w:rPrChange>
                </w:rPr>
                <w:t>的</w:t>
              </w:r>
            </w:ins>
            <w:ins w:id="3139" w:author="李成梅" w:date="2025-04-09T17:01:21Z">
              <w:r>
                <w:rPr>
                  <w:spacing w:val="-6"/>
                  <w:kern w:val="2"/>
                  <w:sz w:val="18"/>
                  <w:szCs w:val="18"/>
                  <w:lang w:bidi="ar"/>
                  <w:rPrChange w:id="3140" w:author="李成梅" w:date="2025-04-09T17:17:19Z">
                    <w:rPr>
                      <w:kern w:val="2"/>
                      <w:sz w:val="18"/>
                      <w:szCs w:val="18"/>
                      <w:lang w:bidi="ar"/>
                    </w:rPr>
                  </w:rPrChange>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3141" w:author="李成梅" w:date="2025-04-09T17:01:21Z"/>
                <w:kern w:val="2"/>
                <w:sz w:val="18"/>
                <w:szCs w:val="18"/>
              </w:rPr>
            </w:pPr>
            <w:ins w:id="3142" w:author="李成梅" w:date="2025-04-09T17:01:21Z">
              <w:r>
                <w:rPr>
                  <w:kern w:val="2"/>
                  <w:sz w:val="18"/>
                  <w:szCs w:val="18"/>
                  <w:lang w:bidi="ar"/>
                </w:rPr>
                <w:t>2.</w:t>
              </w:r>
            </w:ins>
            <w:ins w:id="3143" w:author="李成梅" w:date="2025-04-09T17:01:21Z">
              <w:r>
                <w:rPr>
                  <w:sz w:val="18"/>
                  <w:szCs w:val="18"/>
                  <w:lang w:bidi="ar"/>
                </w:rPr>
                <w:t>未按照规定进行粮食销售出库质量安全检验，</w:t>
              </w:r>
            </w:ins>
            <w:ins w:id="3144" w:author="李成梅" w:date="2025-04-09T17:01:21Z">
              <w:r>
                <w:rPr>
                  <w:kern w:val="2"/>
                  <w:sz w:val="18"/>
                  <w:szCs w:val="18"/>
                  <w:lang w:bidi="ar"/>
                </w:rPr>
                <w:t>涉及粮食数量100吨以上500吨以下，且造成严重社会影响或产生严重危害后果的。</w:t>
              </w:r>
            </w:ins>
          </w:p>
        </w:tc>
        <w:tc>
          <w:tcPr>
            <w:tcW w:w="197" w:type="pct"/>
            <w:vMerge w:val="continue"/>
            <w:shd w:val="clear" w:color="auto" w:fill="auto"/>
            <w:vAlign w:val="center"/>
            <w:tcPrChange w:id="3145"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46" w:author="李成梅" w:date="2025-04-09T17:01:21Z"/>
                <w:kern w:val="2"/>
                <w:sz w:val="18"/>
                <w:szCs w:val="18"/>
              </w:rPr>
            </w:pPr>
          </w:p>
        </w:tc>
        <w:tc>
          <w:tcPr>
            <w:tcW w:w="209" w:type="pct"/>
            <w:shd w:val="clear" w:color="auto" w:fill="auto"/>
            <w:vAlign w:val="center"/>
            <w:tcPrChange w:id="314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48" w:author="李成梅" w:date="2025-04-09T17:01:21Z"/>
                <w:kern w:val="2"/>
                <w:sz w:val="18"/>
                <w:szCs w:val="18"/>
              </w:rPr>
            </w:pPr>
            <w:ins w:id="3149" w:author="李成梅" w:date="2025-04-09T17:01:21Z">
              <w:r>
                <w:rPr>
                  <w:sz w:val="18"/>
                  <w:szCs w:val="18"/>
                  <w:lang w:bidi="ar"/>
                </w:rPr>
                <w:t>警告、罚款</w:t>
              </w:r>
            </w:ins>
          </w:p>
        </w:tc>
        <w:tc>
          <w:tcPr>
            <w:tcW w:w="209" w:type="pct"/>
            <w:shd w:val="clear" w:color="auto" w:fill="auto"/>
            <w:vAlign w:val="center"/>
            <w:tcPrChange w:id="315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151" w:author="李成梅" w:date="2025-04-09T17:01:21Z"/>
                <w:kern w:val="2"/>
                <w:sz w:val="18"/>
                <w:szCs w:val="18"/>
              </w:rPr>
            </w:pPr>
            <w:ins w:id="3152" w:author="李成梅" w:date="2025-04-09T17:01:21Z">
              <w:r>
                <w:rPr>
                  <w:sz w:val="18"/>
                  <w:szCs w:val="18"/>
                  <w:lang w:bidi="ar"/>
                </w:rPr>
                <w:t>从重</w:t>
              </w:r>
            </w:ins>
          </w:p>
        </w:tc>
        <w:tc>
          <w:tcPr>
            <w:tcW w:w="507" w:type="pct"/>
            <w:shd w:val="clear" w:color="auto" w:fill="auto"/>
            <w:vAlign w:val="center"/>
            <w:tcPrChange w:id="315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155" w:author="李成梅" w:date="2025-04-09T17:01:21Z"/>
                <w:kern w:val="2"/>
                <w:sz w:val="18"/>
                <w:szCs w:val="18"/>
              </w:rPr>
              <w:pPrChange w:id="3154" w:author="李成梅" w:date="2025-04-09T17:17:27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3156" w:author="李成梅" w:date="2025-04-09T17:01:21Z">
              <w:r>
                <w:rPr>
                  <w:sz w:val="18"/>
                  <w:szCs w:val="18"/>
                  <w:lang w:bidi="ar"/>
                </w:rPr>
                <w:t>给予警告，并处</w:t>
              </w:r>
            </w:ins>
            <w:ins w:id="3157" w:author="李成梅" w:date="2025-04-09T17:01:21Z">
              <w:r>
                <w:rPr>
                  <w:kern w:val="2"/>
                  <w:sz w:val="18"/>
                  <w:szCs w:val="18"/>
                  <w:lang w:bidi="ar"/>
                </w:rPr>
                <w:t>20万元及以上35万元以下罚款。企业有本违法情节的，对其法定代表人、主要负责人、直接负责的主管人员和其他直接责任人员处以其上一年度从本企业取得收入的1倍及以上5倍以下罚款。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3158"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159" w:author="李成梅" w:date="2025-04-09T17:01:21Z"/>
                <w:kern w:val="2"/>
                <w:sz w:val="18"/>
                <w:szCs w:val="18"/>
              </w:rPr>
            </w:pPr>
            <w:ins w:id="3160" w:author="李成梅" w:date="2025-04-09T17:01:21Z">
              <w:r>
                <w:rPr>
                  <w:sz w:val="18"/>
                  <w:szCs w:val="18"/>
                  <w:lang w:bidi="ar"/>
                </w:rPr>
                <w:t>《粮食流通管理条例》（国务院令第</w:t>
              </w:r>
            </w:ins>
            <w:ins w:id="3161" w:author="李成梅" w:date="2025-04-09T17:01:21Z">
              <w:r>
                <w:rPr>
                  <w:kern w:val="2"/>
                  <w:sz w:val="18"/>
                  <w:szCs w:val="18"/>
                  <w:lang w:bidi="ar"/>
                </w:rPr>
                <w:t>740号）第四十五条第（六）项规定中</w:t>
              </w:r>
            </w:ins>
            <w:ins w:id="3162" w:author="李成梅" w:date="2025-04-09T17:01:21Z">
              <w:r>
                <w:rPr>
                  <w:rFonts w:hint="eastAsia" w:ascii="宋体" w:hAnsi="宋体" w:eastAsia="宋体"/>
                  <w:kern w:val="2"/>
                  <w:sz w:val="18"/>
                  <w:szCs w:val="18"/>
                  <w:lang w:bidi="ar"/>
                </w:rPr>
                <w:t>“</w:t>
              </w:r>
            </w:ins>
            <w:ins w:id="3163" w:author="李成梅" w:date="2025-04-09T17:01:21Z">
              <w:r>
                <w:rPr>
                  <w:kern w:val="2"/>
                  <w:sz w:val="18"/>
                  <w:szCs w:val="18"/>
                  <w:lang w:bidi="ar"/>
                </w:rPr>
                <w:t>情节严重的</w:t>
              </w:r>
            </w:ins>
            <w:ins w:id="3164" w:author="李成梅" w:date="2025-04-09T17:01:21Z">
              <w:r>
                <w:rPr>
                  <w:rFonts w:hint="eastAsia" w:ascii="宋体" w:hAnsi="宋体" w:eastAsia="宋体"/>
                  <w:kern w:val="2"/>
                  <w:sz w:val="18"/>
                  <w:szCs w:val="18"/>
                  <w:lang w:bidi="ar"/>
                </w:rPr>
                <w:t>”</w:t>
              </w:r>
            </w:ins>
            <w:ins w:id="3165"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16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3166" w:author="李成梅" w:date="2025-04-09T17:01:21Z"/>
          <w:trPrChange w:id="3167" w:author="李成梅" w:date="2025-04-09T17:08:32Z">
            <w:trPr>
              <w:trHeight w:val="283" w:hRule="atLeast"/>
            </w:trPr>
          </w:trPrChange>
        </w:trPr>
        <w:tc>
          <w:tcPr>
            <w:tcW w:w="146" w:type="pct"/>
            <w:vMerge w:val="continue"/>
            <w:shd w:val="clear" w:color="auto" w:fill="auto"/>
            <w:vAlign w:val="center"/>
            <w:tcPrChange w:id="316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169" w:author="李成梅" w:date="2025-04-09T17:01:21Z"/>
                <w:kern w:val="2"/>
                <w:sz w:val="18"/>
                <w:szCs w:val="18"/>
              </w:rPr>
            </w:pPr>
          </w:p>
        </w:tc>
        <w:tc>
          <w:tcPr>
            <w:tcW w:w="375" w:type="pct"/>
            <w:vMerge w:val="continue"/>
            <w:shd w:val="clear" w:color="auto" w:fill="auto"/>
            <w:vAlign w:val="center"/>
            <w:tcPrChange w:id="317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71" w:author="李成梅" w:date="2025-04-09T17:01:21Z"/>
                <w:kern w:val="2"/>
                <w:sz w:val="18"/>
                <w:szCs w:val="18"/>
              </w:rPr>
            </w:pPr>
          </w:p>
        </w:tc>
        <w:tc>
          <w:tcPr>
            <w:tcW w:w="244" w:type="pct"/>
            <w:vMerge w:val="continue"/>
            <w:shd w:val="clear" w:color="auto" w:fill="auto"/>
            <w:vAlign w:val="center"/>
            <w:tcPrChange w:id="317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73" w:author="李成梅" w:date="2025-04-09T17:01:21Z"/>
                <w:kern w:val="2"/>
                <w:sz w:val="18"/>
                <w:szCs w:val="18"/>
              </w:rPr>
            </w:pPr>
          </w:p>
        </w:tc>
        <w:tc>
          <w:tcPr>
            <w:tcW w:w="509" w:type="pct"/>
            <w:vMerge w:val="continue"/>
            <w:shd w:val="clear" w:color="auto" w:fill="auto"/>
            <w:vAlign w:val="center"/>
            <w:tcPrChange w:id="317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75" w:author="李成梅" w:date="2025-04-09T17:01:21Z"/>
                <w:kern w:val="2"/>
                <w:sz w:val="18"/>
                <w:szCs w:val="18"/>
              </w:rPr>
            </w:pPr>
          </w:p>
        </w:tc>
        <w:tc>
          <w:tcPr>
            <w:tcW w:w="634" w:type="pct"/>
            <w:vMerge w:val="continue"/>
            <w:shd w:val="clear" w:color="auto" w:fill="auto"/>
            <w:vAlign w:val="center"/>
            <w:tcPrChange w:id="317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177" w:author="李成梅" w:date="2025-04-09T17:01:21Z"/>
                <w:kern w:val="2"/>
                <w:sz w:val="18"/>
                <w:szCs w:val="18"/>
              </w:rPr>
            </w:pPr>
          </w:p>
        </w:tc>
        <w:tc>
          <w:tcPr>
            <w:tcW w:w="186" w:type="pct"/>
            <w:shd w:val="clear" w:color="auto" w:fill="auto"/>
            <w:vAlign w:val="center"/>
            <w:tcPrChange w:id="3178"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179" w:author="李成梅" w:date="2025-04-09T17:01:21Z"/>
                <w:kern w:val="2"/>
                <w:sz w:val="18"/>
                <w:szCs w:val="18"/>
              </w:rPr>
            </w:pPr>
            <w:ins w:id="3180" w:author="李成梅" w:date="2025-04-09T17:01:21Z">
              <w:r>
                <w:rPr>
                  <w:sz w:val="18"/>
                  <w:szCs w:val="18"/>
                  <w:lang w:bidi="ar"/>
                </w:rPr>
                <w:t>严重</w:t>
              </w:r>
            </w:ins>
          </w:p>
        </w:tc>
        <w:tc>
          <w:tcPr>
            <w:tcW w:w="778" w:type="pct"/>
            <w:shd w:val="clear" w:color="auto" w:fill="auto"/>
            <w:vAlign w:val="center"/>
            <w:tcPrChange w:id="3181"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3182" w:author="李成梅" w:date="2025-04-09T17:01:21Z"/>
                <w:kern w:val="2"/>
                <w:sz w:val="18"/>
                <w:szCs w:val="18"/>
                <w:lang w:bidi="ar"/>
              </w:rPr>
            </w:pPr>
            <w:ins w:id="3183" w:author="李成梅" w:date="2025-04-09T17:01:21Z">
              <w:r>
                <w:rPr>
                  <w:sz w:val="18"/>
                  <w:szCs w:val="18"/>
                  <w:lang w:bidi="ar"/>
                </w:rPr>
                <w:t>1.未按照规定进行粮食销售出库质量安全检验，涉及粮食</w:t>
              </w:r>
            </w:ins>
            <w:ins w:id="3184" w:author="李成梅" w:date="2025-04-09T17:01:21Z">
              <w:r>
                <w:rPr>
                  <w:kern w:val="2"/>
                  <w:sz w:val="18"/>
                  <w:szCs w:val="18"/>
                  <w:lang w:bidi="ar"/>
                </w:rPr>
                <w:t>1000吨以上的；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3185" w:author="李成梅" w:date="2025-04-09T17:01:21Z"/>
                <w:kern w:val="2"/>
                <w:sz w:val="18"/>
                <w:szCs w:val="18"/>
              </w:rPr>
            </w:pPr>
            <w:ins w:id="3186" w:author="李成梅" w:date="2025-04-09T17:01:21Z">
              <w:r>
                <w:rPr>
                  <w:kern w:val="2"/>
                  <w:sz w:val="18"/>
                  <w:szCs w:val="18"/>
                  <w:lang w:bidi="ar"/>
                </w:rPr>
                <w:t>2.</w:t>
              </w:r>
            </w:ins>
            <w:ins w:id="3187" w:author="李成梅" w:date="2025-04-09T17:01:21Z">
              <w:r>
                <w:rPr>
                  <w:sz w:val="18"/>
                  <w:szCs w:val="18"/>
                  <w:lang w:bidi="ar"/>
                </w:rPr>
                <w:t>未按照规定进行粮食销售出库质量安全检验，</w:t>
              </w:r>
            </w:ins>
            <w:ins w:id="3188" w:author="李成梅" w:date="2025-04-09T17:01:21Z">
              <w:r>
                <w:rPr>
                  <w:kern w:val="2"/>
                  <w:sz w:val="18"/>
                  <w:szCs w:val="18"/>
                  <w:lang w:bidi="ar"/>
                </w:rPr>
                <w:t>涉及粮食数量500吨以上1000吨以下，且造成严重社会影响或产生严重危害后果的。</w:t>
              </w:r>
            </w:ins>
          </w:p>
        </w:tc>
        <w:tc>
          <w:tcPr>
            <w:tcW w:w="197" w:type="pct"/>
            <w:vMerge w:val="continue"/>
            <w:shd w:val="clear" w:color="auto" w:fill="auto"/>
            <w:vAlign w:val="center"/>
            <w:tcPrChange w:id="318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90" w:author="李成梅" w:date="2025-04-09T17:01:21Z"/>
                <w:kern w:val="2"/>
                <w:sz w:val="18"/>
                <w:szCs w:val="18"/>
              </w:rPr>
            </w:pPr>
          </w:p>
        </w:tc>
        <w:tc>
          <w:tcPr>
            <w:tcW w:w="209" w:type="pct"/>
            <w:shd w:val="clear" w:color="auto" w:fill="auto"/>
            <w:noWrap/>
            <w:vAlign w:val="center"/>
            <w:tcPrChange w:id="3191"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92" w:author="李成梅" w:date="2025-04-09T17:01:21Z"/>
                <w:kern w:val="2"/>
                <w:sz w:val="18"/>
                <w:szCs w:val="18"/>
              </w:rPr>
            </w:pPr>
            <w:ins w:id="3193" w:author="李成梅" w:date="2025-04-09T17:01:21Z">
              <w:r>
                <w:rPr>
                  <w:sz w:val="18"/>
                  <w:szCs w:val="18"/>
                  <w:lang w:bidi="ar"/>
                </w:rPr>
                <w:t>警告、罚款</w:t>
              </w:r>
            </w:ins>
          </w:p>
        </w:tc>
        <w:tc>
          <w:tcPr>
            <w:tcW w:w="209" w:type="pct"/>
            <w:shd w:val="clear" w:color="auto" w:fill="auto"/>
            <w:noWrap/>
            <w:vAlign w:val="center"/>
            <w:tcPrChange w:id="3194"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195" w:author="李成梅" w:date="2025-04-09T17:01:21Z"/>
                <w:kern w:val="2"/>
                <w:sz w:val="18"/>
                <w:szCs w:val="18"/>
              </w:rPr>
            </w:pPr>
            <w:ins w:id="3196" w:author="李成梅" w:date="2025-04-09T17:01:21Z">
              <w:r>
                <w:rPr>
                  <w:sz w:val="18"/>
                  <w:szCs w:val="18"/>
                  <w:lang w:bidi="ar"/>
                </w:rPr>
                <w:t>从重</w:t>
              </w:r>
            </w:ins>
          </w:p>
        </w:tc>
        <w:tc>
          <w:tcPr>
            <w:tcW w:w="507" w:type="pct"/>
            <w:shd w:val="clear" w:color="auto" w:fill="auto"/>
            <w:vAlign w:val="center"/>
            <w:tcPrChange w:id="319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198" w:author="李成梅" w:date="2025-04-09T17:01:21Z"/>
                <w:kern w:val="2"/>
                <w:sz w:val="18"/>
                <w:szCs w:val="18"/>
              </w:rPr>
            </w:pPr>
            <w:ins w:id="3199" w:author="李成梅" w:date="2025-04-09T17:01:21Z">
              <w:r>
                <w:rPr>
                  <w:sz w:val="18"/>
                  <w:szCs w:val="18"/>
                  <w:lang w:bidi="ar"/>
                </w:rPr>
                <w:t>给予警告，并处</w:t>
              </w:r>
            </w:ins>
            <w:ins w:id="3200" w:author="李成梅" w:date="2025-04-09T17:01:21Z">
              <w:r>
                <w:rPr>
                  <w:kern w:val="2"/>
                  <w:sz w:val="18"/>
                  <w:szCs w:val="18"/>
                  <w:lang w:bidi="ar"/>
                </w:rPr>
                <w:t>35万元及以上50万元及以下罚款。企业有本违法情节的，对其法定代表人、主要负责人、直接负责的主管人员和其他直接责任人员处以其上一年度从本企业取得收入的5倍及以上10倍及以下罚款。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320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20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0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atLeast"/>
          <w:ins w:id="3203" w:author="李成梅" w:date="2025-04-09T17:01:21Z"/>
          <w:trPrChange w:id="3204" w:author="李成梅" w:date="2025-04-09T17:08:32Z">
            <w:trPr>
              <w:trHeight w:val="283" w:hRule="atLeast"/>
            </w:trPr>
          </w:trPrChange>
        </w:trPr>
        <w:tc>
          <w:tcPr>
            <w:tcW w:w="146" w:type="pct"/>
            <w:vMerge w:val="restart"/>
            <w:shd w:val="clear" w:color="auto" w:fill="auto"/>
            <w:vAlign w:val="center"/>
            <w:tcPrChange w:id="3205"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206" w:author="李成梅" w:date="2025-04-09T17:01:21Z"/>
                <w:kern w:val="2"/>
                <w:sz w:val="18"/>
                <w:szCs w:val="18"/>
              </w:rPr>
            </w:pPr>
            <w:ins w:id="3207" w:author="李成梅" w:date="2025-04-09T17:01:21Z">
              <w:r>
                <w:rPr>
                  <w:sz w:val="18"/>
                  <w:szCs w:val="18"/>
                  <w:lang w:bidi="ar"/>
                </w:rPr>
                <w:t>10</w:t>
              </w:r>
            </w:ins>
          </w:p>
        </w:tc>
        <w:tc>
          <w:tcPr>
            <w:tcW w:w="375" w:type="pct"/>
            <w:vMerge w:val="restart"/>
            <w:shd w:val="clear" w:color="auto" w:fill="auto"/>
            <w:vAlign w:val="center"/>
            <w:tcPrChange w:id="3208"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209" w:author="李成梅" w:date="2025-04-09T17:01:21Z"/>
                <w:kern w:val="2"/>
                <w:sz w:val="18"/>
                <w:szCs w:val="18"/>
              </w:rPr>
            </w:pPr>
            <w:ins w:id="3210" w:author="李成梅" w:date="2025-04-09T17:01:21Z">
              <w:r>
                <w:rPr>
                  <w:sz w:val="18"/>
                  <w:szCs w:val="18"/>
                  <w:lang w:bidi="ar"/>
                </w:rPr>
                <w:t>粮食收购者、粮食储存企业非法销售不得作为食用用途粮食的行为</w:t>
              </w:r>
            </w:ins>
          </w:p>
        </w:tc>
        <w:tc>
          <w:tcPr>
            <w:tcW w:w="244" w:type="pct"/>
            <w:vMerge w:val="restart"/>
            <w:shd w:val="clear" w:color="auto" w:fill="auto"/>
            <w:vAlign w:val="center"/>
            <w:tcPrChange w:id="3211"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212" w:author="李成梅" w:date="2025-04-09T17:01:21Z"/>
                <w:kern w:val="2"/>
                <w:sz w:val="18"/>
                <w:szCs w:val="18"/>
              </w:rPr>
            </w:pPr>
            <w:ins w:id="3213"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3214"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15" w:author="李成梅" w:date="2025-04-09T17:01:21Z"/>
                <w:sz w:val="18"/>
                <w:szCs w:val="18"/>
                <w:lang w:bidi="ar"/>
              </w:rPr>
            </w:pPr>
            <w:ins w:id="3216" w:author="李成梅" w:date="2025-04-09T17:01:21Z">
              <w:r>
                <w:rPr>
                  <w:sz w:val="18"/>
                  <w:szCs w:val="18"/>
                  <w:lang w:bidi="ar"/>
                </w:rPr>
                <w:t>《粮食流通管理条例》（国务院令第740号）第十八条　粮食收购者、粮食储存企业不得将下列粮食作为食用用途销售出库：</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17" w:author="李成梅" w:date="2025-04-09T17:01:21Z"/>
                <w:sz w:val="18"/>
                <w:szCs w:val="18"/>
                <w:lang w:bidi="ar"/>
              </w:rPr>
            </w:pPr>
            <w:ins w:id="3218" w:author="李成梅" w:date="2025-04-09T17:01:21Z">
              <w:r>
                <w:rPr>
                  <w:sz w:val="18"/>
                  <w:szCs w:val="18"/>
                  <w:lang w:bidi="ar"/>
                </w:rPr>
                <w:t>（一）真菌毒素、农药残留、重金属等污染物质以及其他危害人体健康的物质含量超过食品安全标准限量的；</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19" w:author="李成梅" w:date="2025-04-09T17:01:21Z"/>
                <w:sz w:val="18"/>
                <w:szCs w:val="18"/>
                <w:lang w:bidi="ar"/>
              </w:rPr>
            </w:pPr>
            <w:ins w:id="3220" w:author="李成梅" w:date="2025-04-09T17:01:21Z">
              <w:r>
                <w:rPr>
                  <w:sz w:val="18"/>
                  <w:szCs w:val="18"/>
                  <w:lang w:bidi="ar"/>
                </w:rPr>
                <w:t>（二）霉变或者色泽、气味异常的；</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21" w:author="李成梅" w:date="2025-04-09T17:01:21Z"/>
                <w:sz w:val="18"/>
                <w:szCs w:val="18"/>
                <w:lang w:bidi="ar"/>
              </w:rPr>
            </w:pPr>
            <w:ins w:id="3222" w:author="李成梅" w:date="2025-04-09T17:01:21Z">
              <w:r>
                <w:rPr>
                  <w:sz w:val="18"/>
                  <w:szCs w:val="18"/>
                  <w:lang w:bidi="ar"/>
                </w:rPr>
                <w:t>（三）储存期间使用储粮药剂未满安全间隔期的；</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23" w:author="李成梅" w:date="2025-04-09T17:01:21Z"/>
                <w:sz w:val="18"/>
                <w:szCs w:val="18"/>
                <w:lang w:bidi="ar"/>
              </w:rPr>
            </w:pPr>
            <w:ins w:id="3224" w:author="李成梅" w:date="2025-04-09T17:01:21Z">
              <w:r>
                <w:rPr>
                  <w:sz w:val="18"/>
                  <w:szCs w:val="18"/>
                  <w:lang w:bidi="ar"/>
                </w:rPr>
                <w:t>（四）被包装材料、容器、运输工具等污染的；</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25" w:author="李成梅" w:date="2025-04-09T17:01:21Z"/>
                <w:sz w:val="18"/>
                <w:szCs w:val="18"/>
                <w:lang w:bidi="ar"/>
              </w:rPr>
            </w:pPr>
            <w:ins w:id="3226" w:author="李成梅" w:date="2025-04-09T17:01:21Z">
              <w:r>
                <w:rPr>
                  <w:sz w:val="18"/>
                  <w:szCs w:val="18"/>
                  <w:lang w:bidi="ar"/>
                </w:rPr>
                <w:t>（五）其他法律、法规或者国家有关规定明确不得作为食用用途销售的。</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27" w:author="李成梅" w:date="2025-04-09T17:01:21Z"/>
                <w:kern w:val="2"/>
                <w:sz w:val="18"/>
                <w:szCs w:val="18"/>
              </w:rPr>
            </w:pPr>
          </w:p>
        </w:tc>
        <w:tc>
          <w:tcPr>
            <w:tcW w:w="634" w:type="pct"/>
            <w:vMerge w:val="restart"/>
            <w:shd w:val="clear" w:color="auto" w:fill="auto"/>
            <w:vAlign w:val="center"/>
            <w:tcPrChange w:id="3228"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30" w:author="李成梅" w:date="2025-04-09T17:01:21Z"/>
                <w:kern w:val="2"/>
                <w:sz w:val="18"/>
                <w:szCs w:val="18"/>
              </w:rPr>
              <w:pPrChange w:id="3229" w:author="李成梅" w:date="2025-04-09T17:18:01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231" w:author="李成梅" w:date="2025-04-09T17:01:21Z">
              <w:r>
                <w:rPr>
                  <w:sz w:val="18"/>
                  <w:szCs w:val="18"/>
                  <w:lang w:bidi="ar"/>
                </w:rPr>
                <w:t>1.《粮食流通管理条例》（国务院令第740号）第四十七条 粮食收购者、粮食储存企业将下列粮食作为食用用途销售出库的，由粮食和储备行政管理部门没收违法所得；违法销售出库的粮食货值金额不足1万元的，并处1万元以上5万元以下罚款，货值金额1万元以上的，并处货值金额1倍以上5倍以下罚款：</w:t>
              </w:r>
            </w:ins>
            <w:ins w:id="3232" w:author="李成梅" w:date="2025-04-09T17:01:21Z">
              <w:r>
                <w:rPr>
                  <w:sz w:val="18"/>
                  <w:szCs w:val="18"/>
                  <w:lang w:bidi="ar"/>
                </w:rPr>
                <w:br w:type="textWrapping"/>
              </w:r>
            </w:ins>
            <w:ins w:id="3233" w:author="李成梅" w:date="2025-04-09T17:01:21Z">
              <w:r>
                <w:rPr>
                  <w:sz w:val="18"/>
                  <w:szCs w:val="18"/>
                  <w:lang w:bidi="ar"/>
                </w:rPr>
                <w:t>（一）真菌毒素、农药残留、重金属等污染物质以及其他危害人体健康的物质含量超过食品安全标准限量的；</w:t>
              </w:r>
            </w:ins>
            <w:ins w:id="3234" w:author="李成梅" w:date="2025-04-09T17:01:21Z">
              <w:r>
                <w:rPr>
                  <w:sz w:val="18"/>
                  <w:szCs w:val="18"/>
                  <w:lang w:bidi="ar"/>
                </w:rPr>
                <w:br w:type="textWrapping"/>
              </w:r>
            </w:ins>
            <w:ins w:id="3235" w:author="李成梅" w:date="2025-04-09T17:01:21Z">
              <w:r>
                <w:rPr>
                  <w:sz w:val="18"/>
                  <w:szCs w:val="18"/>
                  <w:lang w:bidi="ar"/>
                </w:rPr>
                <w:t>（二）霉变或者色泽、气味异常的；</w:t>
              </w:r>
            </w:ins>
            <w:ins w:id="3236" w:author="李成梅" w:date="2025-04-09T17:01:21Z">
              <w:r>
                <w:rPr>
                  <w:sz w:val="18"/>
                  <w:szCs w:val="18"/>
                  <w:lang w:bidi="ar"/>
                </w:rPr>
                <w:br w:type="textWrapping"/>
              </w:r>
            </w:ins>
            <w:ins w:id="3237" w:author="李成梅" w:date="2025-04-09T17:01:21Z">
              <w:r>
                <w:rPr>
                  <w:sz w:val="18"/>
                  <w:szCs w:val="18"/>
                  <w:lang w:bidi="ar"/>
                </w:rPr>
                <w:t>（三）储存期间使用储粮药剂未满安全间隔期的；</w:t>
              </w:r>
            </w:ins>
            <w:ins w:id="3238" w:author="李成梅" w:date="2025-04-09T17:01:21Z">
              <w:r>
                <w:rPr>
                  <w:sz w:val="18"/>
                  <w:szCs w:val="18"/>
                  <w:lang w:bidi="ar"/>
                </w:rPr>
                <w:br w:type="textWrapping"/>
              </w:r>
            </w:ins>
            <w:ins w:id="3239" w:author="李成梅" w:date="2025-04-09T17:01:21Z">
              <w:r>
                <w:rPr>
                  <w:sz w:val="18"/>
                  <w:szCs w:val="18"/>
                  <w:lang w:bidi="ar"/>
                </w:rPr>
                <w:t>（四）被包装材料、容器、运输工具等污染的；</w:t>
              </w:r>
            </w:ins>
            <w:ins w:id="3240" w:author="李成梅" w:date="2025-04-09T17:01:21Z">
              <w:r>
                <w:rPr>
                  <w:sz w:val="18"/>
                  <w:szCs w:val="18"/>
                  <w:lang w:bidi="ar"/>
                </w:rPr>
                <w:br w:type="textWrapping"/>
              </w:r>
            </w:ins>
            <w:ins w:id="3241" w:author="李成梅" w:date="2025-04-09T17:01:21Z">
              <w:r>
                <w:rPr>
                  <w:sz w:val="18"/>
                  <w:szCs w:val="18"/>
                  <w:lang w:bidi="ar"/>
                </w:rPr>
                <w:t>（五）其他法律、法规或者国家有关规定明确不得作为食用用途销售的。</w:t>
              </w:r>
            </w:ins>
            <w:ins w:id="3242" w:author="李成梅" w:date="2025-04-09T17:01:21Z">
              <w:r>
                <w:rPr>
                  <w:sz w:val="18"/>
                  <w:szCs w:val="18"/>
                  <w:lang w:bidi="ar"/>
                </w:rPr>
                <w:br w:type="textWrapping"/>
              </w:r>
            </w:ins>
            <w:ins w:id="3243"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324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245" w:author="李成梅" w:date="2025-04-09T17:01:21Z"/>
                <w:sz w:val="18"/>
                <w:szCs w:val="18"/>
                <w:lang w:bidi="ar"/>
              </w:rPr>
            </w:pPr>
            <w:ins w:id="3246" w:author="李成梅" w:date="2025-04-09T17:01:21Z">
              <w:r>
                <w:rPr>
                  <w:sz w:val="18"/>
                  <w:szCs w:val="18"/>
                  <w:lang w:bidi="ar"/>
                </w:rPr>
                <w:t>一般</w:t>
              </w:r>
            </w:ins>
          </w:p>
        </w:tc>
        <w:tc>
          <w:tcPr>
            <w:tcW w:w="778" w:type="pct"/>
            <w:shd w:val="clear" w:color="auto" w:fill="auto"/>
            <w:vAlign w:val="center"/>
            <w:tcPrChange w:id="324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248" w:author="李成梅" w:date="2025-04-09T17:01:21Z"/>
                <w:kern w:val="2"/>
                <w:sz w:val="18"/>
                <w:szCs w:val="18"/>
              </w:rPr>
            </w:pPr>
            <w:ins w:id="3249" w:author="李成梅" w:date="2025-04-09T17:01:21Z">
              <w:r>
                <w:rPr>
                  <w:sz w:val="18"/>
                  <w:szCs w:val="18"/>
                  <w:lang w:bidi="ar"/>
                </w:rPr>
                <w:t>违法销售出库的粮食货值金额</w:t>
              </w:r>
            </w:ins>
            <w:ins w:id="3250" w:author="李成梅" w:date="2025-04-09T17:01:21Z">
              <w:r>
                <w:rPr>
                  <w:kern w:val="2"/>
                  <w:sz w:val="18"/>
                  <w:szCs w:val="18"/>
                  <w:lang w:bidi="ar"/>
                </w:rPr>
                <w:t>4千元以下的。</w:t>
              </w:r>
            </w:ins>
          </w:p>
        </w:tc>
        <w:tc>
          <w:tcPr>
            <w:tcW w:w="197" w:type="pct"/>
            <w:vMerge w:val="restart"/>
            <w:shd w:val="clear" w:color="auto" w:fill="auto"/>
            <w:vAlign w:val="center"/>
            <w:tcPrChange w:id="3251"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252" w:author="李成梅" w:date="2025-04-09T17:01:21Z"/>
                <w:kern w:val="2"/>
                <w:sz w:val="18"/>
                <w:szCs w:val="18"/>
              </w:rPr>
            </w:pPr>
            <w:ins w:id="3253" w:author="李成梅" w:date="2025-04-09T17:01:21Z">
              <w:r>
                <w:rPr>
                  <w:sz w:val="18"/>
                  <w:szCs w:val="18"/>
                  <w:lang w:bidi="ar"/>
                </w:rPr>
                <w:t>粮食收购者、粮食储存企业</w:t>
              </w:r>
            </w:ins>
          </w:p>
        </w:tc>
        <w:tc>
          <w:tcPr>
            <w:tcW w:w="209" w:type="pct"/>
            <w:shd w:val="clear" w:color="auto" w:fill="auto"/>
            <w:vAlign w:val="center"/>
            <w:tcPrChange w:id="325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255" w:author="李成梅" w:date="2025-04-09T17:01:21Z"/>
                <w:kern w:val="2"/>
                <w:sz w:val="18"/>
                <w:szCs w:val="18"/>
              </w:rPr>
            </w:pPr>
            <w:ins w:id="3256" w:author="李成梅" w:date="2025-04-09T17:01:21Z">
              <w:r>
                <w:rPr>
                  <w:sz w:val="18"/>
                  <w:szCs w:val="18"/>
                  <w:lang w:bidi="ar"/>
                </w:rPr>
                <w:t>没收违法所得、罚款</w:t>
              </w:r>
            </w:ins>
          </w:p>
        </w:tc>
        <w:tc>
          <w:tcPr>
            <w:tcW w:w="209" w:type="pct"/>
            <w:shd w:val="clear" w:color="auto" w:fill="auto"/>
            <w:vAlign w:val="center"/>
            <w:tcPrChange w:id="325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258" w:author="李成梅" w:date="2025-04-09T17:01:21Z"/>
                <w:kern w:val="2"/>
                <w:sz w:val="18"/>
                <w:szCs w:val="18"/>
              </w:rPr>
            </w:pPr>
            <w:ins w:id="3259" w:author="李成梅" w:date="2025-04-09T17:01:21Z">
              <w:r>
                <w:rPr>
                  <w:sz w:val="18"/>
                  <w:szCs w:val="18"/>
                  <w:lang w:bidi="ar"/>
                </w:rPr>
                <w:t>一般</w:t>
              </w:r>
            </w:ins>
          </w:p>
        </w:tc>
        <w:tc>
          <w:tcPr>
            <w:tcW w:w="507" w:type="pct"/>
            <w:shd w:val="clear" w:color="auto" w:fill="auto"/>
            <w:vAlign w:val="center"/>
            <w:tcPrChange w:id="326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3261" w:author="李成梅" w:date="2025-04-09T17:01:21Z"/>
                <w:kern w:val="2"/>
                <w:sz w:val="18"/>
                <w:szCs w:val="18"/>
              </w:rPr>
            </w:pPr>
            <w:ins w:id="3262" w:author="李成梅" w:date="2025-04-09T17:01:21Z">
              <w:r>
                <w:rPr>
                  <w:sz w:val="18"/>
                  <w:szCs w:val="18"/>
                  <w:lang w:bidi="ar"/>
                </w:rPr>
                <w:t>没收违法所得，并处</w:t>
              </w:r>
            </w:ins>
            <w:ins w:id="3263" w:author="李成梅" w:date="2025-04-09T17:01:21Z">
              <w:r>
                <w:rPr>
                  <w:kern w:val="2"/>
                  <w:sz w:val="18"/>
                  <w:szCs w:val="18"/>
                  <w:lang w:bidi="ar"/>
                </w:rPr>
                <w:t>1万元及以上2.2万元及以下罚款。</w:t>
              </w:r>
            </w:ins>
          </w:p>
        </w:tc>
        <w:tc>
          <w:tcPr>
            <w:tcW w:w="1001" w:type="pct"/>
            <w:vMerge w:val="restart"/>
            <w:shd w:val="clear" w:color="auto" w:fill="auto"/>
            <w:vAlign w:val="center"/>
            <w:tcPrChange w:id="3264" w:author="李成梅" w:date="2025-04-09T17:08:32Z">
              <w:tcPr>
                <w:tcW w:w="1001" w:type="pct"/>
                <w:vMerge w:val="restart"/>
                <w:shd w:val="clear" w:color="auto" w:fill="auto"/>
                <w:vAlign w:val="center"/>
              </w:tcPr>
            </w:tcPrChange>
          </w:tcPr>
          <w:p>
            <w:pPr>
              <w:keepNext w:val="0"/>
              <w:keepLines w:val="0"/>
              <w:pageBreakBefore w:val="0"/>
              <w:numPr>
                <w:ilvl w:val="0"/>
                <w:numId w:val="5"/>
              </w:numPr>
              <w:suppressLineNumbers w:val="0"/>
              <w:kinsoku/>
              <w:wordWrap/>
              <w:overflowPunct w:val="0"/>
              <w:topLinePunct w:val="0"/>
              <w:autoSpaceDE/>
              <w:autoSpaceDN/>
              <w:bidi w:val="0"/>
              <w:adjustRightInd/>
              <w:snapToGrid/>
              <w:spacing w:after="0" w:line="220" w:lineRule="exact"/>
              <w:textAlignment w:val="center"/>
              <w:rPr>
                <w:ins w:id="3266" w:author="李成梅" w:date="2025-04-09T17:01:21Z"/>
                <w:sz w:val="18"/>
                <w:szCs w:val="18"/>
                <w:lang w:bidi="ar"/>
              </w:rPr>
              <w:pPrChange w:id="3265" w:author="李成梅" w:date="2025-04-09T17:18:58Z">
                <w:pPr>
                  <w:keepNext w:val="0"/>
                  <w:keepLines w:val="0"/>
                  <w:pageBreakBefore w:val="0"/>
                  <w:numPr>
                    <w:ilvl w:val="0"/>
                    <w:numId w:val="5"/>
                  </w:numPr>
                  <w:suppressLineNumbers w:val="0"/>
                  <w:kinsoku/>
                  <w:wordWrap/>
                  <w:overflowPunct w:val="0"/>
                  <w:topLinePunct w:val="0"/>
                  <w:autoSpaceDE/>
                  <w:autoSpaceDN/>
                  <w:bidi w:val="0"/>
                  <w:adjustRightInd/>
                  <w:snapToGrid/>
                  <w:spacing w:after="0" w:line="260" w:lineRule="exact"/>
                  <w:textAlignment w:val="center"/>
                </w:pPr>
              </w:pPrChange>
            </w:pPr>
            <w:ins w:id="3267" w:author="李成梅" w:date="2025-04-09T17:01:21Z">
              <w:r>
                <w:rPr>
                  <w:sz w:val="18"/>
                  <w:szCs w:val="18"/>
                  <w:lang w:bidi="ar"/>
                </w:rPr>
                <w:t>依据</w:t>
              </w:r>
            </w:ins>
            <w:ins w:id="3268" w:author="李成梅" w:date="2025-04-09T17:01:21Z">
              <w:r>
                <w:rPr>
                  <w:sz w:val="18"/>
                  <w:szCs w:val="18"/>
                  <w:lang w:bidi="ar"/>
                </w:rPr>
                <w:br w:type="textWrapping"/>
              </w:r>
            </w:ins>
            <w:ins w:id="3269" w:author="李成梅" w:date="2025-04-09T17:01:21Z">
              <w:r>
                <w:rPr>
                  <w:sz w:val="18"/>
                  <w:szCs w:val="18"/>
                  <w:lang w:bidi="ar"/>
                </w:rPr>
                <w:t>《重庆市规范行政处罚裁量权办法》第十六条</w:t>
              </w:r>
            </w:ins>
            <w:ins w:id="3270" w:author="李成梅" w:date="2025-04-09T17:01:21Z">
              <w:r>
                <w:rPr>
                  <w:rFonts w:hint="eastAsia"/>
                  <w:sz w:val="18"/>
                  <w:szCs w:val="18"/>
                  <w:lang w:bidi="ar"/>
                </w:rPr>
                <w:t>“</w:t>
              </w:r>
            </w:ins>
            <w:ins w:id="3271"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3272" w:author="李成梅" w:date="2025-04-09T17:01:21Z">
              <w:r>
                <w:rPr>
                  <w:rFonts w:hint="eastAsia"/>
                  <w:sz w:val="18"/>
                  <w:szCs w:val="18"/>
                  <w:lang w:bidi="ar"/>
                </w:rPr>
                <w:t>”</w:t>
              </w:r>
            </w:ins>
            <w:ins w:id="3273" w:author="李成梅" w:date="2025-04-09T17:01:21Z">
              <w:r>
                <w:rPr>
                  <w:sz w:val="18"/>
                  <w:szCs w:val="18"/>
                  <w:lang w:bidi="ar"/>
                </w:rPr>
                <w:br w:type="textWrapping"/>
              </w:r>
            </w:ins>
            <w:ins w:id="3274" w:author="李成梅" w:date="2025-04-09T17:01:21Z">
              <w:r>
                <w:rPr>
                  <w:sz w:val="18"/>
                  <w:szCs w:val="18"/>
                  <w:lang w:bidi="ar"/>
                </w:rPr>
                <w:t>二、计算公式</w:t>
              </w:r>
            </w:ins>
            <w:ins w:id="3275" w:author="李成梅" w:date="2025-04-09T17:01:21Z">
              <w:r>
                <w:rPr>
                  <w:sz w:val="18"/>
                  <w:szCs w:val="18"/>
                  <w:lang w:bidi="ar"/>
                </w:rPr>
                <w:br w:type="textWrapping"/>
              </w:r>
            </w:ins>
            <w:ins w:id="3276" w:author="李成梅" w:date="2025-04-09T17:01:21Z">
              <w:r>
                <w:rPr>
                  <w:sz w:val="18"/>
                  <w:szCs w:val="18"/>
                  <w:lang w:bidi="ar"/>
                </w:rPr>
                <w:t>1.一般处罚＜（最高罚款数额－最低罚款数额）×70%</w:t>
              </w:r>
            </w:ins>
            <w:ins w:id="3277" w:author="李成梅" w:date="2025-04-09T17:01:21Z">
              <w:r>
                <w:rPr>
                  <w:rFonts w:hint="eastAsia"/>
                  <w:sz w:val="18"/>
                  <w:szCs w:val="18"/>
                  <w:lang w:bidi="ar"/>
                </w:rPr>
                <w:t>+</w:t>
              </w:r>
            </w:ins>
            <w:ins w:id="3278" w:author="李成梅" w:date="2025-04-09T17:01:21Z">
              <w:r>
                <w:rPr>
                  <w:sz w:val="18"/>
                  <w:szCs w:val="18"/>
                  <w:lang w:bidi="ar"/>
                </w:rPr>
                <w:t>最低罚款数额；</w:t>
              </w:r>
            </w:ins>
            <w:ins w:id="3279" w:author="李成梅" w:date="2025-04-09T17:01:21Z">
              <w:r>
                <w:rPr>
                  <w:sz w:val="18"/>
                  <w:szCs w:val="18"/>
                  <w:lang w:bidi="ar"/>
                </w:rPr>
                <w:br w:type="textWrapping"/>
              </w:r>
            </w:ins>
            <w:ins w:id="3280" w:author="李成梅" w:date="2025-04-09T17:01:21Z">
              <w:r>
                <w:rPr>
                  <w:sz w:val="18"/>
                  <w:szCs w:val="18"/>
                  <w:lang w:bidi="ar"/>
                </w:rPr>
                <w:t>2.从重处罚≥（最高罚款数额－最低罚款数额）×70%</w:t>
              </w:r>
            </w:ins>
            <w:ins w:id="3281" w:author="李成梅" w:date="2025-04-09T17:01:21Z">
              <w:r>
                <w:rPr>
                  <w:rFonts w:hint="eastAsia"/>
                  <w:sz w:val="18"/>
                  <w:szCs w:val="18"/>
                  <w:lang w:bidi="ar"/>
                </w:rPr>
                <w:t>+</w:t>
              </w:r>
            </w:ins>
            <w:ins w:id="3282"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3284" w:author="李成梅" w:date="2025-04-09T17:01:21Z"/>
                <w:sz w:val="18"/>
                <w:szCs w:val="18"/>
                <w:lang w:bidi="ar"/>
              </w:rPr>
              <w:pPrChange w:id="3283" w:author="李成梅" w:date="2025-04-09T17:18: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285"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3287" w:author="李成梅" w:date="2025-04-09T17:01:21Z"/>
                <w:sz w:val="18"/>
                <w:szCs w:val="18"/>
                <w:lang w:bidi="ar"/>
              </w:rPr>
              <w:pPrChange w:id="3286" w:author="李成梅" w:date="2025-04-09T17:18: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288" w:author="李成梅" w:date="2025-04-09T17:01:21Z">
              <w:r>
                <w:rPr>
                  <w:sz w:val="18"/>
                  <w:szCs w:val="18"/>
                  <w:lang w:bidi="ar"/>
                </w:rPr>
                <w:t>1.《粮食流通管理条例》第八条　粮食经营者，是指从事粮食收购、销售、储存、运输、加工、进出口等经营活动的自然人、法人和非法人组织。</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290" w:author="李成梅" w:date="2025-04-09T17:01:21Z"/>
                <w:kern w:val="2"/>
                <w:sz w:val="18"/>
                <w:szCs w:val="18"/>
              </w:rPr>
              <w:pPrChange w:id="3289" w:author="李成梅" w:date="2025-04-09T17:18:58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291" w:author="李成梅" w:date="2025-04-09T17:01:21Z">
              <w:r>
                <w:rPr>
                  <w:sz w:val="18"/>
                  <w:szCs w:val="18"/>
                  <w:lang w:bidi="ar"/>
                </w:rPr>
                <w:t>2.《粮食流通管理条例》第五十四条　粮食收购，是指向种粮农民、其他粮食生产者或者粮食经纪人、农民专业合作社等批量购买粮食的活动。</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9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292" w:author="李成梅" w:date="2025-04-09T17:01:21Z"/>
          <w:trPrChange w:id="3293" w:author="李成梅" w:date="2025-04-09T17:08:32Z">
            <w:trPr>
              <w:trHeight w:val="283" w:hRule="atLeast"/>
            </w:trPr>
          </w:trPrChange>
        </w:trPr>
        <w:tc>
          <w:tcPr>
            <w:tcW w:w="146" w:type="pct"/>
            <w:vMerge w:val="continue"/>
            <w:shd w:val="clear" w:color="auto" w:fill="auto"/>
            <w:vAlign w:val="center"/>
            <w:tcPrChange w:id="329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295" w:author="李成梅" w:date="2025-04-09T17:01:21Z"/>
                <w:kern w:val="2"/>
                <w:sz w:val="18"/>
                <w:szCs w:val="18"/>
              </w:rPr>
            </w:pPr>
          </w:p>
        </w:tc>
        <w:tc>
          <w:tcPr>
            <w:tcW w:w="375" w:type="pct"/>
            <w:vMerge w:val="continue"/>
            <w:shd w:val="clear" w:color="auto" w:fill="auto"/>
            <w:vAlign w:val="center"/>
            <w:tcPrChange w:id="329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297" w:author="李成梅" w:date="2025-04-09T17:01:21Z"/>
                <w:kern w:val="2"/>
                <w:sz w:val="18"/>
                <w:szCs w:val="18"/>
              </w:rPr>
            </w:pPr>
          </w:p>
        </w:tc>
        <w:tc>
          <w:tcPr>
            <w:tcW w:w="244" w:type="pct"/>
            <w:vMerge w:val="continue"/>
            <w:shd w:val="clear" w:color="auto" w:fill="auto"/>
            <w:vAlign w:val="center"/>
            <w:tcPrChange w:id="329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299" w:author="李成梅" w:date="2025-04-09T17:01:21Z"/>
                <w:kern w:val="2"/>
                <w:sz w:val="18"/>
                <w:szCs w:val="18"/>
              </w:rPr>
            </w:pPr>
          </w:p>
        </w:tc>
        <w:tc>
          <w:tcPr>
            <w:tcW w:w="509" w:type="pct"/>
            <w:vMerge w:val="continue"/>
            <w:shd w:val="clear" w:color="auto" w:fill="auto"/>
            <w:vAlign w:val="center"/>
            <w:tcPrChange w:id="330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01" w:author="李成梅" w:date="2025-04-09T17:01:21Z"/>
                <w:kern w:val="2"/>
                <w:sz w:val="18"/>
                <w:szCs w:val="18"/>
              </w:rPr>
            </w:pPr>
          </w:p>
        </w:tc>
        <w:tc>
          <w:tcPr>
            <w:tcW w:w="634" w:type="pct"/>
            <w:vMerge w:val="continue"/>
            <w:shd w:val="clear" w:color="auto" w:fill="auto"/>
            <w:vAlign w:val="center"/>
            <w:tcPrChange w:id="330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03" w:author="李成梅" w:date="2025-04-09T17:01:21Z"/>
                <w:kern w:val="2"/>
                <w:sz w:val="18"/>
                <w:szCs w:val="18"/>
              </w:rPr>
            </w:pPr>
          </w:p>
        </w:tc>
        <w:tc>
          <w:tcPr>
            <w:tcW w:w="186" w:type="pct"/>
            <w:shd w:val="clear" w:color="auto" w:fill="auto"/>
            <w:vAlign w:val="center"/>
            <w:tcPrChange w:id="330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305" w:author="李成梅" w:date="2025-04-09T17:01:21Z"/>
                <w:kern w:val="2"/>
                <w:sz w:val="18"/>
                <w:szCs w:val="18"/>
              </w:rPr>
            </w:pPr>
            <w:ins w:id="3306" w:author="李成梅" w:date="2025-04-09T17:01:21Z">
              <w:r>
                <w:rPr>
                  <w:sz w:val="18"/>
                  <w:szCs w:val="18"/>
                  <w:lang w:bidi="ar"/>
                </w:rPr>
                <w:t>一般</w:t>
              </w:r>
            </w:ins>
          </w:p>
        </w:tc>
        <w:tc>
          <w:tcPr>
            <w:tcW w:w="778" w:type="pct"/>
            <w:shd w:val="clear" w:color="auto" w:fill="auto"/>
            <w:vAlign w:val="center"/>
            <w:tcPrChange w:id="330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08" w:author="李成梅" w:date="2025-04-09T17:01:21Z"/>
                <w:kern w:val="2"/>
                <w:sz w:val="18"/>
                <w:szCs w:val="18"/>
              </w:rPr>
            </w:pPr>
            <w:ins w:id="3309" w:author="李成梅" w:date="2025-04-09T17:01:21Z">
              <w:r>
                <w:rPr>
                  <w:sz w:val="18"/>
                  <w:szCs w:val="18"/>
                  <w:lang w:bidi="ar"/>
                </w:rPr>
                <w:t>违法销售出库的粮食货值金额</w:t>
              </w:r>
            </w:ins>
            <w:ins w:id="3310" w:author="李成梅" w:date="2025-04-09T17:01:21Z">
              <w:r>
                <w:rPr>
                  <w:kern w:val="2"/>
                  <w:sz w:val="18"/>
                  <w:szCs w:val="18"/>
                  <w:lang w:bidi="ar"/>
                </w:rPr>
                <w:t>4千元以上7千元以下的。</w:t>
              </w:r>
            </w:ins>
          </w:p>
        </w:tc>
        <w:tc>
          <w:tcPr>
            <w:tcW w:w="197" w:type="pct"/>
            <w:vMerge w:val="continue"/>
            <w:shd w:val="clear" w:color="auto" w:fill="auto"/>
            <w:vAlign w:val="center"/>
            <w:tcPrChange w:id="331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312" w:author="李成梅" w:date="2025-04-09T17:01:21Z"/>
                <w:kern w:val="2"/>
                <w:sz w:val="18"/>
                <w:szCs w:val="18"/>
              </w:rPr>
            </w:pPr>
          </w:p>
        </w:tc>
        <w:tc>
          <w:tcPr>
            <w:tcW w:w="209" w:type="pct"/>
            <w:shd w:val="clear" w:color="auto" w:fill="auto"/>
            <w:vAlign w:val="center"/>
            <w:tcPrChange w:id="331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314" w:author="李成梅" w:date="2025-04-09T17:01:21Z"/>
                <w:kern w:val="2"/>
                <w:sz w:val="18"/>
                <w:szCs w:val="18"/>
              </w:rPr>
            </w:pPr>
            <w:ins w:id="3315" w:author="李成梅" w:date="2025-04-09T17:01:21Z">
              <w:r>
                <w:rPr>
                  <w:sz w:val="18"/>
                  <w:szCs w:val="18"/>
                  <w:lang w:bidi="ar"/>
                </w:rPr>
                <w:t>没收违法所得、罚款</w:t>
              </w:r>
            </w:ins>
          </w:p>
        </w:tc>
        <w:tc>
          <w:tcPr>
            <w:tcW w:w="209" w:type="pct"/>
            <w:shd w:val="clear" w:color="auto" w:fill="auto"/>
            <w:vAlign w:val="center"/>
            <w:tcPrChange w:id="331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17" w:author="李成梅" w:date="2025-04-09T17:01:21Z"/>
                <w:sz w:val="18"/>
                <w:szCs w:val="18"/>
                <w:lang w:bidi="ar"/>
              </w:rPr>
            </w:pPr>
            <w:ins w:id="3318" w:author="李成梅" w:date="2025-04-09T17:01:21Z">
              <w:r>
                <w:rPr>
                  <w:sz w:val="18"/>
                  <w:szCs w:val="18"/>
                  <w:lang w:bidi="ar"/>
                </w:rPr>
                <w:t>一般</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19" w:author="李成梅" w:date="2025-04-09T17:01:21Z"/>
                <w:kern w:val="2"/>
                <w:sz w:val="18"/>
                <w:szCs w:val="18"/>
              </w:rPr>
            </w:pPr>
          </w:p>
        </w:tc>
        <w:tc>
          <w:tcPr>
            <w:tcW w:w="507" w:type="pct"/>
            <w:shd w:val="clear" w:color="auto" w:fill="auto"/>
            <w:vAlign w:val="center"/>
            <w:tcPrChange w:id="332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3321" w:author="李成梅" w:date="2025-04-09T17:01:21Z"/>
                <w:kern w:val="2"/>
                <w:sz w:val="18"/>
                <w:szCs w:val="18"/>
              </w:rPr>
            </w:pPr>
            <w:ins w:id="3322" w:author="李成梅" w:date="2025-04-09T17:01:21Z">
              <w:r>
                <w:rPr>
                  <w:sz w:val="18"/>
                  <w:szCs w:val="18"/>
                  <w:lang w:bidi="ar"/>
                </w:rPr>
                <w:t>没收违法所得，并处</w:t>
              </w:r>
            </w:ins>
            <w:ins w:id="3323" w:author="李成梅" w:date="2025-04-09T17:01:21Z">
              <w:r>
                <w:rPr>
                  <w:kern w:val="2"/>
                  <w:sz w:val="18"/>
                  <w:szCs w:val="18"/>
                  <w:lang w:bidi="ar"/>
                </w:rPr>
                <w:t>2.2万元以上3.8万元以下罚款。</w:t>
              </w:r>
            </w:ins>
          </w:p>
        </w:tc>
        <w:tc>
          <w:tcPr>
            <w:tcW w:w="1001" w:type="pct"/>
            <w:vMerge w:val="continue"/>
            <w:shd w:val="clear" w:color="auto" w:fill="auto"/>
            <w:vAlign w:val="center"/>
            <w:tcPrChange w:id="332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332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2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326" w:author="李成梅" w:date="2025-04-09T17:01:21Z"/>
          <w:trPrChange w:id="3327" w:author="李成梅" w:date="2025-04-09T17:08:32Z">
            <w:trPr>
              <w:trHeight w:val="283" w:hRule="atLeast"/>
            </w:trPr>
          </w:trPrChange>
        </w:trPr>
        <w:tc>
          <w:tcPr>
            <w:tcW w:w="146" w:type="pct"/>
            <w:vMerge w:val="continue"/>
            <w:shd w:val="clear" w:color="auto" w:fill="auto"/>
            <w:vAlign w:val="center"/>
            <w:tcPrChange w:id="332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329" w:author="李成梅" w:date="2025-04-09T17:01:21Z"/>
                <w:kern w:val="2"/>
                <w:sz w:val="18"/>
                <w:szCs w:val="18"/>
              </w:rPr>
            </w:pPr>
          </w:p>
        </w:tc>
        <w:tc>
          <w:tcPr>
            <w:tcW w:w="375" w:type="pct"/>
            <w:vMerge w:val="continue"/>
            <w:shd w:val="clear" w:color="auto" w:fill="auto"/>
            <w:vAlign w:val="center"/>
            <w:tcPrChange w:id="333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31" w:author="李成梅" w:date="2025-04-09T17:01:21Z"/>
                <w:kern w:val="2"/>
                <w:sz w:val="18"/>
                <w:szCs w:val="18"/>
              </w:rPr>
            </w:pPr>
          </w:p>
        </w:tc>
        <w:tc>
          <w:tcPr>
            <w:tcW w:w="244" w:type="pct"/>
            <w:vMerge w:val="continue"/>
            <w:shd w:val="clear" w:color="auto" w:fill="auto"/>
            <w:vAlign w:val="center"/>
            <w:tcPrChange w:id="333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33" w:author="李成梅" w:date="2025-04-09T17:01:21Z"/>
                <w:kern w:val="2"/>
                <w:sz w:val="18"/>
                <w:szCs w:val="18"/>
              </w:rPr>
            </w:pPr>
          </w:p>
        </w:tc>
        <w:tc>
          <w:tcPr>
            <w:tcW w:w="509" w:type="pct"/>
            <w:vMerge w:val="continue"/>
            <w:shd w:val="clear" w:color="auto" w:fill="auto"/>
            <w:vAlign w:val="center"/>
            <w:tcPrChange w:id="333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35" w:author="李成梅" w:date="2025-04-09T17:01:21Z"/>
                <w:kern w:val="2"/>
                <w:sz w:val="18"/>
                <w:szCs w:val="18"/>
              </w:rPr>
            </w:pPr>
          </w:p>
        </w:tc>
        <w:tc>
          <w:tcPr>
            <w:tcW w:w="634" w:type="pct"/>
            <w:vMerge w:val="continue"/>
            <w:shd w:val="clear" w:color="auto" w:fill="auto"/>
            <w:vAlign w:val="center"/>
            <w:tcPrChange w:id="333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37" w:author="李成梅" w:date="2025-04-09T17:01:21Z"/>
                <w:kern w:val="2"/>
                <w:sz w:val="18"/>
                <w:szCs w:val="18"/>
              </w:rPr>
            </w:pPr>
          </w:p>
        </w:tc>
        <w:tc>
          <w:tcPr>
            <w:tcW w:w="186" w:type="pct"/>
            <w:shd w:val="clear" w:color="auto" w:fill="auto"/>
            <w:vAlign w:val="center"/>
            <w:tcPrChange w:id="3338"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339" w:author="李成梅" w:date="2025-04-09T17:01:21Z"/>
                <w:sz w:val="18"/>
                <w:szCs w:val="18"/>
                <w:lang w:bidi="ar"/>
              </w:rPr>
            </w:pPr>
            <w:ins w:id="3340" w:author="李成梅" w:date="2025-04-09T17:01:21Z">
              <w:r>
                <w:rPr>
                  <w:sz w:val="18"/>
                  <w:szCs w:val="18"/>
                  <w:lang w:bidi="ar"/>
                </w:rPr>
                <w:t>较重</w:t>
              </w:r>
            </w:ins>
          </w:p>
        </w:tc>
        <w:tc>
          <w:tcPr>
            <w:tcW w:w="778" w:type="pct"/>
            <w:shd w:val="clear" w:color="auto" w:fill="auto"/>
            <w:vAlign w:val="center"/>
            <w:tcPrChange w:id="3341"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42" w:author="李成梅" w:date="2025-04-09T17:01:21Z"/>
                <w:kern w:val="2"/>
                <w:sz w:val="18"/>
                <w:szCs w:val="18"/>
              </w:rPr>
            </w:pPr>
            <w:ins w:id="3343" w:author="李成梅" w:date="2025-04-09T17:01:21Z">
              <w:r>
                <w:rPr>
                  <w:sz w:val="18"/>
                  <w:szCs w:val="18"/>
                  <w:lang w:bidi="ar"/>
                </w:rPr>
                <w:t>违法销售出库的粮食货值金额</w:t>
              </w:r>
            </w:ins>
            <w:ins w:id="3344" w:author="李成梅" w:date="2025-04-09T17:01:21Z">
              <w:r>
                <w:rPr>
                  <w:kern w:val="2"/>
                  <w:sz w:val="18"/>
                  <w:szCs w:val="18"/>
                  <w:lang w:bidi="ar"/>
                </w:rPr>
                <w:t>7千元以上1万元以下的。</w:t>
              </w:r>
            </w:ins>
          </w:p>
        </w:tc>
        <w:tc>
          <w:tcPr>
            <w:tcW w:w="197" w:type="pct"/>
            <w:vMerge w:val="continue"/>
            <w:shd w:val="clear" w:color="auto" w:fill="auto"/>
            <w:vAlign w:val="center"/>
            <w:tcPrChange w:id="3345"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346" w:author="李成梅" w:date="2025-04-09T17:01:21Z"/>
                <w:kern w:val="2"/>
                <w:sz w:val="18"/>
                <w:szCs w:val="18"/>
              </w:rPr>
            </w:pPr>
          </w:p>
        </w:tc>
        <w:tc>
          <w:tcPr>
            <w:tcW w:w="209" w:type="pct"/>
            <w:shd w:val="clear" w:color="auto" w:fill="auto"/>
            <w:vAlign w:val="center"/>
            <w:tcPrChange w:id="334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348" w:author="李成梅" w:date="2025-04-09T17:01:21Z"/>
                <w:kern w:val="2"/>
                <w:sz w:val="18"/>
                <w:szCs w:val="18"/>
              </w:rPr>
            </w:pPr>
            <w:ins w:id="3349" w:author="李成梅" w:date="2025-04-09T17:01:21Z">
              <w:r>
                <w:rPr>
                  <w:sz w:val="18"/>
                  <w:szCs w:val="18"/>
                  <w:lang w:bidi="ar"/>
                </w:rPr>
                <w:t>没收违法所得、罚款</w:t>
              </w:r>
            </w:ins>
          </w:p>
        </w:tc>
        <w:tc>
          <w:tcPr>
            <w:tcW w:w="209" w:type="pct"/>
            <w:shd w:val="clear" w:color="auto" w:fill="auto"/>
            <w:vAlign w:val="center"/>
            <w:tcPrChange w:id="335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51" w:author="李成梅" w:date="2025-04-09T17:01:21Z"/>
                <w:kern w:val="2"/>
                <w:sz w:val="18"/>
                <w:szCs w:val="18"/>
              </w:rPr>
            </w:pPr>
            <w:ins w:id="3352" w:author="李成梅" w:date="2025-04-09T17:01:21Z">
              <w:r>
                <w:rPr>
                  <w:sz w:val="18"/>
                  <w:szCs w:val="18"/>
                  <w:lang w:bidi="ar"/>
                </w:rPr>
                <w:t>从重</w:t>
              </w:r>
            </w:ins>
          </w:p>
        </w:tc>
        <w:tc>
          <w:tcPr>
            <w:tcW w:w="507" w:type="pct"/>
            <w:shd w:val="clear" w:color="auto" w:fill="auto"/>
            <w:vAlign w:val="center"/>
            <w:tcPrChange w:id="335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3354" w:author="李成梅" w:date="2025-04-09T17:01:21Z"/>
                <w:kern w:val="2"/>
                <w:sz w:val="18"/>
                <w:szCs w:val="18"/>
              </w:rPr>
            </w:pPr>
            <w:ins w:id="3355" w:author="李成梅" w:date="2025-04-09T17:01:21Z">
              <w:r>
                <w:rPr>
                  <w:sz w:val="18"/>
                  <w:szCs w:val="18"/>
                  <w:lang w:bidi="ar"/>
                </w:rPr>
                <w:t>没收违法所得，并处</w:t>
              </w:r>
            </w:ins>
            <w:ins w:id="3356" w:author="李成梅" w:date="2025-04-09T17:01:21Z">
              <w:r>
                <w:rPr>
                  <w:kern w:val="2"/>
                  <w:sz w:val="18"/>
                  <w:szCs w:val="18"/>
                  <w:lang w:bidi="ar"/>
                </w:rPr>
                <w:t>3.8万元及以上5万元及以下罚款。</w:t>
              </w:r>
            </w:ins>
          </w:p>
        </w:tc>
        <w:tc>
          <w:tcPr>
            <w:tcW w:w="1001" w:type="pct"/>
            <w:vMerge w:val="continue"/>
            <w:shd w:val="clear" w:color="auto" w:fill="auto"/>
            <w:vAlign w:val="center"/>
            <w:tcPrChange w:id="3357"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3358"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60" w:author="李成梅" w:date="2025-04-09T17:18:5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1115" w:hRule="atLeast"/>
          <w:ins w:id="3359" w:author="李成梅" w:date="2025-04-09T17:01:21Z"/>
          <w:trPrChange w:id="3360" w:author="李成梅" w:date="2025-04-09T17:18:52Z">
            <w:trPr>
              <w:trHeight w:val="283" w:hRule="atLeast"/>
            </w:trPr>
          </w:trPrChange>
        </w:trPr>
        <w:tc>
          <w:tcPr>
            <w:tcW w:w="146" w:type="pct"/>
            <w:vMerge w:val="continue"/>
            <w:shd w:val="clear" w:color="auto" w:fill="auto"/>
            <w:vAlign w:val="center"/>
            <w:tcPrChange w:id="3361" w:author="李成梅" w:date="2025-04-09T17:18:5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362" w:author="李成梅" w:date="2025-04-09T17:01:21Z"/>
                <w:kern w:val="2"/>
                <w:sz w:val="18"/>
                <w:szCs w:val="18"/>
              </w:rPr>
            </w:pPr>
          </w:p>
        </w:tc>
        <w:tc>
          <w:tcPr>
            <w:tcW w:w="375" w:type="pct"/>
            <w:vMerge w:val="continue"/>
            <w:shd w:val="clear" w:color="auto" w:fill="auto"/>
            <w:vAlign w:val="center"/>
            <w:tcPrChange w:id="3363" w:author="李成梅" w:date="2025-04-09T17:18:5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64" w:author="李成梅" w:date="2025-04-09T17:01:21Z"/>
                <w:kern w:val="2"/>
                <w:sz w:val="18"/>
                <w:szCs w:val="18"/>
              </w:rPr>
            </w:pPr>
          </w:p>
        </w:tc>
        <w:tc>
          <w:tcPr>
            <w:tcW w:w="244" w:type="pct"/>
            <w:vMerge w:val="continue"/>
            <w:shd w:val="clear" w:color="auto" w:fill="auto"/>
            <w:vAlign w:val="center"/>
            <w:tcPrChange w:id="3365" w:author="李成梅" w:date="2025-04-09T17:18:5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66" w:author="李成梅" w:date="2025-04-09T17:01:21Z"/>
                <w:kern w:val="2"/>
                <w:sz w:val="18"/>
                <w:szCs w:val="18"/>
              </w:rPr>
            </w:pPr>
          </w:p>
        </w:tc>
        <w:tc>
          <w:tcPr>
            <w:tcW w:w="509" w:type="pct"/>
            <w:vMerge w:val="continue"/>
            <w:shd w:val="clear" w:color="auto" w:fill="auto"/>
            <w:vAlign w:val="center"/>
            <w:tcPrChange w:id="3367" w:author="李成梅" w:date="2025-04-09T17:18:5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68" w:author="李成梅" w:date="2025-04-09T17:01:21Z"/>
                <w:kern w:val="2"/>
                <w:sz w:val="18"/>
                <w:szCs w:val="18"/>
              </w:rPr>
            </w:pPr>
          </w:p>
        </w:tc>
        <w:tc>
          <w:tcPr>
            <w:tcW w:w="634" w:type="pct"/>
            <w:vMerge w:val="continue"/>
            <w:shd w:val="clear" w:color="auto" w:fill="auto"/>
            <w:vAlign w:val="center"/>
            <w:tcPrChange w:id="3369" w:author="李成梅" w:date="2025-04-09T17:18:5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370" w:author="李成梅" w:date="2025-04-09T17:01:21Z"/>
                <w:kern w:val="2"/>
                <w:sz w:val="18"/>
                <w:szCs w:val="18"/>
              </w:rPr>
            </w:pPr>
          </w:p>
        </w:tc>
        <w:tc>
          <w:tcPr>
            <w:tcW w:w="186" w:type="pct"/>
            <w:shd w:val="clear" w:color="auto" w:fill="auto"/>
            <w:vAlign w:val="center"/>
            <w:tcPrChange w:id="3371" w:author="李成梅" w:date="2025-04-09T17:18:5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372" w:author="李成梅" w:date="2025-04-09T17:01:21Z"/>
                <w:sz w:val="18"/>
                <w:szCs w:val="18"/>
                <w:lang w:bidi="ar"/>
              </w:rPr>
            </w:pPr>
            <w:ins w:id="3373" w:author="李成梅" w:date="2025-04-09T17:01:21Z">
              <w:r>
                <w:rPr>
                  <w:rFonts w:hint="eastAsia"/>
                  <w:sz w:val="18"/>
                  <w:szCs w:val="18"/>
                  <w:lang w:bidi="ar"/>
                </w:rPr>
                <w:t>较</w:t>
              </w:r>
            </w:ins>
            <w:ins w:id="3374" w:author="李成梅" w:date="2025-04-09T17:01:21Z">
              <w:r>
                <w:rPr>
                  <w:sz w:val="18"/>
                  <w:szCs w:val="18"/>
                  <w:lang w:bidi="ar"/>
                </w:rPr>
                <w:t>重</w:t>
              </w:r>
            </w:ins>
          </w:p>
        </w:tc>
        <w:tc>
          <w:tcPr>
            <w:tcW w:w="778" w:type="pct"/>
            <w:shd w:val="clear" w:color="auto" w:fill="auto"/>
            <w:vAlign w:val="center"/>
            <w:tcPrChange w:id="3375" w:author="李成梅" w:date="2025-04-09T17:18:5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77" w:author="李成梅" w:date="2025-04-09T17:01:21Z"/>
                <w:kern w:val="2"/>
                <w:sz w:val="18"/>
                <w:szCs w:val="18"/>
              </w:rPr>
              <w:pPrChange w:id="3376" w:author="李成梅" w:date="2025-04-09T17:18:18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378" w:author="李成梅" w:date="2025-04-09T17:01:21Z">
              <w:r>
                <w:rPr>
                  <w:sz w:val="18"/>
                  <w:szCs w:val="18"/>
                  <w:lang w:bidi="ar"/>
                </w:rPr>
                <w:t>违法销售出库的粮食货值金额</w:t>
              </w:r>
            </w:ins>
            <w:ins w:id="3379" w:author="李成梅" w:date="2025-04-09T17:01:21Z">
              <w:r>
                <w:rPr>
                  <w:kern w:val="2"/>
                  <w:sz w:val="18"/>
                  <w:szCs w:val="18"/>
                  <w:lang w:bidi="ar"/>
                </w:rPr>
                <w:t>1万元以上5万元以下的。</w:t>
              </w:r>
            </w:ins>
          </w:p>
        </w:tc>
        <w:tc>
          <w:tcPr>
            <w:tcW w:w="197" w:type="pct"/>
            <w:vMerge w:val="continue"/>
            <w:shd w:val="clear" w:color="auto" w:fill="auto"/>
            <w:vAlign w:val="center"/>
            <w:tcPrChange w:id="3380" w:author="李成梅" w:date="2025-04-09T17:18:5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382" w:author="李成梅" w:date="2025-04-09T17:01:21Z"/>
                <w:kern w:val="2"/>
                <w:sz w:val="18"/>
                <w:szCs w:val="18"/>
              </w:rPr>
              <w:pPrChange w:id="3381" w:author="李成梅" w:date="2025-04-09T17:18:18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209" w:type="pct"/>
            <w:shd w:val="clear" w:color="auto" w:fill="auto"/>
            <w:vAlign w:val="center"/>
            <w:tcPrChange w:id="3383" w:author="李成梅" w:date="2025-04-09T17:18:5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385" w:author="李成梅" w:date="2025-04-09T17:01:21Z"/>
                <w:kern w:val="2"/>
                <w:sz w:val="18"/>
                <w:szCs w:val="18"/>
              </w:rPr>
              <w:pPrChange w:id="3384" w:author="李成梅" w:date="2025-04-09T17:18:49Z">
                <w:pPr>
                  <w:keepNext w:val="0"/>
                  <w:keepLines w:val="0"/>
                  <w:pageBreakBefore w:val="0"/>
                  <w:kinsoku/>
                  <w:wordWrap/>
                  <w:overflowPunct w:val="0"/>
                  <w:topLinePunct w:val="0"/>
                  <w:autoSpaceDE/>
                  <w:autoSpaceDN/>
                  <w:bidi w:val="0"/>
                  <w:adjustRightInd/>
                  <w:snapToGrid/>
                  <w:spacing w:after="160" w:line="240" w:lineRule="exact"/>
                  <w:textAlignment w:val="auto"/>
                </w:pPr>
              </w:pPrChange>
            </w:pPr>
            <w:ins w:id="3386" w:author="李成梅" w:date="2025-04-09T17:01:21Z">
              <w:r>
                <w:rPr>
                  <w:sz w:val="18"/>
                  <w:szCs w:val="18"/>
                  <w:lang w:bidi="ar"/>
                </w:rPr>
                <w:t>没收违法所得、罚款</w:t>
              </w:r>
            </w:ins>
          </w:p>
        </w:tc>
        <w:tc>
          <w:tcPr>
            <w:tcW w:w="209" w:type="pct"/>
            <w:shd w:val="clear" w:color="auto" w:fill="auto"/>
            <w:vAlign w:val="center"/>
            <w:tcPrChange w:id="3387" w:author="李成梅" w:date="2025-04-09T17:18:5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389" w:author="李成梅" w:date="2025-04-09T17:01:21Z"/>
                <w:kern w:val="2"/>
                <w:sz w:val="18"/>
                <w:szCs w:val="18"/>
              </w:rPr>
              <w:pPrChange w:id="3388" w:author="李成梅" w:date="2025-04-09T17:18:18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390" w:author="李成梅" w:date="2025-04-09T17:01:21Z">
              <w:r>
                <w:rPr>
                  <w:kern w:val="2"/>
                  <w:sz w:val="18"/>
                  <w:szCs w:val="18"/>
                </w:rPr>
                <w:t>从重</w:t>
              </w:r>
            </w:ins>
          </w:p>
        </w:tc>
        <w:tc>
          <w:tcPr>
            <w:tcW w:w="507" w:type="pct"/>
            <w:shd w:val="clear" w:color="auto" w:fill="auto"/>
            <w:vAlign w:val="center"/>
            <w:tcPrChange w:id="3391" w:author="李成梅" w:date="2025-04-09T17:18:5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3392" w:author="李成梅" w:date="2025-04-09T17:01:21Z"/>
                <w:kern w:val="2"/>
                <w:sz w:val="18"/>
                <w:szCs w:val="18"/>
              </w:rPr>
            </w:pPr>
            <w:ins w:id="3393" w:author="李成梅" w:date="2025-04-09T17:01:21Z">
              <w:r>
                <w:rPr>
                  <w:sz w:val="18"/>
                  <w:szCs w:val="18"/>
                  <w:lang w:bidi="ar"/>
                </w:rPr>
                <w:t>没收违法所得，并处货值金额</w:t>
              </w:r>
            </w:ins>
            <w:ins w:id="3394" w:author="李成梅" w:date="2025-04-09T17:01:21Z">
              <w:r>
                <w:rPr>
                  <w:kern w:val="2"/>
                  <w:sz w:val="18"/>
                  <w:szCs w:val="18"/>
                  <w:lang w:bidi="ar"/>
                </w:rPr>
                <w:t>1倍及以上3倍以下罚款。</w:t>
              </w:r>
            </w:ins>
          </w:p>
        </w:tc>
        <w:tc>
          <w:tcPr>
            <w:tcW w:w="1001" w:type="pct"/>
            <w:vMerge w:val="restart"/>
            <w:shd w:val="clear" w:color="auto" w:fill="auto"/>
            <w:vAlign w:val="center"/>
            <w:tcPrChange w:id="3395" w:author="李成梅" w:date="2025-04-09T17:18:5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3396" w:author="李成梅" w:date="2025-04-09T17:01:21Z"/>
                <w:kern w:val="2"/>
                <w:sz w:val="18"/>
                <w:szCs w:val="18"/>
              </w:rPr>
            </w:pPr>
            <w:ins w:id="3397" w:author="李成梅" w:date="2025-04-09T17:01:21Z">
              <w:r>
                <w:rPr>
                  <w:sz w:val="18"/>
                  <w:szCs w:val="18"/>
                  <w:lang w:bidi="ar"/>
                </w:rPr>
                <w:t>《粮食流通管理条例》（国务院令第</w:t>
              </w:r>
            </w:ins>
            <w:ins w:id="3398" w:author="李成梅" w:date="2025-04-09T17:01:21Z">
              <w:r>
                <w:rPr>
                  <w:kern w:val="2"/>
                  <w:sz w:val="18"/>
                  <w:szCs w:val="18"/>
                  <w:lang w:bidi="ar"/>
                </w:rPr>
                <w:t>740号）第四十七条规定中</w:t>
              </w:r>
            </w:ins>
            <w:ins w:id="3399" w:author="李成梅" w:date="2025-04-09T17:01:21Z">
              <w:r>
                <w:rPr>
                  <w:rFonts w:hint="eastAsia" w:ascii="宋体" w:hAnsi="宋体" w:eastAsia="宋体"/>
                  <w:kern w:val="2"/>
                  <w:sz w:val="18"/>
                  <w:szCs w:val="18"/>
                  <w:lang w:bidi="ar"/>
                </w:rPr>
                <w:t>“</w:t>
              </w:r>
            </w:ins>
            <w:ins w:id="3400" w:author="李成梅" w:date="2025-04-09T17:01:21Z">
              <w:r>
                <w:rPr>
                  <w:kern w:val="2"/>
                  <w:sz w:val="18"/>
                  <w:szCs w:val="18"/>
                  <w:lang w:bidi="ar"/>
                </w:rPr>
                <w:t>货值金额1万元以上的</w:t>
              </w:r>
            </w:ins>
            <w:ins w:id="3401" w:author="李成梅" w:date="2025-04-09T17:01:21Z">
              <w:r>
                <w:rPr>
                  <w:rFonts w:hint="eastAsia" w:ascii="宋体" w:hAnsi="宋体" w:eastAsia="宋体"/>
                  <w:kern w:val="2"/>
                  <w:sz w:val="18"/>
                  <w:szCs w:val="18"/>
                  <w:lang w:bidi="ar"/>
                </w:rPr>
                <w:t>”</w:t>
              </w:r>
            </w:ins>
            <w:ins w:id="3402"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0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403" w:author="李成梅" w:date="2025-04-09T17:01:21Z"/>
          <w:trPrChange w:id="3404" w:author="李成梅" w:date="2025-04-09T17:08:32Z">
            <w:trPr>
              <w:trHeight w:val="3780" w:hRule="atLeast"/>
            </w:trPr>
          </w:trPrChange>
        </w:trPr>
        <w:tc>
          <w:tcPr>
            <w:tcW w:w="146" w:type="pct"/>
            <w:vMerge w:val="continue"/>
            <w:shd w:val="clear" w:color="auto" w:fill="auto"/>
            <w:vAlign w:val="center"/>
            <w:tcPrChange w:id="340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406" w:author="李成梅" w:date="2025-04-09T17:01:21Z"/>
                <w:kern w:val="2"/>
                <w:sz w:val="18"/>
                <w:szCs w:val="18"/>
              </w:rPr>
            </w:pPr>
          </w:p>
        </w:tc>
        <w:tc>
          <w:tcPr>
            <w:tcW w:w="375" w:type="pct"/>
            <w:vMerge w:val="continue"/>
            <w:shd w:val="clear" w:color="auto" w:fill="auto"/>
            <w:vAlign w:val="center"/>
            <w:tcPrChange w:id="340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408" w:author="李成梅" w:date="2025-04-09T17:01:21Z"/>
                <w:kern w:val="2"/>
                <w:sz w:val="18"/>
                <w:szCs w:val="18"/>
              </w:rPr>
            </w:pPr>
          </w:p>
        </w:tc>
        <w:tc>
          <w:tcPr>
            <w:tcW w:w="244" w:type="pct"/>
            <w:vMerge w:val="continue"/>
            <w:shd w:val="clear" w:color="auto" w:fill="auto"/>
            <w:vAlign w:val="center"/>
            <w:tcPrChange w:id="340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410" w:author="李成梅" w:date="2025-04-09T17:01:21Z"/>
                <w:kern w:val="2"/>
                <w:sz w:val="18"/>
                <w:szCs w:val="18"/>
              </w:rPr>
            </w:pPr>
          </w:p>
        </w:tc>
        <w:tc>
          <w:tcPr>
            <w:tcW w:w="509" w:type="pct"/>
            <w:vMerge w:val="continue"/>
            <w:shd w:val="clear" w:color="auto" w:fill="auto"/>
            <w:vAlign w:val="center"/>
            <w:tcPrChange w:id="341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412" w:author="李成梅" w:date="2025-04-09T17:01:21Z"/>
                <w:kern w:val="2"/>
                <w:sz w:val="18"/>
                <w:szCs w:val="18"/>
              </w:rPr>
            </w:pPr>
          </w:p>
        </w:tc>
        <w:tc>
          <w:tcPr>
            <w:tcW w:w="634" w:type="pct"/>
            <w:vMerge w:val="continue"/>
            <w:shd w:val="clear" w:color="auto" w:fill="auto"/>
            <w:vAlign w:val="center"/>
            <w:tcPrChange w:id="341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414" w:author="李成梅" w:date="2025-04-09T17:01:21Z"/>
                <w:kern w:val="2"/>
                <w:sz w:val="18"/>
                <w:szCs w:val="18"/>
              </w:rPr>
            </w:pPr>
          </w:p>
        </w:tc>
        <w:tc>
          <w:tcPr>
            <w:tcW w:w="186" w:type="pct"/>
            <w:shd w:val="clear" w:color="auto" w:fill="auto"/>
            <w:vAlign w:val="center"/>
            <w:tcPrChange w:id="3415"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416" w:author="李成梅" w:date="2025-04-09T17:01:21Z"/>
                <w:kern w:val="2"/>
                <w:sz w:val="18"/>
                <w:szCs w:val="18"/>
              </w:rPr>
            </w:pPr>
            <w:ins w:id="3417" w:author="李成梅" w:date="2025-04-09T17:01:21Z">
              <w:r>
                <w:rPr>
                  <w:sz w:val="18"/>
                  <w:szCs w:val="18"/>
                  <w:lang w:bidi="ar"/>
                </w:rPr>
                <w:t>严重</w:t>
              </w:r>
            </w:ins>
          </w:p>
        </w:tc>
        <w:tc>
          <w:tcPr>
            <w:tcW w:w="778" w:type="pct"/>
            <w:shd w:val="clear" w:color="auto" w:fill="auto"/>
            <w:vAlign w:val="center"/>
            <w:tcPrChange w:id="341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420" w:author="李成梅" w:date="2025-04-09T17:01:21Z"/>
                <w:kern w:val="2"/>
                <w:sz w:val="18"/>
                <w:szCs w:val="18"/>
              </w:rPr>
              <w:pPrChange w:id="3419" w:author="李成梅" w:date="2025-04-09T17:18:18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421" w:author="李成梅" w:date="2025-04-09T17:01:21Z">
              <w:r>
                <w:rPr>
                  <w:sz w:val="18"/>
                  <w:szCs w:val="18"/>
                  <w:lang w:bidi="ar"/>
                </w:rPr>
                <w:t>违法销售出库的粮食货值金额</w:t>
              </w:r>
            </w:ins>
            <w:ins w:id="3422" w:author="李成梅" w:date="2025-04-09T17:01:21Z">
              <w:r>
                <w:rPr>
                  <w:kern w:val="2"/>
                  <w:sz w:val="18"/>
                  <w:szCs w:val="18"/>
                  <w:lang w:bidi="ar"/>
                </w:rPr>
                <w:t>5万元以上的。</w:t>
              </w:r>
            </w:ins>
          </w:p>
        </w:tc>
        <w:tc>
          <w:tcPr>
            <w:tcW w:w="197" w:type="pct"/>
            <w:vMerge w:val="continue"/>
            <w:shd w:val="clear" w:color="auto" w:fill="auto"/>
            <w:vAlign w:val="center"/>
            <w:tcPrChange w:id="342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425" w:author="李成梅" w:date="2025-04-09T17:01:21Z"/>
                <w:kern w:val="2"/>
                <w:sz w:val="18"/>
                <w:szCs w:val="18"/>
              </w:rPr>
              <w:pPrChange w:id="3424" w:author="李成梅" w:date="2025-04-09T17:18:18Z">
                <w:pPr>
                  <w:keepNext w:val="0"/>
                  <w:keepLines w:val="0"/>
                  <w:pageBreakBefore w:val="0"/>
                  <w:kinsoku/>
                  <w:wordWrap/>
                  <w:overflowPunct w:val="0"/>
                  <w:topLinePunct w:val="0"/>
                  <w:autoSpaceDE/>
                  <w:autoSpaceDN/>
                  <w:bidi w:val="0"/>
                  <w:adjustRightInd/>
                  <w:snapToGrid/>
                  <w:spacing w:after="160" w:line="240" w:lineRule="exact"/>
                  <w:textAlignment w:val="auto"/>
                </w:pPr>
              </w:pPrChange>
            </w:pPr>
          </w:p>
        </w:tc>
        <w:tc>
          <w:tcPr>
            <w:tcW w:w="209" w:type="pct"/>
            <w:shd w:val="clear" w:color="auto" w:fill="auto"/>
            <w:noWrap/>
            <w:vAlign w:val="center"/>
            <w:tcPrChange w:id="3426"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428" w:author="李成梅" w:date="2025-04-09T17:01:21Z"/>
                <w:kern w:val="2"/>
                <w:sz w:val="18"/>
                <w:szCs w:val="18"/>
              </w:rPr>
              <w:pPrChange w:id="3427" w:author="李成梅" w:date="2025-04-09T17:18:18Z">
                <w:pPr>
                  <w:keepNext w:val="0"/>
                  <w:keepLines w:val="0"/>
                  <w:pageBreakBefore w:val="0"/>
                  <w:kinsoku/>
                  <w:wordWrap/>
                  <w:overflowPunct w:val="0"/>
                  <w:topLinePunct w:val="0"/>
                  <w:autoSpaceDE/>
                  <w:autoSpaceDN/>
                  <w:bidi w:val="0"/>
                  <w:adjustRightInd/>
                  <w:snapToGrid/>
                  <w:spacing w:after="160" w:line="220" w:lineRule="exact"/>
                  <w:textAlignment w:val="auto"/>
                </w:pPr>
              </w:pPrChange>
            </w:pPr>
            <w:ins w:id="3429" w:author="李成梅" w:date="2025-04-09T17:01:21Z">
              <w:r>
                <w:rPr>
                  <w:sz w:val="18"/>
                  <w:szCs w:val="18"/>
                  <w:lang w:bidi="ar"/>
                </w:rPr>
                <w:t>没收违法所得、罚款</w:t>
              </w:r>
            </w:ins>
          </w:p>
        </w:tc>
        <w:tc>
          <w:tcPr>
            <w:tcW w:w="209" w:type="pct"/>
            <w:shd w:val="clear" w:color="auto" w:fill="auto"/>
            <w:noWrap/>
            <w:vAlign w:val="center"/>
            <w:tcPrChange w:id="343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432" w:author="李成梅" w:date="2025-04-09T17:01:21Z"/>
                <w:kern w:val="2"/>
                <w:sz w:val="18"/>
                <w:szCs w:val="18"/>
              </w:rPr>
              <w:pPrChange w:id="3431" w:author="李成梅" w:date="2025-04-09T17:18:18Z">
                <w:pPr>
                  <w:keepNext w:val="0"/>
                  <w:keepLines w:val="0"/>
                  <w:pageBreakBefore w:val="0"/>
                  <w:kinsoku/>
                  <w:wordWrap/>
                  <w:overflowPunct w:val="0"/>
                  <w:topLinePunct w:val="0"/>
                  <w:autoSpaceDE/>
                  <w:autoSpaceDN/>
                  <w:bidi w:val="0"/>
                  <w:adjustRightInd/>
                  <w:snapToGrid/>
                  <w:spacing w:after="160" w:line="220" w:lineRule="exact"/>
                  <w:textAlignment w:val="auto"/>
                </w:pPr>
              </w:pPrChange>
            </w:pPr>
            <w:ins w:id="3433" w:author="李成梅" w:date="2025-04-09T17:01:21Z">
              <w:r>
                <w:rPr>
                  <w:kern w:val="2"/>
                  <w:sz w:val="18"/>
                  <w:szCs w:val="18"/>
                </w:rPr>
                <w:t>从重</w:t>
              </w:r>
            </w:ins>
          </w:p>
        </w:tc>
        <w:tc>
          <w:tcPr>
            <w:tcW w:w="507" w:type="pct"/>
            <w:shd w:val="clear" w:color="auto" w:fill="auto"/>
            <w:vAlign w:val="center"/>
            <w:tcPrChange w:id="343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436" w:author="李成梅" w:date="2025-04-09T17:01:21Z"/>
                <w:kern w:val="2"/>
                <w:sz w:val="18"/>
                <w:szCs w:val="18"/>
              </w:rPr>
              <w:pPrChange w:id="3435" w:author="李成梅" w:date="2025-04-09T17:19:07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437" w:author="李成梅" w:date="2025-04-09T17:01:21Z">
              <w:r>
                <w:rPr>
                  <w:sz w:val="18"/>
                  <w:szCs w:val="18"/>
                  <w:lang w:bidi="ar"/>
                </w:rPr>
                <w:t>没收违法所得，并处货值金额</w:t>
              </w:r>
            </w:ins>
            <w:ins w:id="3438" w:author="李成梅" w:date="2025-04-09T17:01:21Z">
              <w:r>
                <w:rPr>
                  <w:kern w:val="2"/>
                  <w:sz w:val="18"/>
                  <w:szCs w:val="18"/>
                  <w:lang w:bidi="ar"/>
                </w:rPr>
                <w:t>3倍及以上5倍及以下罚款。企业有本违法情节的，对其法定代表人、主要负责人、直接负责的主管人员和其他直接责任人员处以其上一年度从本企业取得收入的</w:t>
              </w:r>
            </w:ins>
            <w:ins w:id="3439" w:author="李成梅" w:date="2025-04-09T17:01:21Z">
              <w:r>
                <w:rPr>
                  <w:rFonts w:eastAsia="宋体"/>
                  <w:kern w:val="2"/>
                  <w:sz w:val="18"/>
                  <w:szCs w:val="18"/>
                  <w:lang w:bidi="ar"/>
                </w:rPr>
                <w:t>1</w:t>
              </w:r>
            </w:ins>
            <w:ins w:id="3440" w:author="李成梅" w:date="2025-04-09T17:01:21Z">
              <w:r>
                <w:rPr>
                  <w:kern w:val="2"/>
                  <w:sz w:val="18"/>
                  <w:szCs w:val="18"/>
                  <w:lang w:bidi="ar"/>
                </w:rPr>
                <w:t>倍及以上10倍及以下罚款。</w:t>
              </w:r>
            </w:ins>
          </w:p>
        </w:tc>
        <w:tc>
          <w:tcPr>
            <w:tcW w:w="1001" w:type="pct"/>
            <w:vMerge w:val="continue"/>
            <w:shd w:val="clear" w:color="auto" w:fill="auto"/>
            <w:vAlign w:val="center"/>
            <w:tcPrChange w:id="344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344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44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443" w:author="李成梅" w:date="2025-04-09T17:01:21Z"/>
          <w:trPrChange w:id="3444" w:author="李成梅" w:date="2025-04-09T17:08:32Z">
            <w:trPr>
              <w:trHeight w:val="283" w:hRule="atLeast"/>
            </w:trPr>
          </w:trPrChange>
        </w:trPr>
        <w:tc>
          <w:tcPr>
            <w:tcW w:w="146" w:type="pct"/>
            <w:vMerge w:val="restart"/>
            <w:shd w:val="clear" w:color="auto" w:fill="auto"/>
            <w:vAlign w:val="center"/>
            <w:tcPrChange w:id="3445"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jc w:val="center"/>
              <w:textAlignment w:val="center"/>
              <w:rPr>
                <w:ins w:id="3447" w:author="李成梅" w:date="2025-04-09T17:01:21Z"/>
                <w:kern w:val="2"/>
                <w:sz w:val="18"/>
                <w:szCs w:val="18"/>
              </w:rPr>
              <w:pPrChange w:id="3446" w:author="李成梅" w:date="2025-04-09T17:19:46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3448" w:author="李成梅" w:date="2025-04-09T17:01:21Z">
              <w:r>
                <w:rPr>
                  <w:sz w:val="18"/>
                  <w:szCs w:val="18"/>
                  <w:lang w:bidi="ar"/>
                </w:rPr>
                <w:t>11</w:t>
              </w:r>
            </w:ins>
          </w:p>
        </w:tc>
        <w:tc>
          <w:tcPr>
            <w:tcW w:w="375" w:type="pct"/>
            <w:vMerge w:val="restart"/>
            <w:shd w:val="clear" w:color="auto" w:fill="auto"/>
            <w:vAlign w:val="center"/>
            <w:tcPrChange w:id="3449"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51" w:author="李成梅" w:date="2025-04-09T17:01:21Z"/>
                <w:kern w:val="2"/>
                <w:sz w:val="18"/>
                <w:szCs w:val="18"/>
              </w:rPr>
              <w:pPrChange w:id="3450" w:author="李成梅" w:date="2025-04-09T17:19:46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452" w:author="李成梅" w:date="2025-04-09T17:01:21Z">
              <w:r>
                <w:rPr>
                  <w:sz w:val="18"/>
                  <w:szCs w:val="18"/>
                  <w:lang w:bidi="ar"/>
                </w:rPr>
                <w:t>从事政策性粮食经营活动虚报粮食收储数量</w:t>
              </w:r>
            </w:ins>
          </w:p>
        </w:tc>
        <w:tc>
          <w:tcPr>
            <w:tcW w:w="244" w:type="pct"/>
            <w:vMerge w:val="restart"/>
            <w:shd w:val="clear" w:color="auto" w:fill="auto"/>
            <w:vAlign w:val="center"/>
            <w:tcPrChange w:id="3453"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55" w:author="李成梅" w:date="2025-04-09T17:01:21Z"/>
                <w:kern w:val="2"/>
                <w:sz w:val="18"/>
                <w:szCs w:val="18"/>
              </w:rPr>
              <w:pPrChange w:id="3454" w:author="李成梅" w:date="2025-04-09T17:19:46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456"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3457"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59" w:author="李成梅" w:date="2025-04-09T17:01:21Z"/>
                <w:sz w:val="18"/>
                <w:szCs w:val="18"/>
                <w:lang w:bidi="ar"/>
              </w:rPr>
              <w:pPrChange w:id="3458" w:author="李成梅" w:date="2025-04-09T17:19:46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3460"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62" w:author="李成梅" w:date="2025-04-09T17:01:21Z"/>
                <w:sz w:val="18"/>
                <w:szCs w:val="18"/>
                <w:lang w:bidi="ar"/>
              </w:rPr>
              <w:pPrChange w:id="3461" w:author="李成梅" w:date="2025-04-09T17:19:46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3463" w:author="李成梅" w:date="2025-04-09T17:01:21Z">
              <w:r>
                <w:rPr>
                  <w:sz w:val="18"/>
                  <w:szCs w:val="18"/>
                  <w:lang w:bidi="ar"/>
                </w:rPr>
                <w:t>（一）虚报粮食收储款量。</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65" w:author="李成梅" w:date="2025-04-09T17:01:21Z"/>
                <w:kern w:val="2"/>
                <w:sz w:val="18"/>
                <w:szCs w:val="18"/>
              </w:rPr>
              <w:pPrChange w:id="3464" w:author="李成梅" w:date="2025-04-09T17:19:46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p>
        </w:tc>
        <w:tc>
          <w:tcPr>
            <w:tcW w:w="634" w:type="pct"/>
            <w:vMerge w:val="restart"/>
            <w:shd w:val="clear" w:color="auto" w:fill="auto"/>
            <w:vAlign w:val="center"/>
            <w:tcPrChange w:id="3466"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10" w:lineRule="exact"/>
              <w:textAlignment w:val="center"/>
              <w:rPr>
                <w:ins w:id="3468" w:author="李成梅" w:date="2025-04-09T17:01:21Z"/>
                <w:kern w:val="2"/>
                <w:sz w:val="18"/>
                <w:szCs w:val="18"/>
              </w:rPr>
              <w:pPrChange w:id="3467" w:author="李成梅" w:date="2025-04-09T17:20:07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469" w:author="李成梅" w:date="2025-04-09T17:01:21Z">
              <w:r>
                <w:rPr>
                  <w:sz w:val="18"/>
                  <w:szCs w:val="18"/>
                  <w:lang w:bidi="ar"/>
                </w:rPr>
                <w:t>1.《粮食流通管理条例》（国务院令第740号）第四十九条第（一）项 从事政策性粮食经营活动，虚报粮食收储数量的，由粮食和储备行政管理部门责令改正，给予警告，没收违法所得，并处50万元以上200万元以下罚款；情节严重的，并处200万元以上500万元以下罚款。</w:t>
              </w:r>
            </w:ins>
            <w:ins w:id="3470" w:author="李成梅" w:date="2025-04-09T17:01:21Z">
              <w:r>
                <w:rPr>
                  <w:sz w:val="18"/>
                  <w:szCs w:val="18"/>
                  <w:lang w:bidi="ar"/>
                </w:rPr>
                <w:br w:type="textWrapping"/>
              </w:r>
            </w:ins>
            <w:ins w:id="3471" w:author="李成梅" w:date="2025-04-09T17:01:21Z">
              <w:r>
                <w:rPr>
                  <w:sz w:val="18"/>
                  <w:szCs w:val="18"/>
                  <w:lang w:bidi="ar"/>
                </w:rPr>
                <w:t>2.《粮食流通管理条例》（国务院令第740号）第五十一条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3472"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jc w:val="center"/>
              <w:textAlignment w:val="auto"/>
              <w:rPr>
                <w:ins w:id="3474" w:author="李成梅" w:date="2025-04-09T17:01:21Z"/>
                <w:kern w:val="2"/>
                <w:sz w:val="18"/>
                <w:szCs w:val="18"/>
              </w:rPr>
              <w:pPrChange w:id="3473" w:author="李成梅" w:date="2025-04-09T17:19:46Z">
                <w:pPr>
                  <w:keepNext w:val="0"/>
                  <w:keepLines w:val="0"/>
                  <w:pageBreakBefore w:val="0"/>
                  <w:kinsoku/>
                  <w:wordWrap/>
                  <w:overflowPunct w:val="0"/>
                  <w:topLinePunct w:val="0"/>
                  <w:autoSpaceDE/>
                  <w:autoSpaceDN/>
                  <w:bidi w:val="0"/>
                  <w:adjustRightInd/>
                  <w:snapToGrid/>
                  <w:spacing w:after="0" w:line="240" w:lineRule="exact"/>
                  <w:jc w:val="center"/>
                  <w:textAlignment w:val="auto"/>
                </w:pPr>
              </w:pPrChange>
            </w:pPr>
            <w:ins w:id="3475" w:author="李成梅" w:date="2025-04-09T17:01:21Z">
              <w:r>
                <w:rPr>
                  <w:sz w:val="18"/>
                  <w:szCs w:val="18"/>
                  <w:lang w:bidi="ar"/>
                </w:rPr>
                <w:t>较轻</w:t>
              </w:r>
            </w:ins>
          </w:p>
        </w:tc>
        <w:tc>
          <w:tcPr>
            <w:tcW w:w="778" w:type="pct"/>
            <w:shd w:val="clear" w:color="auto" w:fill="auto"/>
            <w:vAlign w:val="center"/>
            <w:tcPrChange w:id="3476"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78" w:author="李成梅" w:date="2025-04-09T17:01:21Z"/>
                <w:kern w:val="2"/>
                <w:sz w:val="18"/>
                <w:szCs w:val="18"/>
              </w:rPr>
              <w:pPrChange w:id="3477" w:author="李成梅" w:date="2025-04-09T17:19:46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479" w:author="李成梅" w:date="2025-04-09T17:01:21Z">
              <w:r>
                <w:rPr>
                  <w:sz w:val="18"/>
                  <w:szCs w:val="18"/>
                  <w:lang w:bidi="ar"/>
                </w:rPr>
                <w:t>虚报粮食收储数量</w:t>
              </w:r>
            </w:ins>
            <w:ins w:id="3480" w:author="李成梅" w:date="2025-04-09T17:01:21Z">
              <w:r>
                <w:rPr>
                  <w:kern w:val="2"/>
                  <w:sz w:val="18"/>
                  <w:szCs w:val="18"/>
                  <w:lang w:bidi="ar"/>
                </w:rPr>
                <w:t>100吨以下的。</w:t>
              </w:r>
            </w:ins>
          </w:p>
        </w:tc>
        <w:tc>
          <w:tcPr>
            <w:tcW w:w="197" w:type="pct"/>
            <w:vMerge w:val="restart"/>
            <w:shd w:val="clear" w:color="auto" w:fill="auto"/>
            <w:vAlign w:val="center"/>
            <w:tcPrChange w:id="3481"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83" w:author="李成梅" w:date="2025-04-09T17:01:21Z"/>
                <w:kern w:val="2"/>
                <w:sz w:val="18"/>
                <w:szCs w:val="18"/>
              </w:rPr>
              <w:pPrChange w:id="3482" w:author="李成梅" w:date="2025-04-09T17:19:46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484" w:author="李成梅" w:date="2025-04-09T17:01:21Z">
              <w:r>
                <w:rPr>
                  <w:sz w:val="18"/>
                  <w:szCs w:val="18"/>
                  <w:lang w:bidi="ar"/>
                </w:rPr>
                <w:t>从事政策性粮食经营活动的粮食经营者</w:t>
              </w:r>
            </w:ins>
          </w:p>
        </w:tc>
        <w:tc>
          <w:tcPr>
            <w:tcW w:w="209" w:type="pct"/>
            <w:shd w:val="clear" w:color="auto" w:fill="auto"/>
            <w:vAlign w:val="center"/>
            <w:tcPrChange w:id="348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487" w:author="李成梅" w:date="2025-04-09T17:01:21Z"/>
                <w:sz w:val="18"/>
                <w:szCs w:val="18"/>
                <w:lang w:bidi="ar"/>
              </w:rPr>
              <w:pPrChange w:id="3486" w:author="李成梅" w:date="2025-04-09T17:19:46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3488" w:author="李成梅" w:date="2025-04-09T17:01:21Z">
              <w:r>
                <w:rPr>
                  <w:sz w:val="18"/>
                  <w:szCs w:val="18"/>
                  <w:lang w:bidi="ar"/>
                </w:rPr>
                <w:t>警告、没收违法所得、罚款</w:t>
              </w:r>
            </w:ins>
          </w:p>
        </w:tc>
        <w:tc>
          <w:tcPr>
            <w:tcW w:w="209" w:type="pct"/>
            <w:shd w:val="clear" w:color="auto" w:fill="auto"/>
            <w:vAlign w:val="center"/>
            <w:tcPrChange w:id="348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91" w:author="李成梅" w:date="2025-04-09T17:01:21Z"/>
                <w:sz w:val="18"/>
                <w:szCs w:val="18"/>
                <w:lang w:bidi="ar"/>
              </w:rPr>
              <w:pPrChange w:id="3490" w:author="李成梅" w:date="2025-04-09T17:19:46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492" w:author="李成梅" w:date="2025-04-09T17:01:21Z">
              <w:r>
                <w:rPr>
                  <w:sz w:val="18"/>
                  <w:szCs w:val="18"/>
                  <w:lang w:bidi="ar"/>
                </w:rPr>
                <w:t>从轻</w:t>
              </w:r>
            </w:ins>
          </w:p>
        </w:tc>
        <w:tc>
          <w:tcPr>
            <w:tcW w:w="507" w:type="pct"/>
            <w:shd w:val="clear" w:color="auto" w:fill="auto"/>
            <w:vAlign w:val="center"/>
            <w:tcPrChange w:id="349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495" w:author="李成梅" w:date="2025-04-09T17:01:21Z"/>
                <w:kern w:val="2"/>
                <w:sz w:val="18"/>
                <w:szCs w:val="18"/>
              </w:rPr>
              <w:pPrChange w:id="3494" w:author="李成梅" w:date="2025-04-09T17:19:46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496" w:author="李成梅" w:date="2025-04-09T17:01:21Z">
              <w:r>
                <w:rPr>
                  <w:sz w:val="18"/>
                  <w:szCs w:val="18"/>
                  <w:lang w:bidi="ar"/>
                </w:rPr>
                <w:t>给予警告，没收违法所得，并处</w:t>
              </w:r>
            </w:ins>
            <w:ins w:id="3497"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3498" w:author="李成梅" w:date="2025-04-09T17:08:32Z">
              <w:tcPr>
                <w:tcW w:w="1001" w:type="pct"/>
                <w:vMerge w:val="restart"/>
                <w:shd w:val="clear" w:color="auto" w:fill="auto"/>
                <w:vAlign w:val="center"/>
              </w:tcPr>
            </w:tcPrChange>
          </w:tcPr>
          <w:p>
            <w:pPr>
              <w:keepNext w:val="0"/>
              <w:keepLines w:val="0"/>
              <w:pageBreakBefore w:val="0"/>
              <w:numPr>
                <w:ilvl w:val="0"/>
                <w:numId w:val="6"/>
              </w:numPr>
              <w:suppressLineNumbers w:val="0"/>
              <w:kinsoku/>
              <w:wordWrap/>
              <w:overflowPunct w:val="0"/>
              <w:topLinePunct w:val="0"/>
              <w:autoSpaceDE/>
              <w:autoSpaceDN/>
              <w:bidi w:val="0"/>
              <w:adjustRightInd/>
              <w:snapToGrid/>
              <w:spacing w:after="0" w:line="210" w:lineRule="exact"/>
              <w:textAlignment w:val="center"/>
              <w:rPr>
                <w:ins w:id="3500" w:author="李成梅" w:date="2025-04-09T17:01:21Z"/>
                <w:sz w:val="18"/>
                <w:szCs w:val="18"/>
                <w:lang w:bidi="ar"/>
              </w:rPr>
              <w:pPrChange w:id="3499" w:author="李成梅" w:date="2025-04-09T17:19:58Z">
                <w:pPr>
                  <w:keepNext w:val="0"/>
                  <w:keepLines w:val="0"/>
                  <w:pageBreakBefore w:val="0"/>
                  <w:numPr>
                    <w:ilvl w:val="0"/>
                    <w:numId w:val="6"/>
                  </w:numPr>
                  <w:suppressLineNumbers w:val="0"/>
                  <w:kinsoku/>
                  <w:wordWrap/>
                  <w:overflowPunct w:val="0"/>
                  <w:topLinePunct w:val="0"/>
                  <w:autoSpaceDE/>
                  <w:autoSpaceDN/>
                  <w:bidi w:val="0"/>
                  <w:adjustRightInd/>
                  <w:snapToGrid/>
                  <w:spacing w:after="0" w:line="260" w:lineRule="exact"/>
                  <w:textAlignment w:val="center"/>
                </w:pPr>
              </w:pPrChange>
            </w:pPr>
            <w:ins w:id="3501" w:author="李成梅" w:date="2025-04-09T17:01:21Z">
              <w:r>
                <w:rPr>
                  <w:sz w:val="18"/>
                  <w:szCs w:val="18"/>
                  <w:lang w:bidi="ar"/>
                </w:rPr>
                <w:t>依据</w:t>
              </w:r>
            </w:ins>
            <w:ins w:id="3502" w:author="李成梅" w:date="2025-04-09T17:01:21Z">
              <w:r>
                <w:rPr>
                  <w:sz w:val="18"/>
                  <w:szCs w:val="18"/>
                  <w:lang w:bidi="ar"/>
                </w:rPr>
                <w:br w:type="textWrapping"/>
              </w:r>
            </w:ins>
            <w:ins w:id="3503" w:author="李成梅" w:date="2025-04-09T17:01:21Z">
              <w:r>
                <w:rPr>
                  <w:sz w:val="18"/>
                  <w:szCs w:val="18"/>
                  <w:lang w:bidi="ar"/>
                </w:rPr>
                <w:t>《重庆市规范行政处罚裁量权办法》第十六条</w:t>
              </w:r>
            </w:ins>
            <w:ins w:id="3504" w:author="李成梅" w:date="2025-04-09T17:01:21Z">
              <w:r>
                <w:rPr>
                  <w:rFonts w:hint="eastAsia"/>
                  <w:sz w:val="18"/>
                  <w:szCs w:val="18"/>
                  <w:lang w:bidi="ar"/>
                </w:rPr>
                <w:t>“</w:t>
              </w:r>
            </w:ins>
            <w:ins w:id="3505"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3506" w:author="李成梅" w:date="2025-04-09T17:01:21Z">
              <w:r>
                <w:rPr>
                  <w:rFonts w:hint="eastAsia"/>
                  <w:sz w:val="18"/>
                  <w:szCs w:val="18"/>
                  <w:lang w:bidi="ar"/>
                </w:rPr>
                <w:t>”</w:t>
              </w:r>
            </w:ins>
            <w:ins w:id="3507" w:author="李成梅" w:date="2025-04-09T17:01:21Z">
              <w:r>
                <w:rPr>
                  <w:sz w:val="18"/>
                  <w:szCs w:val="18"/>
                  <w:lang w:bidi="ar"/>
                </w:rPr>
                <w:br w:type="textWrapping"/>
              </w:r>
            </w:ins>
            <w:ins w:id="3508" w:author="李成梅" w:date="2025-04-09T17:01:21Z">
              <w:r>
                <w:rPr>
                  <w:sz w:val="18"/>
                  <w:szCs w:val="18"/>
                  <w:lang w:bidi="ar"/>
                </w:rPr>
                <w:t>二、计算公式</w:t>
              </w:r>
            </w:ins>
            <w:ins w:id="3509" w:author="李成梅" w:date="2025-04-09T17:01:21Z">
              <w:r>
                <w:rPr>
                  <w:sz w:val="18"/>
                  <w:szCs w:val="18"/>
                  <w:lang w:bidi="ar"/>
                </w:rPr>
                <w:br w:type="textWrapping"/>
              </w:r>
            </w:ins>
            <w:ins w:id="3510" w:author="李成梅" w:date="2025-04-09T17:01:21Z">
              <w:r>
                <w:rPr>
                  <w:sz w:val="18"/>
                  <w:szCs w:val="18"/>
                  <w:lang w:bidi="ar"/>
                </w:rPr>
                <w:t>1.最低罚款数额≤从轻处罚≤（最高罚款数额－最低罚款数额）×30%</w:t>
              </w:r>
            </w:ins>
            <w:ins w:id="3511" w:author="李成梅" w:date="2025-04-09T17:01:21Z">
              <w:r>
                <w:rPr>
                  <w:rFonts w:hint="eastAsia"/>
                  <w:sz w:val="18"/>
                  <w:szCs w:val="18"/>
                  <w:lang w:bidi="ar"/>
                </w:rPr>
                <w:t>+</w:t>
              </w:r>
            </w:ins>
            <w:ins w:id="3512" w:author="李成梅" w:date="2025-04-09T17:01:21Z">
              <w:r>
                <w:rPr>
                  <w:sz w:val="18"/>
                  <w:szCs w:val="18"/>
                  <w:lang w:bidi="ar"/>
                </w:rPr>
                <w:t>最低罚款数额；</w:t>
              </w:r>
            </w:ins>
            <w:ins w:id="3513" w:author="李成梅" w:date="2025-04-09T17:01:21Z">
              <w:r>
                <w:rPr>
                  <w:sz w:val="18"/>
                  <w:szCs w:val="18"/>
                  <w:lang w:bidi="ar"/>
                </w:rPr>
                <w:br w:type="textWrapping"/>
              </w:r>
            </w:ins>
            <w:ins w:id="3514" w:author="李成梅" w:date="2025-04-09T17:01:21Z">
              <w:r>
                <w:rPr>
                  <w:sz w:val="18"/>
                  <w:szCs w:val="18"/>
                  <w:lang w:bidi="ar"/>
                </w:rPr>
                <w:t>2.（最高罚款数额－最低罚款数额）×30%</w:t>
              </w:r>
            </w:ins>
            <w:ins w:id="3515" w:author="李成梅" w:date="2025-04-09T17:01:21Z">
              <w:r>
                <w:rPr>
                  <w:rFonts w:hint="eastAsia"/>
                  <w:sz w:val="18"/>
                  <w:szCs w:val="18"/>
                  <w:lang w:bidi="ar"/>
                </w:rPr>
                <w:t>+</w:t>
              </w:r>
            </w:ins>
            <w:ins w:id="3516" w:author="李成梅" w:date="2025-04-09T17:01:21Z">
              <w:r>
                <w:rPr>
                  <w:sz w:val="18"/>
                  <w:szCs w:val="18"/>
                  <w:lang w:bidi="ar"/>
                </w:rPr>
                <w:t>最低罚款数额＜一般处罚＜（最高罚款数额－最低罚款数额）×70%</w:t>
              </w:r>
            </w:ins>
            <w:ins w:id="3517" w:author="李成梅" w:date="2025-04-09T17:01:21Z">
              <w:r>
                <w:rPr>
                  <w:rFonts w:hint="eastAsia"/>
                  <w:sz w:val="18"/>
                  <w:szCs w:val="18"/>
                  <w:lang w:bidi="ar"/>
                </w:rPr>
                <w:t>+</w:t>
              </w:r>
            </w:ins>
            <w:ins w:id="3518" w:author="李成梅" w:date="2025-04-09T17:01:21Z">
              <w:r>
                <w:rPr>
                  <w:sz w:val="18"/>
                  <w:szCs w:val="18"/>
                  <w:lang w:bidi="ar"/>
                </w:rPr>
                <w:t>最低罚款数额；</w:t>
              </w:r>
            </w:ins>
            <w:ins w:id="3519" w:author="李成梅" w:date="2025-04-09T17:01:21Z">
              <w:r>
                <w:rPr>
                  <w:sz w:val="18"/>
                  <w:szCs w:val="18"/>
                  <w:lang w:bidi="ar"/>
                </w:rPr>
                <w:br w:type="textWrapping"/>
              </w:r>
            </w:ins>
            <w:ins w:id="3520" w:author="李成梅" w:date="2025-04-09T17:01:21Z">
              <w:r>
                <w:rPr>
                  <w:sz w:val="18"/>
                  <w:szCs w:val="18"/>
                  <w:lang w:bidi="ar"/>
                </w:rPr>
                <w:t>3.从重处罚≥（最高罚款数额－最低罚款数额）×70%</w:t>
              </w:r>
            </w:ins>
            <w:ins w:id="3521" w:author="李成梅" w:date="2025-04-09T17:01:21Z">
              <w:r>
                <w:rPr>
                  <w:rFonts w:hint="eastAsia"/>
                  <w:sz w:val="18"/>
                  <w:szCs w:val="18"/>
                  <w:lang w:bidi="ar"/>
                </w:rPr>
                <w:t>+</w:t>
              </w:r>
            </w:ins>
            <w:ins w:id="3522"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10" w:lineRule="exact"/>
              <w:ind w:left="0" w:firstLine="0"/>
              <w:textAlignment w:val="center"/>
              <w:rPr>
                <w:ins w:id="3524" w:author="李成梅" w:date="2025-04-09T17:01:21Z"/>
                <w:sz w:val="18"/>
                <w:szCs w:val="18"/>
                <w:lang w:bidi="ar"/>
              </w:rPr>
              <w:pPrChange w:id="3523" w:author="李成梅" w:date="2025-04-09T17:19: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525"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10" w:lineRule="exact"/>
              <w:ind w:left="0" w:firstLine="0"/>
              <w:textAlignment w:val="center"/>
              <w:rPr>
                <w:ins w:id="3527" w:author="李成梅" w:date="2025-04-09T17:01:21Z"/>
                <w:kern w:val="2"/>
                <w:sz w:val="18"/>
                <w:szCs w:val="18"/>
              </w:rPr>
              <w:pPrChange w:id="3526" w:author="李成梅" w:date="2025-04-09T17:19: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528"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30"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529" w:author="李成梅" w:date="2025-04-09T17:01:21Z"/>
          <w:trPrChange w:id="3530" w:author="李成梅" w:date="2025-04-09T17:08:32Z">
            <w:trPr>
              <w:trHeight w:val="283" w:hRule="atLeast"/>
            </w:trPr>
          </w:trPrChange>
        </w:trPr>
        <w:tc>
          <w:tcPr>
            <w:tcW w:w="146" w:type="pct"/>
            <w:vMerge w:val="continue"/>
            <w:shd w:val="clear" w:color="auto" w:fill="auto"/>
            <w:vAlign w:val="center"/>
            <w:tcPrChange w:id="3531"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532" w:author="李成梅" w:date="2025-04-09T17:01:21Z"/>
                <w:kern w:val="2"/>
                <w:sz w:val="18"/>
                <w:szCs w:val="18"/>
              </w:rPr>
            </w:pPr>
          </w:p>
        </w:tc>
        <w:tc>
          <w:tcPr>
            <w:tcW w:w="375" w:type="pct"/>
            <w:vMerge w:val="continue"/>
            <w:shd w:val="clear" w:color="auto" w:fill="auto"/>
            <w:vAlign w:val="center"/>
            <w:tcPrChange w:id="3533"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34" w:author="李成梅" w:date="2025-04-09T17:01:21Z"/>
                <w:kern w:val="2"/>
                <w:sz w:val="18"/>
                <w:szCs w:val="18"/>
              </w:rPr>
            </w:pPr>
          </w:p>
        </w:tc>
        <w:tc>
          <w:tcPr>
            <w:tcW w:w="244" w:type="pct"/>
            <w:vMerge w:val="continue"/>
            <w:shd w:val="clear" w:color="auto" w:fill="auto"/>
            <w:vAlign w:val="center"/>
            <w:tcPrChange w:id="353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36" w:author="李成梅" w:date="2025-04-09T17:01:21Z"/>
                <w:kern w:val="2"/>
                <w:sz w:val="18"/>
                <w:szCs w:val="18"/>
              </w:rPr>
            </w:pPr>
          </w:p>
        </w:tc>
        <w:tc>
          <w:tcPr>
            <w:tcW w:w="509" w:type="pct"/>
            <w:vMerge w:val="continue"/>
            <w:shd w:val="clear" w:color="auto" w:fill="auto"/>
            <w:vAlign w:val="center"/>
            <w:tcPrChange w:id="3537"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38" w:author="李成梅" w:date="2025-04-09T17:01:21Z"/>
                <w:kern w:val="2"/>
                <w:sz w:val="18"/>
                <w:szCs w:val="18"/>
              </w:rPr>
            </w:pPr>
          </w:p>
        </w:tc>
        <w:tc>
          <w:tcPr>
            <w:tcW w:w="634" w:type="pct"/>
            <w:vMerge w:val="continue"/>
            <w:shd w:val="clear" w:color="auto" w:fill="auto"/>
            <w:vAlign w:val="center"/>
            <w:tcPrChange w:id="3539"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40" w:author="李成梅" w:date="2025-04-09T17:01:21Z"/>
                <w:kern w:val="2"/>
                <w:sz w:val="18"/>
                <w:szCs w:val="18"/>
              </w:rPr>
            </w:pPr>
          </w:p>
        </w:tc>
        <w:tc>
          <w:tcPr>
            <w:tcW w:w="186" w:type="pct"/>
            <w:shd w:val="clear" w:color="auto" w:fill="auto"/>
            <w:vAlign w:val="center"/>
            <w:tcPrChange w:id="354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3542" w:author="李成梅" w:date="2025-04-09T17:01:21Z"/>
                <w:sz w:val="18"/>
                <w:szCs w:val="18"/>
                <w:lang w:bidi="ar"/>
              </w:rPr>
            </w:pPr>
            <w:ins w:id="3543" w:author="李成梅" w:date="2025-04-09T17:01:21Z">
              <w:r>
                <w:rPr>
                  <w:sz w:val="18"/>
                  <w:szCs w:val="18"/>
                  <w:lang w:bidi="ar"/>
                </w:rPr>
                <w:t>一般</w:t>
              </w:r>
            </w:ins>
          </w:p>
        </w:tc>
        <w:tc>
          <w:tcPr>
            <w:tcW w:w="778" w:type="pct"/>
            <w:shd w:val="clear" w:color="auto" w:fill="auto"/>
            <w:vAlign w:val="center"/>
            <w:tcPrChange w:id="354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45" w:author="李成梅" w:date="2025-04-09T17:01:21Z"/>
                <w:kern w:val="2"/>
                <w:sz w:val="18"/>
                <w:szCs w:val="18"/>
              </w:rPr>
            </w:pPr>
            <w:ins w:id="3546" w:author="李成梅" w:date="2025-04-09T17:01:21Z">
              <w:r>
                <w:rPr>
                  <w:sz w:val="18"/>
                  <w:szCs w:val="18"/>
                  <w:lang w:bidi="ar"/>
                </w:rPr>
                <w:t>虚报粮食收储数量100</w:t>
              </w:r>
            </w:ins>
            <w:ins w:id="3547" w:author="李成梅" w:date="2025-04-09T17:01:21Z">
              <w:r>
                <w:rPr>
                  <w:kern w:val="2"/>
                  <w:sz w:val="18"/>
                  <w:szCs w:val="18"/>
                  <w:lang w:bidi="ar"/>
                </w:rPr>
                <w:t>吨以上300吨以下的。</w:t>
              </w:r>
            </w:ins>
          </w:p>
        </w:tc>
        <w:tc>
          <w:tcPr>
            <w:tcW w:w="197" w:type="pct"/>
            <w:vMerge w:val="continue"/>
            <w:shd w:val="clear" w:color="auto" w:fill="auto"/>
            <w:vAlign w:val="center"/>
            <w:tcPrChange w:id="354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549" w:author="李成梅" w:date="2025-04-09T17:01:21Z"/>
                <w:kern w:val="2"/>
                <w:sz w:val="18"/>
                <w:szCs w:val="18"/>
              </w:rPr>
            </w:pPr>
          </w:p>
        </w:tc>
        <w:tc>
          <w:tcPr>
            <w:tcW w:w="209" w:type="pct"/>
            <w:shd w:val="clear" w:color="auto" w:fill="auto"/>
            <w:vAlign w:val="center"/>
            <w:tcPrChange w:id="3550"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551" w:author="李成梅" w:date="2025-04-09T17:01:21Z"/>
                <w:sz w:val="18"/>
                <w:szCs w:val="18"/>
                <w:lang w:bidi="ar"/>
              </w:rPr>
            </w:pPr>
            <w:ins w:id="3552" w:author="李成梅" w:date="2025-04-09T17:01:21Z">
              <w:r>
                <w:rPr>
                  <w:sz w:val="18"/>
                  <w:szCs w:val="18"/>
                  <w:lang w:bidi="ar"/>
                </w:rPr>
                <w:t>警告、没收违法所得、罚款</w:t>
              </w:r>
            </w:ins>
          </w:p>
        </w:tc>
        <w:tc>
          <w:tcPr>
            <w:tcW w:w="209" w:type="pct"/>
            <w:shd w:val="clear" w:color="auto" w:fill="auto"/>
            <w:vAlign w:val="center"/>
            <w:tcPrChange w:id="355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54" w:author="李成梅" w:date="2025-04-09T17:01:21Z"/>
                <w:sz w:val="18"/>
                <w:szCs w:val="18"/>
                <w:lang w:bidi="ar"/>
              </w:rPr>
            </w:pPr>
            <w:ins w:id="3555" w:author="李成梅" w:date="2025-04-09T17:01:21Z">
              <w:r>
                <w:rPr>
                  <w:sz w:val="18"/>
                  <w:szCs w:val="18"/>
                  <w:lang w:bidi="ar"/>
                </w:rPr>
                <w:t>一般</w:t>
              </w:r>
            </w:ins>
          </w:p>
        </w:tc>
        <w:tc>
          <w:tcPr>
            <w:tcW w:w="507" w:type="pct"/>
            <w:shd w:val="clear" w:color="auto" w:fill="auto"/>
            <w:vAlign w:val="center"/>
            <w:tcPrChange w:id="355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57" w:author="李成梅" w:date="2025-04-09T17:01:21Z"/>
                <w:kern w:val="2"/>
                <w:sz w:val="18"/>
                <w:szCs w:val="18"/>
              </w:rPr>
            </w:pPr>
            <w:ins w:id="3558" w:author="李成梅" w:date="2025-04-09T17:01:21Z">
              <w:r>
                <w:rPr>
                  <w:sz w:val="18"/>
                  <w:szCs w:val="18"/>
                  <w:lang w:bidi="ar"/>
                </w:rPr>
                <w:t>给予警告，没收违法所得，并处</w:t>
              </w:r>
            </w:ins>
            <w:ins w:id="3559"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356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61"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6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562" w:author="李成梅" w:date="2025-04-09T17:01:21Z"/>
          <w:trPrChange w:id="3563" w:author="李成梅" w:date="2025-04-09T17:08:32Z">
            <w:trPr>
              <w:trHeight w:val="3960" w:hRule="atLeast"/>
            </w:trPr>
          </w:trPrChange>
        </w:trPr>
        <w:tc>
          <w:tcPr>
            <w:tcW w:w="146" w:type="pct"/>
            <w:vMerge w:val="continue"/>
            <w:shd w:val="clear" w:color="auto" w:fill="auto"/>
            <w:vAlign w:val="center"/>
            <w:tcPrChange w:id="356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565" w:author="李成梅" w:date="2025-04-09T17:01:21Z"/>
                <w:kern w:val="2"/>
                <w:sz w:val="18"/>
                <w:szCs w:val="18"/>
              </w:rPr>
            </w:pPr>
          </w:p>
        </w:tc>
        <w:tc>
          <w:tcPr>
            <w:tcW w:w="375" w:type="pct"/>
            <w:vMerge w:val="continue"/>
            <w:shd w:val="clear" w:color="auto" w:fill="auto"/>
            <w:vAlign w:val="center"/>
            <w:tcPrChange w:id="356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67" w:author="李成梅" w:date="2025-04-09T17:01:21Z"/>
                <w:kern w:val="2"/>
                <w:sz w:val="18"/>
                <w:szCs w:val="18"/>
              </w:rPr>
            </w:pPr>
          </w:p>
        </w:tc>
        <w:tc>
          <w:tcPr>
            <w:tcW w:w="244" w:type="pct"/>
            <w:vMerge w:val="continue"/>
            <w:shd w:val="clear" w:color="auto" w:fill="auto"/>
            <w:vAlign w:val="center"/>
            <w:tcPrChange w:id="356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69" w:author="李成梅" w:date="2025-04-09T17:01:21Z"/>
                <w:kern w:val="2"/>
                <w:sz w:val="18"/>
                <w:szCs w:val="18"/>
              </w:rPr>
            </w:pPr>
          </w:p>
        </w:tc>
        <w:tc>
          <w:tcPr>
            <w:tcW w:w="509" w:type="pct"/>
            <w:vMerge w:val="continue"/>
            <w:shd w:val="clear" w:color="auto" w:fill="auto"/>
            <w:vAlign w:val="center"/>
            <w:tcPrChange w:id="357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71" w:author="李成梅" w:date="2025-04-09T17:01:21Z"/>
                <w:kern w:val="2"/>
                <w:sz w:val="18"/>
                <w:szCs w:val="18"/>
              </w:rPr>
            </w:pPr>
          </w:p>
        </w:tc>
        <w:tc>
          <w:tcPr>
            <w:tcW w:w="634" w:type="pct"/>
            <w:vMerge w:val="continue"/>
            <w:shd w:val="clear" w:color="auto" w:fill="auto"/>
            <w:vAlign w:val="center"/>
            <w:tcPrChange w:id="357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73" w:author="李成梅" w:date="2025-04-09T17:01:21Z"/>
                <w:kern w:val="2"/>
                <w:sz w:val="18"/>
                <w:szCs w:val="18"/>
              </w:rPr>
            </w:pPr>
          </w:p>
        </w:tc>
        <w:tc>
          <w:tcPr>
            <w:tcW w:w="186" w:type="pct"/>
            <w:shd w:val="clear" w:color="auto" w:fill="auto"/>
            <w:vAlign w:val="center"/>
            <w:tcPrChange w:id="357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3575" w:author="李成梅" w:date="2025-04-09T17:01:21Z"/>
                <w:sz w:val="18"/>
                <w:szCs w:val="18"/>
                <w:lang w:bidi="ar"/>
              </w:rPr>
            </w:pPr>
            <w:ins w:id="3576" w:author="李成梅" w:date="2025-04-09T17:01:21Z">
              <w:r>
                <w:rPr>
                  <w:sz w:val="18"/>
                  <w:szCs w:val="18"/>
                  <w:lang w:bidi="ar"/>
                </w:rPr>
                <w:t>较重</w:t>
              </w:r>
            </w:ins>
          </w:p>
        </w:tc>
        <w:tc>
          <w:tcPr>
            <w:tcW w:w="778" w:type="pct"/>
            <w:shd w:val="clear" w:color="auto" w:fill="auto"/>
            <w:vAlign w:val="center"/>
            <w:tcPrChange w:id="357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78" w:author="李成梅" w:date="2025-04-09T17:01:21Z"/>
                <w:kern w:val="2"/>
                <w:sz w:val="18"/>
                <w:szCs w:val="18"/>
              </w:rPr>
            </w:pPr>
            <w:ins w:id="3579" w:author="李成梅" w:date="2025-04-09T17:01:21Z">
              <w:r>
                <w:rPr>
                  <w:sz w:val="18"/>
                  <w:szCs w:val="18"/>
                  <w:lang w:bidi="ar"/>
                </w:rPr>
                <w:t>虚报粮食收储数量300</w:t>
              </w:r>
            </w:ins>
            <w:ins w:id="3580" w:author="李成梅" w:date="2025-04-09T17:01:21Z">
              <w:r>
                <w:rPr>
                  <w:kern w:val="2"/>
                  <w:sz w:val="18"/>
                  <w:szCs w:val="18"/>
                  <w:lang w:bidi="ar"/>
                </w:rPr>
                <w:t>吨以上500吨以下的。</w:t>
              </w:r>
            </w:ins>
          </w:p>
        </w:tc>
        <w:tc>
          <w:tcPr>
            <w:tcW w:w="197" w:type="pct"/>
            <w:vMerge w:val="continue"/>
            <w:shd w:val="clear" w:color="auto" w:fill="auto"/>
            <w:vAlign w:val="center"/>
            <w:tcPrChange w:id="358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582" w:author="李成梅" w:date="2025-04-09T17:01:21Z"/>
                <w:kern w:val="2"/>
                <w:sz w:val="18"/>
                <w:szCs w:val="18"/>
              </w:rPr>
            </w:pPr>
          </w:p>
        </w:tc>
        <w:tc>
          <w:tcPr>
            <w:tcW w:w="209" w:type="pct"/>
            <w:shd w:val="clear" w:color="auto" w:fill="auto"/>
            <w:vAlign w:val="center"/>
            <w:tcPrChange w:id="358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584" w:author="李成梅" w:date="2025-04-09T17:01:21Z"/>
                <w:sz w:val="18"/>
                <w:szCs w:val="18"/>
                <w:lang w:bidi="ar"/>
              </w:rPr>
            </w:pPr>
            <w:ins w:id="3585" w:author="李成梅" w:date="2025-04-09T17:01:21Z">
              <w:r>
                <w:rPr>
                  <w:sz w:val="18"/>
                  <w:szCs w:val="18"/>
                  <w:lang w:bidi="ar"/>
                </w:rPr>
                <w:t>警告、没收违法所得、罚款</w:t>
              </w:r>
            </w:ins>
          </w:p>
        </w:tc>
        <w:tc>
          <w:tcPr>
            <w:tcW w:w="209" w:type="pct"/>
            <w:shd w:val="clear" w:color="auto" w:fill="auto"/>
            <w:vAlign w:val="center"/>
            <w:tcPrChange w:id="358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87" w:author="李成梅" w:date="2025-04-09T17:01:21Z"/>
                <w:sz w:val="18"/>
                <w:szCs w:val="18"/>
                <w:lang w:bidi="ar"/>
              </w:rPr>
            </w:pPr>
            <w:ins w:id="3588" w:author="李成梅" w:date="2025-04-09T17:01:21Z">
              <w:r>
                <w:rPr>
                  <w:sz w:val="18"/>
                  <w:szCs w:val="18"/>
                  <w:lang w:bidi="ar"/>
                </w:rPr>
                <w:t>从重</w:t>
              </w:r>
            </w:ins>
          </w:p>
        </w:tc>
        <w:tc>
          <w:tcPr>
            <w:tcW w:w="507" w:type="pct"/>
            <w:shd w:val="clear" w:color="auto" w:fill="auto"/>
            <w:vAlign w:val="center"/>
            <w:tcPrChange w:id="358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590" w:author="李成梅" w:date="2025-04-09T17:01:21Z"/>
                <w:kern w:val="2"/>
                <w:sz w:val="18"/>
                <w:szCs w:val="18"/>
              </w:rPr>
            </w:pPr>
            <w:ins w:id="3591" w:author="李成梅" w:date="2025-04-09T17:01:21Z">
              <w:r>
                <w:rPr>
                  <w:sz w:val="18"/>
                  <w:szCs w:val="18"/>
                  <w:lang w:bidi="ar"/>
                </w:rPr>
                <w:t>给予警告，没收违法所得，并处</w:t>
              </w:r>
            </w:ins>
            <w:ins w:id="3592"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359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59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9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595" w:author="李成梅" w:date="2025-04-09T17:01:21Z"/>
          <w:trPrChange w:id="3596" w:author="李成梅" w:date="2025-04-09T17:08:32Z">
            <w:trPr>
              <w:trHeight w:val="283" w:hRule="atLeast"/>
            </w:trPr>
          </w:trPrChange>
        </w:trPr>
        <w:tc>
          <w:tcPr>
            <w:tcW w:w="146" w:type="pct"/>
            <w:vMerge w:val="continue"/>
            <w:shd w:val="clear" w:color="auto" w:fill="auto"/>
            <w:vAlign w:val="center"/>
            <w:tcPrChange w:id="359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598" w:author="李成梅" w:date="2025-04-09T17:01:21Z"/>
                <w:kern w:val="2"/>
                <w:sz w:val="18"/>
                <w:szCs w:val="18"/>
              </w:rPr>
            </w:pPr>
          </w:p>
        </w:tc>
        <w:tc>
          <w:tcPr>
            <w:tcW w:w="375" w:type="pct"/>
            <w:vMerge w:val="continue"/>
            <w:shd w:val="clear" w:color="auto" w:fill="auto"/>
            <w:vAlign w:val="center"/>
            <w:tcPrChange w:id="359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00" w:author="李成梅" w:date="2025-04-09T17:01:21Z"/>
                <w:kern w:val="2"/>
                <w:sz w:val="18"/>
                <w:szCs w:val="18"/>
              </w:rPr>
            </w:pPr>
          </w:p>
        </w:tc>
        <w:tc>
          <w:tcPr>
            <w:tcW w:w="244" w:type="pct"/>
            <w:vMerge w:val="continue"/>
            <w:shd w:val="clear" w:color="auto" w:fill="auto"/>
            <w:vAlign w:val="center"/>
            <w:tcPrChange w:id="360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02" w:author="李成梅" w:date="2025-04-09T17:01:21Z"/>
                <w:kern w:val="2"/>
                <w:sz w:val="18"/>
                <w:szCs w:val="18"/>
              </w:rPr>
            </w:pPr>
          </w:p>
        </w:tc>
        <w:tc>
          <w:tcPr>
            <w:tcW w:w="509" w:type="pct"/>
            <w:vMerge w:val="continue"/>
            <w:shd w:val="clear" w:color="auto" w:fill="auto"/>
            <w:vAlign w:val="center"/>
            <w:tcPrChange w:id="360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04" w:author="李成梅" w:date="2025-04-09T17:01:21Z"/>
                <w:kern w:val="2"/>
                <w:sz w:val="18"/>
                <w:szCs w:val="18"/>
              </w:rPr>
            </w:pPr>
          </w:p>
        </w:tc>
        <w:tc>
          <w:tcPr>
            <w:tcW w:w="634" w:type="pct"/>
            <w:vMerge w:val="continue"/>
            <w:shd w:val="clear" w:color="auto" w:fill="auto"/>
            <w:vAlign w:val="center"/>
            <w:tcPrChange w:id="360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06" w:author="李成梅" w:date="2025-04-09T17:01:21Z"/>
                <w:kern w:val="2"/>
                <w:sz w:val="18"/>
                <w:szCs w:val="18"/>
              </w:rPr>
            </w:pPr>
          </w:p>
        </w:tc>
        <w:tc>
          <w:tcPr>
            <w:tcW w:w="186" w:type="pct"/>
            <w:shd w:val="clear" w:color="auto" w:fill="auto"/>
            <w:vAlign w:val="center"/>
            <w:tcPrChange w:id="360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608" w:author="李成梅" w:date="2025-04-09T17:01:21Z"/>
                <w:sz w:val="18"/>
                <w:szCs w:val="18"/>
                <w:lang w:bidi="ar"/>
              </w:rPr>
            </w:pPr>
            <w:ins w:id="3609" w:author="李成梅" w:date="2025-04-09T17:01:21Z">
              <w:r>
                <w:rPr>
                  <w:sz w:val="18"/>
                  <w:szCs w:val="18"/>
                  <w:lang w:bidi="ar"/>
                </w:rPr>
                <w:t>严重</w:t>
              </w:r>
            </w:ins>
          </w:p>
        </w:tc>
        <w:tc>
          <w:tcPr>
            <w:tcW w:w="778" w:type="pct"/>
            <w:shd w:val="clear" w:color="auto" w:fill="auto"/>
            <w:vAlign w:val="center"/>
            <w:tcPrChange w:id="3610"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3612" w:author="李成梅" w:date="2025-04-09T17:01:21Z"/>
                <w:kern w:val="2"/>
                <w:sz w:val="18"/>
                <w:szCs w:val="18"/>
                <w:lang w:bidi="ar"/>
              </w:rPr>
              <w:pPrChange w:id="3611" w:author="李成梅" w:date="2025-04-09T17:20:2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70" w:lineRule="exact"/>
                  <w:ind w:left="0" w:firstLine="0"/>
                  <w:textAlignment w:val="center"/>
                </w:pPr>
              </w:pPrChange>
            </w:pPr>
            <w:ins w:id="3613" w:author="李成梅" w:date="2025-04-09T17:01:21Z">
              <w:r>
                <w:rPr>
                  <w:sz w:val="18"/>
                  <w:szCs w:val="18"/>
                  <w:lang w:bidi="ar"/>
                </w:rPr>
                <w:t>1.虚报粮食收储数量500</w:t>
              </w:r>
            </w:ins>
            <w:ins w:id="3614" w:author="李成梅" w:date="2025-04-09T17:01:21Z">
              <w:r>
                <w:rPr>
                  <w:kern w:val="2"/>
                  <w:sz w:val="18"/>
                  <w:szCs w:val="18"/>
                  <w:lang w:bidi="ar"/>
                </w:rPr>
                <w:t>吨以上1000吨以下的；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3616" w:author="李成梅" w:date="2025-04-09T17:01:21Z"/>
                <w:kern w:val="2"/>
                <w:sz w:val="18"/>
                <w:szCs w:val="18"/>
              </w:rPr>
              <w:pPrChange w:id="3615" w:author="李成梅" w:date="2025-04-09T17:20:2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70" w:lineRule="exact"/>
                  <w:ind w:left="0" w:firstLine="0"/>
                  <w:textAlignment w:val="center"/>
                </w:pPr>
              </w:pPrChange>
            </w:pPr>
            <w:ins w:id="3617" w:author="李成梅" w:date="2025-04-09T17:01:21Z">
              <w:r>
                <w:rPr>
                  <w:sz w:val="18"/>
                  <w:szCs w:val="18"/>
                  <w:lang w:bidi="ar"/>
                </w:rPr>
                <w:t>2.虚报粮食收储数量100吨以上500</w:t>
              </w:r>
            </w:ins>
            <w:ins w:id="3618" w:author="李成梅" w:date="2025-04-09T17:01:21Z">
              <w:r>
                <w:rPr>
                  <w:kern w:val="2"/>
                  <w:sz w:val="18"/>
                  <w:szCs w:val="18"/>
                  <w:lang w:bidi="ar"/>
                </w:rPr>
                <w:t>吨以下，且造成严重社会影响或产生严重危害后果的。</w:t>
              </w:r>
            </w:ins>
          </w:p>
        </w:tc>
        <w:tc>
          <w:tcPr>
            <w:tcW w:w="197" w:type="pct"/>
            <w:vMerge w:val="continue"/>
            <w:shd w:val="clear" w:color="auto" w:fill="auto"/>
            <w:vAlign w:val="center"/>
            <w:tcPrChange w:id="361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621" w:author="李成梅" w:date="2025-04-09T17:01:21Z"/>
                <w:kern w:val="2"/>
                <w:sz w:val="18"/>
                <w:szCs w:val="18"/>
              </w:rPr>
              <w:pPrChange w:id="3620" w:author="李成梅" w:date="2025-04-09T17:20:27Z">
                <w:pPr>
                  <w:keepNext w:val="0"/>
                  <w:keepLines w:val="0"/>
                  <w:pageBreakBefore w:val="0"/>
                  <w:kinsoku/>
                  <w:wordWrap/>
                  <w:overflowPunct w:val="0"/>
                  <w:topLinePunct w:val="0"/>
                  <w:autoSpaceDE/>
                  <w:autoSpaceDN/>
                  <w:bidi w:val="0"/>
                  <w:adjustRightInd/>
                  <w:snapToGrid/>
                  <w:spacing w:after="0" w:line="270" w:lineRule="exact"/>
                  <w:textAlignment w:val="auto"/>
                </w:pPr>
              </w:pPrChange>
            </w:pPr>
          </w:p>
        </w:tc>
        <w:tc>
          <w:tcPr>
            <w:tcW w:w="209" w:type="pct"/>
            <w:shd w:val="clear" w:color="auto" w:fill="auto"/>
            <w:vAlign w:val="center"/>
            <w:tcPrChange w:id="362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624" w:author="李成梅" w:date="2025-04-09T17:01:21Z"/>
                <w:kern w:val="2"/>
                <w:sz w:val="18"/>
                <w:szCs w:val="18"/>
              </w:rPr>
              <w:pPrChange w:id="3623" w:author="李成梅" w:date="2025-04-09T17:20:27Z">
                <w:pPr>
                  <w:keepNext w:val="0"/>
                  <w:keepLines w:val="0"/>
                  <w:pageBreakBefore w:val="0"/>
                  <w:kinsoku/>
                  <w:wordWrap/>
                  <w:overflowPunct w:val="0"/>
                  <w:topLinePunct w:val="0"/>
                  <w:autoSpaceDE/>
                  <w:autoSpaceDN/>
                  <w:bidi w:val="0"/>
                  <w:adjustRightInd/>
                  <w:snapToGrid/>
                  <w:spacing w:after="0" w:line="270" w:lineRule="exact"/>
                  <w:textAlignment w:val="auto"/>
                </w:pPr>
              </w:pPrChange>
            </w:pPr>
            <w:ins w:id="3625" w:author="李成梅" w:date="2025-04-09T17:01:21Z">
              <w:r>
                <w:rPr>
                  <w:sz w:val="18"/>
                  <w:szCs w:val="18"/>
                  <w:lang w:bidi="ar"/>
                </w:rPr>
                <w:t>警告、没收违法所得、罚款</w:t>
              </w:r>
            </w:ins>
          </w:p>
        </w:tc>
        <w:tc>
          <w:tcPr>
            <w:tcW w:w="209" w:type="pct"/>
            <w:shd w:val="clear" w:color="auto" w:fill="auto"/>
            <w:vAlign w:val="center"/>
            <w:tcPrChange w:id="362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3628" w:author="李成梅" w:date="2025-04-09T17:01:21Z"/>
                <w:kern w:val="2"/>
                <w:sz w:val="18"/>
                <w:szCs w:val="18"/>
              </w:rPr>
              <w:pPrChange w:id="3627" w:author="李成梅" w:date="2025-04-09T17:20:27Z">
                <w:pPr>
                  <w:keepNext w:val="0"/>
                  <w:keepLines w:val="0"/>
                  <w:pageBreakBefore w:val="0"/>
                  <w:suppressLineNumbers w:val="0"/>
                  <w:kinsoku/>
                  <w:wordWrap/>
                  <w:overflowPunct w:val="0"/>
                  <w:topLinePunct w:val="0"/>
                  <w:autoSpaceDE/>
                  <w:autoSpaceDN/>
                  <w:bidi w:val="0"/>
                  <w:adjustRightInd/>
                  <w:snapToGrid/>
                  <w:spacing w:after="0" w:line="270" w:lineRule="exact"/>
                  <w:textAlignment w:val="center"/>
                </w:pPr>
              </w:pPrChange>
            </w:pPr>
            <w:ins w:id="3629" w:author="李成梅" w:date="2025-04-09T17:01:21Z">
              <w:r>
                <w:rPr>
                  <w:sz w:val="18"/>
                  <w:szCs w:val="18"/>
                  <w:lang w:bidi="ar"/>
                </w:rPr>
                <w:t>从重</w:t>
              </w:r>
            </w:ins>
          </w:p>
        </w:tc>
        <w:tc>
          <w:tcPr>
            <w:tcW w:w="507" w:type="pct"/>
            <w:shd w:val="clear" w:color="auto" w:fill="auto"/>
            <w:vAlign w:val="center"/>
            <w:tcPrChange w:id="363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3632" w:author="李成梅" w:date="2025-04-09T17:01:21Z"/>
                <w:kern w:val="2"/>
                <w:sz w:val="18"/>
                <w:szCs w:val="18"/>
              </w:rPr>
              <w:pPrChange w:id="3631" w:author="李成梅" w:date="2025-04-09T17:20:40Z">
                <w:pPr>
                  <w:keepNext w:val="0"/>
                  <w:keepLines w:val="0"/>
                  <w:pageBreakBefore w:val="0"/>
                  <w:suppressLineNumbers w:val="0"/>
                  <w:kinsoku/>
                  <w:wordWrap/>
                  <w:overflowPunct w:val="0"/>
                  <w:topLinePunct w:val="0"/>
                  <w:autoSpaceDE/>
                  <w:autoSpaceDN/>
                  <w:bidi w:val="0"/>
                  <w:adjustRightInd/>
                  <w:snapToGrid/>
                  <w:spacing w:after="0" w:line="270" w:lineRule="exact"/>
                  <w:textAlignment w:val="center"/>
                </w:pPr>
              </w:pPrChange>
            </w:pPr>
            <w:ins w:id="3633" w:author="李成梅" w:date="2025-04-09T17:01:21Z">
              <w:r>
                <w:rPr>
                  <w:sz w:val="18"/>
                  <w:szCs w:val="18"/>
                  <w:lang w:bidi="ar"/>
                </w:rPr>
                <w:t>给予警告，没收违法所得，并处</w:t>
              </w:r>
            </w:ins>
            <w:ins w:id="3634"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3635"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636" w:author="李成梅" w:date="2025-04-09T17:01:21Z"/>
                <w:kern w:val="2"/>
                <w:sz w:val="18"/>
                <w:szCs w:val="18"/>
              </w:rPr>
            </w:pPr>
            <w:ins w:id="3637" w:author="李成梅" w:date="2025-04-09T17:01:21Z">
              <w:r>
                <w:rPr>
                  <w:sz w:val="18"/>
                  <w:szCs w:val="18"/>
                  <w:lang w:bidi="ar"/>
                </w:rPr>
                <w:t>《粮食流通管理条例》（国务院令第</w:t>
              </w:r>
            </w:ins>
            <w:ins w:id="3638" w:author="李成梅" w:date="2025-04-09T17:01:21Z">
              <w:r>
                <w:rPr>
                  <w:kern w:val="2"/>
                  <w:sz w:val="18"/>
                  <w:szCs w:val="18"/>
                  <w:lang w:bidi="ar"/>
                </w:rPr>
                <w:t>740号）第四十九条第（一）项规定中</w:t>
              </w:r>
            </w:ins>
            <w:ins w:id="3639" w:author="李成梅" w:date="2025-04-09T17:01:21Z">
              <w:r>
                <w:rPr>
                  <w:rFonts w:hint="eastAsia" w:ascii="宋体" w:hAnsi="宋体" w:eastAsia="宋体"/>
                  <w:kern w:val="2"/>
                  <w:sz w:val="18"/>
                  <w:szCs w:val="18"/>
                  <w:lang w:bidi="ar"/>
                </w:rPr>
                <w:t>“</w:t>
              </w:r>
            </w:ins>
            <w:ins w:id="3640" w:author="李成梅" w:date="2025-04-09T17:01:21Z">
              <w:r>
                <w:rPr>
                  <w:kern w:val="2"/>
                  <w:sz w:val="18"/>
                  <w:szCs w:val="18"/>
                  <w:lang w:bidi="ar"/>
                </w:rPr>
                <w:t>情节严重的</w:t>
              </w:r>
            </w:ins>
            <w:ins w:id="3641" w:author="李成梅" w:date="2025-04-09T17:01:21Z">
              <w:r>
                <w:rPr>
                  <w:rFonts w:hint="eastAsia" w:ascii="宋体" w:hAnsi="宋体" w:eastAsia="宋体"/>
                  <w:kern w:val="2"/>
                  <w:sz w:val="18"/>
                  <w:szCs w:val="18"/>
                  <w:lang w:bidi="ar"/>
                </w:rPr>
                <w:t>”</w:t>
              </w:r>
            </w:ins>
            <w:ins w:id="3642"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4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643" w:author="李成梅" w:date="2025-04-09T17:01:21Z"/>
          <w:trPrChange w:id="3644" w:author="李成梅" w:date="2025-04-09T17:08:32Z">
            <w:trPr>
              <w:trHeight w:val="283" w:hRule="atLeast"/>
            </w:trPr>
          </w:trPrChange>
        </w:trPr>
        <w:tc>
          <w:tcPr>
            <w:tcW w:w="146" w:type="pct"/>
            <w:vMerge w:val="continue"/>
            <w:shd w:val="clear" w:color="auto" w:fill="auto"/>
            <w:vAlign w:val="center"/>
            <w:tcPrChange w:id="364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646" w:author="李成梅" w:date="2025-04-09T17:01:21Z"/>
                <w:kern w:val="2"/>
                <w:sz w:val="18"/>
                <w:szCs w:val="18"/>
              </w:rPr>
            </w:pPr>
          </w:p>
        </w:tc>
        <w:tc>
          <w:tcPr>
            <w:tcW w:w="375" w:type="pct"/>
            <w:vMerge w:val="continue"/>
            <w:shd w:val="clear" w:color="auto" w:fill="auto"/>
            <w:vAlign w:val="center"/>
            <w:tcPrChange w:id="364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48" w:author="李成梅" w:date="2025-04-09T17:01:21Z"/>
                <w:kern w:val="2"/>
                <w:sz w:val="18"/>
                <w:szCs w:val="18"/>
              </w:rPr>
            </w:pPr>
          </w:p>
        </w:tc>
        <w:tc>
          <w:tcPr>
            <w:tcW w:w="244" w:type="pct"/>
            <w:vMerge w:val="continue"/>
            <w:shd w:val="clear" w:color="auto" w:fill="auto"/>
            <w:vAlign w:val="center"/>
            <w:tcPrChange w:id="364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50" w:author="李成梅" w:date="2025-04-09T17:01:21Z"/>
                <w:kern w:val="2"/>
                <w:sz w:val="18"/>
                <w:szCs w:val="18"/>
              </w:rPr>
            </w:pPr>
          </w:p>
        </w:tc>
        <w:tc>
          <w:tcPr>
            <w:tcW w:w="509" w:type="pct"/>
            <w:vMerge w:val="continue"/>
            <w:shd w:val="clear" w:color="auto" w:fill="auto"/>
            <w:vAlign w:val="center"/>
            <w:tcPrChange w:id="365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52" w:author="李成梅" w:date="2025-04-09T17:01:21Z"/>
                <w:kern w:val="2"/>
                <w:sz w:val="18"/>
                <w:szCs w:val="18"/>
              </w:rPr>
            </w:pPr>
          </w:p>
        </w:tc>
        <w:tc>
          <w:tcPr>
            <w:tcW w:w="634" w:type="pct"/>
            <w:vMerge w:val="continue"/>
            <w:shd w:val="clear" w:color="auto" w:fill="auto"/>
            <w:vAlign w:val="center"/>
            <w:tcPrChange w:id="365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54" w:author="李成梅" w:date="2025-04-09T17:01:21Z"/>
                <w:kern w:val="2"/>
                <w:sz w:val="18"/>
                <w:szCs w:val="18"/>
              </w:rPr>
            </w:pPr>
          </w:p>
        </w:tc>
        <w:tc>
          <w:tcPr>
            <w:tcW w:w="186" w:type="pct"/>
            <w:shd w:val="clear" w:color="auto" w:fill="auto"/>
            <w:vAlign w:val="center"/>
            <w:tcPrChange w:id="3655"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656" w:author="李成梅" w:date="2025-04-09T17:01:21Z"/>
                <w:kern w:val="2"/>
                <w:sz w:val="18"/>
                <w:szCs w:val="18"/>
              </w:rPr>
            </w:pPr>
            <w:ins w:id="3657" w:author="李成梅" w:date="2025-04-09T17:01:21Z">
              <w:r>
                <w:rPr>
                  <w:sz w:val="18"/>
                  <w:szCs w:val="18"/>
                  <w:lang w:bidi="ar"/>
                </w:rPr>
                <w:t>严重</w:t>
              </w:r>
            </w:ins>
          </w:p>
        </w:tc>
        <w:tc>
          <w:tcPr>
            <w:tcW w:w="778" w:type="pct"/>
            <w:shd w:val="clear" w:color="auto" w:fill="auto"/>
            <w:vAlign w:val="center"/>
            <w:tcPrChange w:id="365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3660" w:author="李成梅" w:date="2025-04-09T17:01:21Z"/>
                <w:kern w:val="2"/>
                <w:sz w:val="18"/>
                <w:szCs w:val="18"/>
                <w:lang w:bidi="ar"/>
              </w:rPr>
              <w:pPrChange w:id="3659" w:author="李成梅" w:date="2025-04-09T17:20:2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70" w:lineRule="exact"/>
                  <w:ind w:left="0" w:firstLine="0"/>
                  <w:textAlignment w:val="center"/>
                </w:pPr>
              </w:pPrChange>
            </w:pPr>
            <w:ins w:id="3661" w:author="李成梅" w:date="2025-04-09T17:01:21Z">
              <w:r>
                <w:rPr>
                  <w:sz w:val="18"/>
                  <w:szCs w:val="18"/>
                  <w:lang w:bidi="ar"/>
                </w:rPr>
                <w:t>1.虚报粮食收储数量1000</w:t>
              </w:r>
            </w:ins>
            <w:ins w:id="3662" w:author="李成梅" w:date="2025-04-09T17:01:21Z">
              <w:r>
                <w:rPr>
                  <w:kern w:val="2"/>
                  <w:sz w:val="18"/>
                  <w:szCs w:val="18"/>
                  <w:lang w:bidi="ar"/>
                </w:rPr>
                <w:t>吨以上；</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3664" w:author="李成梅" w:date="2025-04-09T17:01:21Z"/>
                <w:kern w:val="2"/>
                <w:sz w:val="18"/>
                <w:szCs w:val="18"/>
              </w:rPr>
              <w:pPrChange w:id="3663" w:author="李成梅" w:date="2025-04-09T17:20:27Z">
                <w:pPr>
                  <w:keepNext w:val="0"/>
                  <w:keepLines w:val="0"/>
                  <w:pageBreakBefore w:val="0"/>
                  <w:numPr>
                    <w:ilvl w:val="12"/>
                    <w:numId w:val="0"/>
                  </w:numPr>
                  <w:suppressLineNumbers w:val="0"/>
                  <w:kinsoku/>
                  <w:wordWrap/>
                  <w:overflowPunct w:val="0"/>
                  <w:topLinePunct w:val="0"/>
                  <w:autoSpaceDE/>
                  <w:autoSpaceDN/>
                  <w:bidi w:val="0"/>
                  <w:adjustRightInd/>
                  <w:snapToGrid/>
                  <w:spacing w:after="0" w:line="270" w:lineRule="exact"/>
                  <w:ind w:left="0" w:firstLine="0"/>
                  <w:textAlignment w:val="center"/>
                </w:pPr>
              </w:pPrChange>
            </w:pPr>
            <w:ins w:id="3665" w:author="李成梅" w:date="2025-04-09T17:01:21Z">
              <w:r>
                <w:rPr>
                  <w:sz w:val="18"/>
                  <w:szCs w:val="18"/>
                  <w:lang w:bidi="ar"/>
                </w:rPr>
                <w:t>2.虚报粮食收储数量500吨以上1000</w:t>
              </w:r>
            </w:ins>
            <w:ins w:id="3666" w:author="李成梅" w:date="2025-04-09T17:01:21Z">
              <w:r>
                <w:rPr>
                  <w:kern w:val="2"/>
                  <w:sz w:val="18"/>
                  <w:szCs w:val="18"/>
                  <w:lang w:bidi="ar"/>
                </w:rPr>
                <w:t>吨以下，且造成严重社会影响或产生严重危害后果的。</w:t>
              </w:r>
            </w:ins>
          </w:p>
        </w:tc>
        <w:tc>
          <w:tcPr>
            <w:tcW w:w="197" w:type="pct"/>
            <w:vMerge w:val="continue"/>
            <w:shd w:val="clear" w:color="auto" w:fill="auto"/>
            <w:vAlign w:val="center"/>
            <w:tcPrChange w:id="366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669" w:author="李成梅" w:date="2025-04-09T17:01:21Z"/>
                <w:kern w:val="2"/>
                <w:sz w:val="18"/>
                <w:szCs w:val="18"/>
              </w:rPr>
              <w:pPrChange w:id="3668" w:author="李成梅" w:date="2025-04-09T17:20:27Z">
                <w:pPr>
                  <w:keepNext w:val="0"/>
                  <w:keepLines w:val="0"/>
                  <w:pageBreakBefore w:val="0"/>
                  <w:kinsoku/>
                  <w:wordWrap/>
                  <w:overflowPunct w:val="0"/>
                  <w:topLinePunct w:val="0"/>
                  <w:autoSpaceDE/>
                  <w:autoSpaceDN/>
                  <w:bidi w:val="0"/>
                  <w:adjustRightInd/>
                  <w:snapToGrid/>
                  <w:spacing w:after="0" w:line="270" w:lineRule="exact"/>
                  <w:textAlignment w:val="auto"/>
                </w:pPr>
              </w:pPrChange>
            </w:pPr>
          </w:p>
        </w:tc>
        <w:tc>
          <w:tcPr>
            <w:tcW w:w="209" w:type="pct"/>
            <w:shd w:val="clear" w:color="auto" w:fill="auto"/>
            <w:noWrap/>
            <w:vAlign w:val="center"/>
            <w:tcPrChange w:id="367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672" w:author="李成梅" w:date="2025-04-09T17:01:21Z"/>
                <w:kern w:val="2"/>
                <w:sz w:val="18"/>
                <w:szCs w:val="18"/>
              </w:rPr>
              <w:pPrChange w:id="3671" w:author="李成梅" w:date="2025-04-09T17:20:27Z">
                <w:pPr>
                  <w:keepNext w:val="0"/>
                  <w:keepLines w:val="0"/>
                  <w:pageBreakBefore w:val="0"/>
                  <w:kinsoku/>
                  <w:wordWrap/>
                  <w:overflowPunct w:val="0"/>
                  <w:topLinePunct w:val="0"/>
                  <w:autoSpaceDE/>
                  <w:autoSpaceDN/>
                  <w:bidi w:val="0"/>
                  <w:adjustRightInd/>
                  <w:snapToGrid/>
                  <w:spacing w:after="0" w:line="270" w:lineRule="exact"/>
                  <w:textAlignment w:val="auto"/>
                </w:pPr>
              </w:pPrChange>
            </w:pPr>
            <w:ins w:id="3673" w:author="李成梅" w:date="2025-04-09T17:01:21Z">
              <w:r>
                <w:rPr>
                  <w:sz w:val="18"/>
                  <w:szCs w:val="18"/>
                  <w:lang w:bidi="ar"/>
                </w:rPr>
                <w:t>警告、没收违法所得、罚款</w:t>
              </w:r>
            </w:ins>
          </w:p>
        </w:tc>
        <w:tc>
          <w:tcPr>
            <w:tcW w:w="209" w:type="pct"/>
            <w:shd w:val="clear" w:color="auto" w:fill="auto"/>
            <w:noWrap/>
            <w:vAlign w:val="center"/>
            <w:tcPrChange w:id="3674"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3676" w:author="李成梅" w:date="2025-04-09T17:01:21Z"/>
                <w:kern w:val="2"/>
                <w:sz w:val="18"/>
                <w:szCs w:val="18"/>
              </w:rPr>
              <w:pPrChange w:id="3675" w:author="李成梅" w:date="2025-04-09T17:20:27Z">
                <w:pPr>
                  <w:keepNext w:val="0"/>
                  <w:keepLines w:val="0"/>
                  <w:pageBreakBefore w:val="0"/>
                  <w:kinsoku/>
                  <w:wordWrap/>
                  <w:overflowPunct w:val="0"/>
                  <w:topLinePunct w:val="0"/>
                  <w:autoSpaceDE/>
                  <w:autoSpaceDN/>
                  <w:bidi w:val="0"/>
                  <w:adjustRightInd/>
                  <w:snapToGrid/>
                  <w:spacing w:after="0" w:line="270" w:lineRule="exact"/>
                  <w:textAlignment w:val="auto"/>
                </w:pPr>
              </w:pPrChange>
            </w:pPr>
            <w:ins w:id="3677" w:author="李成梅" w:date="2025-04-09T17:01:21Z">
              <w:r>
                <w:rPr>
                  <w:sz w:val="18"/>
                  <w:szCs w:val="18"/>
                  <w:lang w:bidi="ar"/>
                </w:rPr>
                <w:t>从重</w:t>
              </w:r>
            </w:ins>
          </w:p>
        </w:tc>
        <w:tc>
          <w:tcPr>
            <w:tcW w:w="507" w:type="pct"/>
            <w:shd w:val="clear" w:color="auto" w:fill="auto"/>
            <w:vAlign w:val="center"/>
            <w:tcPrChange w:id="367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3680" w:author="李成梅" w:date="2025-04-09T17:01:21Z"/>
                <w:kern w:val="2"/>
                <w:sz w:val="18"/>
                <w:szCs w:val="18"/>
              </w:rPr>
              <w:pPrChange w:id="3679" w:author="李成梅" w:date="2025-04-09T17:20:40Z">
                <w:pPr>
                  <w:keepNext w:val="0"/>
                  <w:keepLines w:val="0"/>
                  <w:pageBreakBefore w:val="0"/>
                  <w:suppressLineNumbers w:val="0"/>
                  <w:kinsoku/>
                  <w:wordWrap/>
                  <w:overflowPunct w:val="0"/>
                  <w:topLinePunct w:val="0"/>
                  <w:autoSpaceDE/>
                  <w:autoSpaceDN/>
                  <w:bidi w:val="0"/>
                  <w:adjustRightInd/>
                  <w:snapToGrid/>
                  <w:spacing w:after="0" w:line="270" w:lineRule="exact"/>
                  <w:textAlignment w:val="center"/>
                </w:pPr>
              </w:pPrChange>
            </w:pPr>
            <w:ins w:id="3681" w:author="李成梅" w:date="2025-04-09T17:01:21Z">
              <w:r>
                <w:rPr>
                  <w:sz w:val="18"/>
                  <w:szCs w:val="18"/>
                  <w:lang w:bidi="ar"/>
                </w:rPr>
                <w:t>给予警告，没收违法所得，并处</w:t>
              </w:r>
            </w:ins>
            <w:ins w:id="3682"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368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68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68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685" w:author="李成梅" w:date="2025-04-09T17:01:21Z"/>
          <w:trPrChange w:id="3686" w:author="李成梅" w:date="2025-04-09T17:08:32Z">
            <w:trPr>
              <w:trHeight w:val="1925" w:hRule="atLeast"/>
            </w:trPr>
          </w:trPrChange>
        </w:trPr>
        <w:tc>
          <w:tcPr>
            <w:tcW w:w="146" w:type="pct"/>
            <w:vMerge w:val="restart"/>
            <w:shd w:val="clear" w:color="auto" w:fill="auto"/>
            <w:vAlign w:val="center"/>
            <w:tcPrChange w:id="3687"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688" w:author="李成梅" w:date="2025-04-09T17:01:21Z"/>
                <w:kern w:val="2"/>
                <w:sz w:val="18"/>
                <w:szCs w:val="18"/>
              </w:rPr>
            </w:pPr>
            <w:ins w:id="3689" w:author="李成梅" w:date="2025-04-09T17:01:21Z">
              <w:r>
                <w:rPr>
                  <w:sz w:val="18"/>
                  <w:szCs w:val="18"/>
                  <w:lang w:bidi="ar"/>
                </w:rPr>
                <w:t>12</w:t>
              </w:r>
            </w:ins>
          </w:p>
        </w:tc>
        <w:tc>
          <w:tcPr>
            <w:tcW w:w="375" w:type="pct"/>
            <w:vMerge w:val="restart"/>
            <w:shd w:val="clear" w:color="auto" w:fill="auto"/>
            <w:vAlign w:val="center"/>
            <w:tcPrChange w:id="3690"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691" w:author="李成梅" w:date="2025-04-09T17:01:21Z"/>
                <w:kern w:val="2"/>
                <w:sz w:val="18"/>
                <w:szCs w:val="18"/>
              </w:rPr>
            </w:pPr>
            <w:ins w:id="3692" w:author="李成梅" w:date="2025-04-09T17:01:21Z">
              <w:r>
                <w:rPr>
                  <w:sz w:val="18"/>
                  <w:szCs w:val="18"/>
                  <w:lang w:bidi="ar"/>
                </w:rPr>
                <w:t>通过以陈顶新、以次充好、低收高转、虚假购销、虚假轮换、违规倒卖等方式，套取粮食价差和财政补贴，骗取信贷资金</w:t>
              </w:r>
            </w:ins>
          </w:p>
        </w:tc>
        <w:tc>
          <w:tcPr>
            <w:tcW w:w="244" w:type="pct"/>
            <w:vMerge w:val="restart"/>
            <w:shd w:val="clear" w:color="auto" w:fill="auto"/>
            <w:vAlign w:val="center"/>
            <w:tcPrChange w:id="3693"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694" w:author="李成梅" w:date="2025-04-09T17:01:21Z"/>
                <w:kern w:val="2"/>
                <w:sz w:val="18"/>
                <w:szCs w:val="18"/>
              </w:rPr>
            </w:pPr>
            <w:ins w:id="3695"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3696"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697" w:author="李成梅" w:date="2025-04-09T17:01:21Z"/>
                <w:sz w:val="18"/>
                <w:szCs w:val="18"/>
                <w:lang w:bidi="ar"/>
              </w:rPr>
            </w:pPr>
            <w:ins w:id="3698" w:author="李成梅" w:date="2025-04-09T17:01:21Z">
              <w:r>
                <w:rPr>
                  <w:sz w:val="18"/>
                  <w:szCs w:val="18"/>
                  <w:lang w:bidi="ar"/>
                </w:rPr>
                <w:t>《粮食流通管理条例》（国务院令第740号）第二十条 粮食经营者从事政策</w:t>
              </w:r>
            </w:ins>
            <w:ins w:id="3699" w:author="李成梅" w:date="2025-04-09T17:01:21Z">
              <w:r>
                <w:rPr>
                  <w:spacing w:val="-11"/>
                  <w:sz w:val="18"/>
                  <w:szCs w:val="18"/>
                  <w:lang w:bidi="ar"/>
                </w:rPr>
                <w:t>性粮食经营活动，应当严格遵守国家有关规定，不得有下列行为</w:t>
              </w:r>
            </w:ins>
            <w:ins w:id="3700" w:author="李成梅" w:date="2025-04-09T17:01:21Z">
              <w:r>
                <w:rPr>
                  <w:sz w:val="18"/>
                  <w:szCs w:val="18"/>
                  <w:lang w:bidi="ar"/>
                </w:rPr>
                <w:t>：</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01" w:author="李成梅" w:date="2025-04-09T17:01:21Z"/>
                <w:sz w:val="18"/>
                <w:szCs w:val="18"/>
                <w:lang w:bidi="ar"/>
              </w:rPr>
            </w:pPr>
            <w:ins w:id="3702" w:author="李成梅" w:date="2025-04-09T17:01:21Z">
              <w:r>
                <w:rPr>
                  <w:sz w:val="18"/>
                  <w:szCs w:val="18"/>
                  <w:lang w:bidi="ar"/>
                </w:rPr>
                <w:t>（二）通过以陈顶新、以次充好、低收高转、虚假购销、虚假轮换、违规倒卖等方式，套取粮食价差和财政补贴，骗取信贷资金。</w:t>
              </w:r>
            </w:ins>
          </w:p>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703" w:author="李成梅" w:date="2025-04-09T17:01:21Z"/>
                <w:kern w:val="2"/>
                <w:sz w:val="18"/>
                <w:szCs w:val="18"/>
              </w:rPr>
            </w:pPr>
          </w:p>
        </w:tc>
        <w:tc>
          <w:tcPr>
            <w:tcW w:w="634" w:type="pct"/>
            <w:vMerge w:val="restart"/>
            <w:shd w:val="clear" w:color="auto" w:fill="auto"/>
            <w:vAlign w:val="center"/>
            <w:tcPrChange w:id="3704"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190" w:lineRule="exact"/>
              <w:textAlignment w:val="center"/>
              <w:rPr>
                <w:ins w:id="3706" w:author="李成梅" w:date="2025-04-09T17:01:21Z"/>
                <w:kern w:val="2"/>
                <w:sz w:val="18"/>
                <w:szCs w:val="18"/>
              </w:rPr>
              <w:pPrChange w:id="3705" w:author="李成梅" w:date="2025-04-09T17:21:24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707" w:author="李成梅" w:date="2025-04-09T17:01:21Z">
              <w:r>
                <w:rPr>
                  <w:sz w:val="18"/>
                  <w:szCs w:val="18"/>
                  <w:lang w:bidi="ar"/>
                </w:rPr>
                <w:t>1.《粮食流通管理条例》（国务院令第740号）第四十九条第（二）项 从事政策性粮食经营活动，通过以陈顶新、以次充好、低收高转、虚假购销、虚假轮换、违规倒卖等方式，套取粮食价差和财政补贴，骗取信贷资金的，由粮食和储备行政管理部门责令改正，给予警告，没收违法所得，并处50万元以上200万元以下罚款；情节严重的，并处200万元以上500万元以下罚款。</w:t>
              </w:r>
            </w:ins>
            <w:ins w:id="3708" w:author="李成梅" w:date="2025-04-09T17:01:21Z">
              <w:r>
                <w:rPr>
                  <w:sz w:val="18"/>
                  <w:szCs w:val="18"/>
                  <w:lang w:bidi="ar"/>
                </w:rPr>
                <w:br w:type="textWrapping"/>
              </w:r>
            </w:ins>
            <w:ins w:id="3709"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371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711" w:author="李成梅" w:date="2025-04-09T17:01:21Z"/>
                <w:sz w:val="18"/>
                <w:szCs w:val="18"/>
                <w:lang w:bidi="ar"/>
              </w:rPr>
            </w:pPr>
            <w:ins w:id="3712" w:author="李成梅" w:date="2025-04-09T17:01:21Z">
              <w:r>
                <w:rPr>
                  <w:sz w:val="18"/>
                  <w:szCs w:val="18"/>
                  <w:lang w:bidi="ar"/>
                </w:rPr>
                <w:t>较轻</w:t>
              </w:r>
            </w:ins>
          </w:p>
        </w:tc>
        <w:tc>
          <w:tcPr>
            <w:tcW w:w="778" w:type="pct"/>
            <w:shd w:val="clear" w:color="auto" w:fill="auto"/>
            <w:vAlign w:val="center"/>
            <w:tcPrChange w:id="371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14" w:author="李成梅" w:date="2025-04-09T17:01:21Z"/>
                <w:kern w:val="2"/>
                <w:sz w:val="18"/>
                <w:szCs w:val="18"/>
              </w:rPr>
            </w:pPr>
            <w:ins w:id="3715" w:author="李成梅" w:date="2025-04-09T17:01:21Z">
              <w:r>
                <w:rPr>
                  <w:sz w:val="18"/>
                  <w:szCs w:val="18"/>
                  <w:lang w:bidi="ar"/>
                </w:rPr>
                <w:t>通过以陈顶新、以次充好、低收高转、虚假购销、虚假轮换、违规倒卖等方式，套取粮食价差和财政补贴，骗取信贷资金</w:t>
              </w:r>
            </w:ins>
            <w:ins w:id="3716" w:author="李成梅" w:date="2025-04-09T17:01:21Z">
              <w:r>
                <w:rPr>
                  <w:kern w:val="2"/>
                  <w:sz w:val="18"/>
                  <w:szCs w:val="18"/>
                  <w:lang w:bidi="ar"/>
                </w:rPr>
                <w:t>100万元以下的。</w:t>
              </w:r>
            </w:ins>
          </w:p>
        </w:tc>
        <w:tc>
          <w:tcPr>
            <w:tcW w:w="197" w:type="pct"/>
            <w:vMerge w:val="restart"/>
            <w:shd w:val="clear" w:color="auto" w:fill="auto"/>
            <w:vAlign w:val="center"/>
            <w:tcPrChange w:id="3717"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18" w:author="李成梅" w:date="2025-04-09T17:01:21Z"/>
                <w:kern w:val="2"/>
                <w:sz w:val="18"/>
                <w:szCs w:val="18"/>
              </w:rPr>
            </w:pPr>
            <w:ins w:id="3719" w:author="李成梅" w:date="2025-04-09T17:01:21Z">
              <w:r>
                <w:rPr>
                  <w:sz w:val="18"/>
                  <w:szCs w:val="18"/>
                  <w:lang w:bidi="ar"/>
                </w:rPr>
                <w:t>从事政策性粮食经营活动的粮食经营者</w:t>
              </w:r>
            </w:ins>
          </w:p>
        </w:tc>
        <w:tc>
          <w:tcPr>
            <w:tcW w:w="209" w:type="pct"/>
            <w:shd w:val="clear" w:color="auto" w:fill="auto"/>
            <w:vAlign w:val="center"/>
            <w:tcPrChange w:id="3720"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721" w:author="李成梅" w:date="2025-04-09T17:01:21Z"/>
                <w:sz w:val="18"/>
                <w:szCs w:val="18"/>
                <w:lang w:bidi="ar"/>
              </w:rPr>
            </w:pPr>
            <w:ins w:id="3722" w:author="李成梅" w:date="2025-04-09T17:01:21Z">
              <w:r>
                <w:rPr>
                  <w:sz w:val="18"/>
                  <w:szCs w:val="18"/>
                  <w:lang w:bidi="ar"/>
                </w:rPr>
                <w:t>警告、没收违法所得、罚款</w:t>
              </w:r>
            </w:ins>
          </w:p>
        </w:tc>
        <w:tc>
          <w:tcPr>
            <w:tcW w:w="209" w:type="pct"/>
            <w:shd w:val="clear" w:color="auto" w:fill="auto"/>
            <w:vAlign w:val="center"/>
            <w:tcPrChange w:id="372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24" w:author="李成梅" w:date="2025-04-09T17:01:21Z"/>
                <w:sz w:val="18"/>
                <w:szCs w:val="18"/>
                <w:lang w:bidi="ar"/>
              </w:rPr>
            </w:pPr>
            <w:ins w:id="3725" w:author="李成梅" w:date="2025-04-09T17:01:21Z">
              <w:r>
                <w:rPr>
                  <w:sz w:val="18"/>
                  <w:szCs w:val="18"/>
                  <w:lang w:bidi="ar"/>
                </w:rPr>
                <w:t>从轻</w:t>
              </w:r>
            </w:ins>
          </w:p>
        </w:tc>
        <w:tc>
          <w:tcPr>
            <w:tcW w:w="507" w:type="pct"/>
            <w:shd w:val="clear" w:color="auto" w:fill="auto"/>
            <w:vAlign w:val="center"/>
            <w:tcPrChange w:id="372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27" w:author="李成梅" w:date="2025-04-09T17:01:21Z"/>
                <w:kern w:val="2"/>
                <w:sz w:val="18"/>
                <w:szCs w:val="18"/>
              </w:rPr>
            </w:pPr>
            <w:ins w:id="3728" w:author="李成梅" w:date="2025-04-09T17:01:21Z">
              <w:r>
                <w:rPr>
                  <w:sz w:val="18"/>
                  <w:szCs w:val="18"/>
                  <w:lang w:bidi="ar"/>
                </w:rPr>
                <w:t>给予警告，没收违法所得，并处</w:t>
              </w:r>
            </w:ins>
            <w:ins w:id="3729"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3730" w:author="李成梅" w:date="2025-04-09T17:08:32Z">
              <w:tcPr>
                <w:tcW w:w="1001" w:type="pct"/>
                <w:vMerge w:val="restart"/>
                <w:shd w:val="clear" w:color="auto" w:fill="auto"/>
                <w:vAlign w:val="center"/>
              </w:tcPr>
            </w:tcPrChange>
          </w:tcPr>
          <w:p>
            <w:pPr>
              <w:keepNext w:val="0"/>
              <w:keepLines w:val="0"/>
              <w:pageBreakBefore w:val="0"/>
              <w:numPr>
                <w:ilvl w:val="0"/>
                <w:numId w:val="7"/>
              </w:numPr>
              <w:suppressLineNumbers w:val="0"/>
              <w:kinsoku/>
              <w:wordWrap/>
              <w:overflowPunct w:val="0"/>
              <w:topLinePunct w:val="0"/>
              <w:autoSpaceDE/>
              <w:autoSpaceDN/>
              <w:bidi w:val="0"/>
              <w:adjustRightInd/>
              <w:snapToGrid/>
              <w:spacing w:after="0" w:line="200" w:lineRule="exact"/>
              <w:textAlignment w:val="center"/>
              <w:rPr>
                <w:ins w:id="3732" w:author="李成梅" w:date="2025-04-09T17:01:21Z"/>
                <w:sz w:val="18"/>
                <w:szCs w:val="18"/>
                <w:lang w:bidi="ar"/>
              </w:rPr>
              <w:pPrChange w:id="3731" w:author="李成梅" w:date="2025-04-09T17:20:58Z">
                <w:pPr>
                  <w:keepNext w:val="0"/>
                  <w:keepLines w:val="0"/>
                  <w:pageBreakBefore w:val="0"/>
                  <w:numPr>
                    <w:ilvl w:val="0"/>
                    <w:numId w:val="7"/>
                  </w:numPr>
                  <w:suppressLineNumbers w:val="0"/>
                  <w:kinsoku/>
                  <w:wordWrap/>
                  <w:overflowPunct w:val="0"/>
                  <w:topLinePunct w:val="0"/>
                  <w:autoSpaceDE/>
                  <w:autoSpaceDN/>
                  <w:bidi w:val="0"/>
                  <w:adjustRightInd/>
                  <w:snapToGrid/>
                  <w:spacing w:after="0" w:line="240" w:lineRule="exact"/>
                  <w:textAlignment w:val="center"/>
                </w:pPr>
              </w:pPrChange>
            </w:pPr>
            <w:ins w:id="3733" w:author="李成梅" w:date="2025-04-09T17:01:21Z">
              <w:r>
                <w:rPr>
                  <w:sz w:val="18"/>
                  <w:szCs w:val="18"/>
                  <w:lang w:bidi="ar"/>
                </w:rPr>
                <w:t>依据</w:t>
              </w:r>
            </w:ins>
            <w:ins w:id="3734" w:author="李成梅" w:date="2025-04-09T17:01:21Z">
              <w:r>
                <w:rPr>
                  <w:sz w:val="18"/>
                  <w:szCs w:val="18"/>
                  <w:lang w:bidi="ar"/>
                </w:rPr>
                <w:br w:type="textWrapping"/>
              </w:r>
            </w:ins>
            <w:ins w:id="3735" w:author="李成梅" w:date="2025-04-09T17:01:21Z">
              <w:r>
                <w:rPr>
                  <w:sz w:val="18"/>
                  <w:szCs w:val="18"/>
                  <w:lang w:bidi="ar"/>
                </w:rPr>
                <w:t>《重庆市规范行政处罚裁量权办法》第十六条</w:t>
              </w:r>
            </w:ins>
            <w:ins w:id="3736" w:author="李成梅" w:date="2025-04-09T17:01:21Z">
              <w:r>
                <w:rPr>
                  <w:rFonts w:hint="eastAsia"/>
                  <w:sz w:val="18"/>
                  <w:szCs w:val="18"/>
                  <w:lang w:bidi="ar"/>
                </w:rPr>
                <w:t>“</w:t>
              </w:r>
            </w:ins>
            <w:ins w:id="3737"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3738" w:author="李成梅" w:date="2025-04-09T17:01:21Z">
              <w:r>
                <w:rPr>
                  <w:rFonts w:hint="eastAsia"/>
                  <w:sz w:val="18"/>
                  <w:szCs w:val="18"/>
                  <w:lang w:bidi="ar"/>
                </w:rPr>
                <w:t>”</w:t>
              </w:r>
            </w:ins>
            <w:ins w:id="3739" w:author="李成梅" w:date="2025-04-09T17:01:21Z">
              <w:r>
                <w:rPr>
                  <w:sz w:val="18"/>
                  <w:szCs w:val="18"/>
                  <w:lang w:bidi="ar"/>
                </w:rPr>
                <w:br w:type="textWrapping"/>
              </w:r>
            </w:ins>
            <w:ins w:id="3740" w:author="李成梅" w:date="2025-04-09T17:01:21Z">
              <w:r>
                <w:rPr>
                  <w:sz w:val="18"/>
                  <w:szCs w:val="18"/>
                  <w:lang w:bidi="ar"/>
                </w:rPr>
                <w:t>二、计算公式</w:t>
              </w:r>
            </w:ins>
            <w:ins w:id="3741" w:author="李成梅" w:date="2025-04-09T17:01:21Z">
              <w:r>
                <w:rPr>
                  <w:sz w:val="18"/>
                  <w:szCs w:val="18"/>
                  <w:lang w:bidi="ar"/>
                </w:rPr>
                <w:br w:type="textWrapping"/>
              </w:r>
            </w:ins>
            <w:ins w:id="3742" w:author="李成梅" w:date="2025-04-09T17:01:21Z">
              <w:r>
                <w:rPr>
                  <w:sz w:val="18"/>
                  <w:szCs w:val="18"/>
                  <w:lang w:bidi="ar"/>
                </w:rPr>
                <w:t>1.最低罚款数额≤从轻处罚≤（最高罚款数额－最低罚款数额）×30%</w:t>
              </w:r>
            </w:ins>
            <w:ins w:id="3743" w:author="李成梅" w:date="2025-04-09T17:01:21Z">
              <w:r>
                <w:rPr>
                  <w:rFonts w:hint="eastAsia"/>
                  <w:sz w:val="18"/>
                  <w:szCs w:val="18"/>
                  <w:lang w:bidi="ar"/>
                </w:rPr>
                <w:t>+</w:t>
              </w:r>
            </w:ins>
            <w:ins w:id="3744" w:author="李成梅" w:date="2025-04-09T17:01:21Z">
              <w:r>
                <w:rPr>
                  <w:sz w:val="18"/>
                  <w:szCs w:val="18"/>
                  <w:lang w:bidi="ar"/>
                </w:rPr>
                <w:t>最低罚款数额；</w:t>
              </w:r>
            </w:ins>
            <w:ins w:id="3745" w:author="李成梅" w:date="2025-04-09T17:01:21Z">
              <w:r>
                <w:rPr>
                  <w:sz w:val="18"/>
                  <w:szCs w:val="18"/>
                  <w:lang w:bidi="ar"/>
                </w:rPr>
                <w:br w:type="textWrapping"/>
              </w:r>
            </w:ins>
            <w:ins w:id="3746" w:author="李成梅" w:date="2025-04-09T17:01:21Z">
              <w:r>
                <w:rPr>
                  <w:sz w:val="18"/>
                  <w:szCs w:val="18"/>
                  <w:lang w:bidi="ar"/>
                </w:rPr>
                <w:t>2.（最高罚款数额－最低罚款数额）×30%</w:t>
              </w:r>
            </w:ins>
            <w:ins w:id="3747" w:author="李成梅" w:date="2025-04-09T17:01:21Z">
              <w:r>
                <w:rPr>
                  <w:rFonts w:hint="eastAsia"/>
                  <w:sz w:val="18"/>
                  <w:szCs w:val="18"/>
                  <w:lang w:bidi="ar"/>
                </w:rPr>
                <w:t>+</w:t>
              </w:r>
            </w:ins>
            <w:ins w:id="3748" w:author="李成梅" w:date="2025-04-09T17:01:21Z">
              <w:r>
                <w:rPr>
                  <w:sz w:val="18"/>
                  <w:szCs w:val="18"/>
                  <w:lang w:bidi="ar"/>
                </w:rPr>
                <w:t>最低罚款数额＜一般处罚＜（最高罚款数额－最低罚款数额）×70%</w:t>
              </w:r>
            </w:ins>
            <w:ins w:id="3749" w:author="李成梅" w:date="2025-04-09T17:01:21Z">
              <w:r>
                <w:rPr>
                  <w:rFonts w:hint="eastAsia"/>
                  <w:sz w:val="18"/>
                  <w:szCs w:val="18"/>
                  <w:lang w:bidi="ar"/>
                </w:rPr>
                <w:t>+</w:t>
              </w:r>
            </w:ins>
            <w:ins w:id="3750" w:author="李成梅" w:date="2025-04-09T17:01:21Z">
              <w:r>
                <w:rPr>
                  <w:sz w:val="18"/>
                  <w:szCs w:val="18"/>
                  <w:lang w:bidi="ar"/>
                </w:rPr>
                <w:t>最低罚款数额；</w:t>
              </w:r>
            </w:ins>
            <w:ins w:id="3751" w:author="李成梅" w:date="2025-04-09T17:01:21Z">
              <w:r>
                <w:rPr>
                  <w:sz w:val="18"/>
                  <w:szCs w:val="18"/>
                  <w:lang w:bidi="ar"/>
                </w:rPr>
                <w:br w:type="textWrapping"/>
              </w:r>
            </w:ins>
            <w:ins w:id="3752" w:author="李成梅" w:date="2025-04-09T17:01:21Z">
              <w:r>
                <w:rPr>
                  <w:sz w:val="18"/>
                  <w:szCs w:val="18"/>
                  <w:lang w:bidi="ar"/>
                </w:rPr>
                <w:t>3.从重处罚≥（最高罚款数额－最低罚款数额）×70%</w:t>
              </w:r>
            </w:ins>
            <w:ins w:id="3753" w:author="李成梅" w:date="2025-04-09T17:01:21Z">
              <w:r>
                <w:rPr>
                  <w:rFonts w:hint="eastAsia"/>
                  <w:sz w:val="18"/>
                  <w:szCs w:val="18"/>
                  <w:lang w:bidi="ar"/>
                </w:rPr>
                <w:t>+</w:t>
              </w:r>
            </w:ins>
            <w:ins w:id="3754"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3756" w:author="李成梅" w:date="2025-04-09T17:01:21Z"/>
                <w:sz w:val="18"/>
                <w:szCs w:val="18"/>
                <w:lang w:bidi="ar"/>
              </w:rPr>
              <w:pPrChange w:id="3755" w:author="李成梅" w:date="2025-04-09T17:20: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3757"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3759" w:author="李成梅" w:date="2025-04-09T17:01:21Z"/>
                <w:kern w:val="2"/>
                <w:sz w:val="18"/>
                <w:szCs w:val="18"/>
              </w:rPr>
              <w:pPrChange w:id="3758" w:author="李成梅" w:date="2025-04-09T17:20:58Z">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pPr>
              </w:pPrChange>
            </w:pPr>
            <w:ins w:id="3760"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6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761" w:author="李成梅" w:date="2025-04-09T17:01:21Z"/>
          <w:trPrChange w:id="3762" w:author="李成梅" w:date="2025-04-09T17:08:32Z">
            <w:trPr>
              <w:trHeight w:val="2045" w:hRule="atLeast"/>
            </w:trPr>
          </w:trPrChange>
        </w:trPr>
        <w:tc>
          <w:tcPr>
            <w:tcW w:w="146" w:type="pct"/>
            <w:vMerge w:val="continue"/>
            <w:shd w:val="clear" w:color="auto" w:fill="auto"/>
            <w:vAlign w:val="center"/>
            <w:tcPrChange w:id="3763"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764" w:author="李成梅" w:date="2025-04-09T17:01:21Z"/>
                <w:kern w:val="2"/>
                <w:sz w:val="18"/>
                <w:szCs w:val="18"/>
              </w:rPr>
            </w:pPr>
          </w:p>
        </w:tc>
        <w:tc>
          <w:tcPr>
            <w:tcW w:w="375" w:type="pct"/>
            <w:vMerge w:val="continue"/>
            <w:shd w:val="clear" w:color="auto" w:fill="auto"/>
            <w:vAlign w:val="center"/>
            <w:tcPrChange w:id="3765"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766" w:author="李成梅" w:date="2025-04-09T17:01:21Z"/>
                <w:kern w:val="2"/>
                <w:sz w:val="18"/>
                <w:szCs w:val="18"/>
              </w:rPr>
            </w:pPr>
          </w:p>
        </w:tc>
        <w:tc>
          <w:tcPr>
            <w:tcW w:w="244" w:type="pct"/>
            <w:vMerge w:val="continue"/>
            <w:shd w:val="clear" w:color="auto" w:fill="auto"/>
            <w:vAlign w:val="center"/>
            <w:tcPrChange w:id="3767"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768" w:author="李成梅" w:date="2025-04-09T17:01:21Z"/>
                <w:kern w:val="2"/>
                <w:sz w:val="18"/>
                <w:szCs w:val="18"/>
              </w:rPr>
            </w:pPr>
          </w:p>
        </w:tc>
        <w:tc>
          <w:tcPr>
            <w:tcW w:w="509" w:type="pct"/>
            <w:vMerge w:val="continue"/>
            <w:shd w:val="clear" w:color="auto" w:fill="auto"/>
            <w:vAlign w:val="center"/>
            <w:tcPrChange w:id="3769"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770" w:author="李成梅" w:date="2025-04-09T17:01:21Z"/>
                <w:kern w:val="2"/>
                <w:sz w:val="18"/>
                <w:szCs w:val="18"/>
              </w:rPr>
            </w:pPr>
          </w:p>
        </w:tc>
        <w:tc>
          <w:tcPr>
            <w:tcW w:w="634" w:type="pct"/>
            <w:vMerge w:val="continue"/>
            <w:shd w:val="clear" w:color="auto" w:fill="auto"/>
            <w:vAlign w:val="center"/>
            <w:tcPrChange w:id="3771"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772" w:author="李成梅" w:date="2025-04-09T17:01:21Z"/>
                <w:kern w:val="2"/>
                <w:sz w:val="18"/>
                <w:szCs w:val="18"/>
              </w:rPr>
            </w:pPr>
          </w:p>
        </w:tc>
        <w:tc>
          <w:tcPr>
            <w:tcW w:w="186" w:type="pct"/>
            <w:shd w:val="clear" w:color="auto" w:fill="auto"/>
            <w:vAlign w:val="center"/>
            <w:tcPrChange w:id="3773"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774" w:author="李成梅" w:date="2025-04-09T17:01:21Z"/>
                <w:sz w:val="18"/>
                <w:szCs w:val="18"/>
                <w:lang w:bidi="ar"/>
              </w:rPr>
            </w:pPr>
            <w:ins w:id="3775" w:author="李成梅" w:date="2025-04-09T17:01:21Z">
              <w:r>
                <w:rPr>
                  <w:sz w:val="18"/>
                  <w:szCs w:val="18"/>
                  <w:lang w:bidi="ar"/>
                </w:rPr>
                <w:t>一般</w:t>
              </w:r>
            </w:ins>
          </w:p>
        </w:tc>
        <w:tc>
          <w:tcPr>
            <w:tcW w:w="778" w:type="pct"/>
            <w:shd w:val="clear" w:color="auto" w:fill="auto"/>
            <w:vAlign w:val="center"/>
            <w:tcPrChange w:id="3776"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77" w:author="李成梅" w:date="2025-04-09T17:01:21Z"/>
                <w:kern w:val="2"/>
                <w:sz w:val="18"/>
                <w:szCs w:val="18"/>
              </w:rPr>
            </w:pPr>
            <w:ins w:id="3778" w:author="李成梅" w:date="2025-04-09T17:01:21Z">
              <w:r>
                <w:rPr>
                  <w:sz w:val="18"/>
                  <w:szCs w:val="18"/>
                  <w:lang w:bidi="ar"/>
                </w:rPr>
                <w:t>通过以陈顶新、以次充好、低收高转、虚假购销、虚假轮换、违规倒卖等方式，套取粮食价差和财政补贴，骗取信贷资金100</w:t>
              </w:r>
            </w:ins>
            <w:ins w:id="3779" w:author="李成梅" w:date="2025-04-09T17:01:21Z">
              <w:r>
                <w:rPr>
                  <w:kern w:val="2"/>
                  <w:sz w:val="18"/>
                  <w:szCs w:val="18"/>
                  <w:lang w:bidi="ar"/>
                </w:rPr>
                <w:t>万元以上150万元以下的。</w:t>
              </w:r>
            </w:ins>
          </w:p>
        </w:tc>
        <w:tc>
          <w:tcPr>
            <w:tcW w:w="197" w:type="pct"/>
            <w:vMerge w:val="continue"/>
            <w:shd w:val="clear" w:color="auto" w:fill="auto"/>
            <w:vAlign w:val="center"/>
            <w:tcPrChange w:id="378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781" w:author="李成梅" w:date="2025-04-09T17:01:21Z"/>
                <w:kern w:val="2"/>
                <w:sz w:val="18"/>
                <w:szCs w:val="18"/>
              </w:rPr>
            </w:pPr>
          </w:p>
        </w:tc>
        <w:tc>
          <w:tcPr>
            <w:tcW w:w="209" w:type="pct"/>
            <w:shd w:val="clear" w:color="auto" w:fill="auto"/>
            <w:vAlign w:val="center"/>
            <w:tcPrChange w:id="378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783" w:author="李成梅" w:date="2025-04-09T17:01:21Z"/>
                <w:sz w:val="18"/>
                <w:szCs w:val="18"/>
                <w:lang w:bidi="ar"/>
              </w:rPr>
            </w:pPr>
            <w:ins w:id="3784" w:author="李成梅" w:date="2025-04-09T17:01:21Z">
              <w:r>
                <w:rPr>
                  <w:sz w:val="18"/>
                  <w:szCs w:val="18"/>
                  <w:lang w:bidi="ar"/>
                </w:rPr>
                <w:t>警告、没收违法所得、罚款</w:t>
              </w:r>
            </w:ins>
          </w:p>
        </w:tc>
        <w:tc>
          <w:tcPr>
            <w:tcW w:w="209" w:type="pct"/>
            <w:shd w:val="clear" w:color="auto" w:fill="auto"/>
            <w:vAlign w:val="center"/>
            <w:tcPrChange w:id="378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86" w:author="李成梅" w:date="2025-04-09T17:01:21Z"/>
                <w:sz w:val="18"/>
                <w:szCs w:val="18"/>
                <w:lang w:bidi="ar"/>
              </w:rPr>
            </w:pPr>
            <w:ins w:id="3787" w:author="李成梅" w:date="2025-04-09T17:01:21Z">
              <w:r>
                <w:rPr>
                  <w:sz w:val="18"/>
                  <w:szCs w:val="18"/>
                  <w:lang w:bidi="ar"/>
                </w:rPr>
                <w:t>一般</w:t>
              </w:r>
            </w:ins>
          </w:p>
        </w:tc>
        <w:tc>
          <w:tcPr>
            <w:tcW w:w="507" w:type="pct"/>
            <w:shd w:val="clear" w:color="auto" w:fill="auto"/>
            <w:vAlign w:val="center"/>
            <w:tcPrChange w:id="378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789" w:author="李成梅" w:date="2025-04-09T17:01:21Z"/>
                <w:kern w:val="2"/>
                <w:sz w:val="18"/>
                <w:szCs w:val="18"/>
              </w:rPr>
            </w:pPr>
            <w:ins w:id="3790" w:author="李成梅" w:date="2025-04-09T17:01:21Z">
              <w:r>
                <w:rPr>
                  <w:sz w:val="18"/>
                  <w:szCs w:val="18"/>
                  <w:lang w:bidi="ar"/>
                </w:rPr>
                <w:t>给予警告，没收违法所得，并处</w:t>
              </w:r>
            </w:ins>
            <w:ins w:id="3791"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3792"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79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795" w:author="李成梅" w:date="2025-04-09T17:2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560" w:hRule="atLeast"/>
          <w:ins w:id="3794" w:author="李成梅" w:date="2025-04-09T17:01:21Z"/>
          <w:trPrChange w:id="3795" w:author="李成梅" w:date="2025-04-09T17:21:13Z">
            <w:trPr>
              <w:trHeight w:val="3475" w:hRule="atLeast"/>
            </w:trPr>
          </w:trPrChange>
        </w:trPr>
        <w:tc>
          <w:tcPr>
            <w:tcW w:w="146" w:type="pct"/>
            <w:vMerge w:val="continue"/>
            <w:shd w:val="clear" w:color="auto" w:fill="auto"/>
            <w:vAlign w:val="center"/>
            <w:tcPrChange w:id="3796" w:author="李成梅" w:date="2025-04-09T17:21:13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797" w:author="李成梅" w:date="2025-04-09T17:01:21Z"/>
                <w:kern w:val="2"/>
                <w:sz w:val="18"/>
                <w:szCs w:val="18"/>
              </w:rPr>
            </w:pPr>
          </w:p>
        </w:tc>
        <w:tc>
          <w:tcPr>
            <w:tcW w:w="375" w:type="pct"/>
            <w:vMerge w:val="continue"/>
            <w:shd w:val="clear" w:color="auto" w:fill="auto"/>
            <w:vAlign w:val="center"/>
            <w:tcPrChange w:id="3798" w:author="李成梅" w:date="2025-04-09T17:21:13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799" w:author="李成梅" w:date="2025-04-09T17:01:21Z"/>
                <w:kern w:val="2"/>
                <w:sz w:val="18"/>
                <w:szCs w:val="18"/>
              </w:rPr>
            </w:pPr>
          </w:p>
        </w:tc>
        <w:tc>
          <w:tcPr>
            <w:tcW w:w="244" w:type="pct"/>
            <w:vMerge w:val="continue"/>
            <w:shd w:val="clear" w:color="auto" w:fill="auto"/>
            <w:vAlign w:val="center"/>
            <w:tcPrChange w:id="3800" w:author="李成梅" w:date="2025-04-09T17:21:13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01" w:author="李成梅" w:date="2025-04-09T17:01:21Z"/>
                <w:kern w:val="2"/>
                <w:sz w:val="18"/>
                <w:szCs w:val="18"/>
              </w:rPr>
            </w:pPr>
          </w:p>
        </w:tc>
        <w:tc>
          <w:tcPr>
            <w:tcW w:w="509" w:type="pct"/>
            <w:vMerge w:val="continue"/>
            <w:shd w:val="clear" w:color="auto" w:fill="auto"/>
            <w:vAlign w:val="center"/>
            <w:tcPrChange w:id="3802" w:author="李成梅" w:date="2025-04-09T17:21:13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03" w:author="李成梅" w:date="2025-04-09T17:01:21Z"/>
                <w:kern w:val="2"/>
                <w:sz w:val="18"/>
                <w:szCs w:val="18"/>
              </w:rPr>
            </w:pPr>
          </w:p>
        </w:tc>
        <w:tc>
          <w:tcPr>
            <w:tcW w:w="634" w:type="pct"/>
            <w:vMerge w:val="continue"/>
            <w:shd w:val="clear" w:color="auto" w:fill="auto"/>
            <w:vAlign w:val="center"/>
            <w:tcPrChange w:id="3804" w:author="李成梅" w:date="2025-04-09T17:21:13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05" w:author="李成梅" w:date="2025-04-09T17:01:21Z"/>
                <w:kern w:val="2"/>
                <w:sz w:val="18"/>
                <w:szCs w:val="18"/>
              </w:rPr>
            </w:pPr>
          </w:p>
        </w:tc>
        <w:tc>
          <w:tcPr>
            <w:tcW w:w="186" w:type="pct"/>
            <w:shd w:val="clear" w:color="auto" w:fill="auto"/>
            <w:vAlign w:val="center"/>
            <w:tcPrChange w:id="3806" w:author="李成梅" w:date="2025-04-09T17:21:13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807" w:author="李成梅" w:date="2025-04-09T17:01:21Z"/>
                <w:sz w:val="18"/>
                <w:szCs w:val="18"/>
                <w:lang w:bidi="ar"/>
              </w:rPr>
            </w:pPr>
            <w:ins w:id="3808" w:author="李成梅" w:date="2025-04-09T17:01:21Z">
              <w:r>
                <w:rPr>
                  <w:sz w:val="18"/>
                  <w:szCs w:val="18"/>
                  <w:lang w:bidi="ar"/>
                </w:rPr>
                <w:t>较重</w:t>
              </w:r>
            </w:ins>
          </w:p>
        </w:tc>
        <w:tc>
          <w:tcPr>
            <w:tcW w:w="778" w:type="pct"/>
            <w:shd w:val="clear" w:color="auto" w:fill="auto"/>
            <w:vAlign w:val="center"/>
            <w:tcPrChange w:id="3809" w:author="李成梅" w:date="2025-04-09T17:21:13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810" w:author="李成梅" w:date="2025-04-09T17:01:21Z"/>
                <w:kern w:val="2"/>
                <w:sz w:val="18"/>
                <w:szCs w:val="18"/>
              </w:rPr>
            </w:pPr>
            <w:ins w:id="3811" w:author="李成梅" w:date="2025-04-09T17:01:21Z">
              <w:r>
                <w:rPr>
                  <w:sz w:val="18"/>
                  <w:szCs w:val="18"/>
                  <w:lang w:bidi="ar"/>
                </w:rPr>
                <w:t>通过以陈顶新、以次充好、低收高转、虚假购销、虚假轮换、违规倒卖等方式，套取粮食价差和财政补贴，骗取信贷资金</w:t>
              </w:r>
            </w:ins>
            <w:ins w:id="3812" w:author="李成梅" w:date="2025-04-09T17:01:21Z">
              <w:r>
                <w:rPr>
                  <w:kern w:val="2"/>
                  <w:sz w:val="18"/>
                  <w:szCs w:val="18"/>
                  <w:lang w:bidi="ar"/>
                </w:rPr>
                <w:t>150万元以上200万元以下的。</w:t>
              </w:r>
            </w:ins>
          </w:p>
        </w:tc>
        <w:tc>
          <w:tcPr>
            <w:tcW w:w="197" w:type="pct"/>
            <w:vMerge w:val="continue"/>
            <w:shd w:val="clear" w:color="auto" w:fill="auto"/>
            <w:vAlign w:val="center"/>
            <w:tcPrChange w:id="3813" w:author="李成梅" w:date="2025-04-09T17:21:13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814" w:author="李成梅" w:date="2025-04-09T17:01:21Z"/>
                <w:kern w:val="2"/>
                <w:sz w:val="18"/>
                <w:szCs w:val="18"/>
              </w:rPr>
            </w:pPr>
          </w:p>
        </w:tc>
        <w:tc>
          <w:tcPr>
            <w:tcW w:w="209" w:type="pct"/>
            <w:shd w:val="clear" w:color="auto" w:fill="auto"/>
            <w:vAlign w:val="center"/>
            <w:tcPrChange w:id="3815" w:author="李成梅" w:date="2025-04-09T17:21:13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3816" w:author="李成梅" w:date="2025-04-09T17:01:21Z"/>
                <w:sz w:val="18"/>
                <w:szCs w:val="18"/>
                <w:lang w:bidi="ar"/>
              </w:rPr>
            </w:pPr>
            <w:ins w:id="3817" w:author="李成梅" w:date="2025-04-09T17:01:21Z">
              <w:r>
                <w:rPr>
                  <w:sz w:val="18"/>
                  <w:szCs w:val="18"/>
                  <w:lang w:bidi="ar"/>
                </w:rPr>
                <w:t>警告、没收违法所得、罚款</w:t>
              </w:r>
            </w:ins>
          </w:p>
        </w:tc>
        <w:tc>
          <w:tcPr>
            <w:tcW w:w="209" w:type="pct"/>
            <w:shd w:val="clear" w:color="auto" w:fill="auto"/>
            <w:vAlign w:val="center"/>
            <w:tcPrChange w:id="3818" w:author="李成梅" w:date="2025-04-09T17:21:13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819" w:author="李成梅" w:date="2025-04-09T17:01:21Z"/>
                <w:sz w:val="18"/>
                <w:szCs w:val="18"/>
                <w:lang w:bidi="ar"/>
              </w:rPr>
            </w:pPr>
            <w:ins w:id="3820" w:author="李成梅" w:date="2025-04-09T17:01:21Z">
              <w:r>
                <w:rPr>
                  <w:sz w:val="18"/>
                  <w:szCs w:val="18"/>
                  <w:lang w:bidi="ar"/>
                </w:rPr>
                <w:t>从重</w:t>
              </w:r>
            </w:ins>
          </w:p>
        </w:tc>
        <w:tc>
          <w:tcPr>
            <w:tcW w:w="507" w:type="pct"/>
            <w:shd w:val="clear" w:color="auto" w:fill="auto"/>
            <w:vAlign w:val="center"/>
            <w:tcPrChange w:id="3821" w:author="李成梅" w:date="2025-04-09T17:21:13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822" w:author="李成梅" w:date="2025-04-09T17:01:21Z"/>
                <w:kern w:val="2"/>
                <w:sz w:val="18"/>
                <w:szCs w:val="18"/>
              </w:rPr>
            </w:pPr>
            <w:ins w:id="3823" w:author="李成梅" w:date="2025-04-09T17:01:21Z">
              <w:r>
                <w:rPr>
                  <w:sz w:val="18"/>
                  <w:szCs w:val="18"/>
                  <w:lang w:bidi="ar"/>
                </w:rPr>
                <w:t>给予警告，没收违法所得，并处</w:t>
              </w:r>
            </w:ins>
            <w:ins w:id="3824"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3825" w:author="李成梅" w:date="2025-04-09T17:21:13Z">
              <w:tcPr>
                <w:tcW w:w="1001" w:type="pct"/>
                <w:vMerge w:val="continue"/>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82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2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827" w:author="李成梅" w:date="2025-04-09T17:01:21Z"/>
          <w:trPrChange w:id="3828" w:author="李成梅" w:date="2025-04-09T17:08:32Z">
            <w:trPr>
              <w:trHeight w:val="283" w:hRule="atLeast"/>
            </w:trPr>
          </w:trPrChange>
        </w:trPr>
        <w:tc>
          <w:tcPr>
            <w:tcW w:w="146" w:type="pct"/>
            <w:vMerge w:val="continue"/>
            <w:shd w:val="clear" w:color="auto" w:fill="auto"/>
            <w:vAlign w:val="center"/>
            <w:tcPrChange w:id="382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830" w:author="李成梅" w:date="2025-04-09T17:01:21Z"/>
                <w:kern w:val="2"/>
                <w:sz w:val="18"/>
                <w:szCs w:val="18"/>
              </w:rPr>
            </w:pPr>
          </w:p>
        </w:tc>
        <w:tc>
          <w:tcPr>
            <w:tcW w:w="375" w:type="pct"/>
            <w:vMerge w:val="continue"/>
            <w:shd w:val="clear" w:color="auto" w:fill="auto"/>
            <w:vAlign w:val="center"/>
            <w:tcPrChange w:id="383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32" w:author="李成梅" w:date="2025-04-09T17:01:21Z"/>
                <w:kern w:val="2"/>
                <w:sz w:val="18"/>
                <w:szCs w:val="18"/>
              </w:rPr>
            </w:pPr>
          </w:p>
        </w:tc>
        <w:tc>
          <w:tcPr>
            <w:tcW w:w="244" w:type="pct"/>
            <w:vMerge w:val="continue"/>
            <w:shd w:val="clear" w:color="auto" w:fill="auto"/>
            <w:vAlign w:val="center"/>
            <w:tcPrChange w:id="383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34" w:author="李成梅" w:date="2025-04-09T17:01:21Z"/>
                <w:kern w:val="2"/>
                <w:sz w:val="18"/>
                <w:szCs w:val="18"/>
              </w:rPr>
            </w:pPr>
          </w:p>
        </w:tc>
        <w:tc>
          <w:tcPr>
            <w:tcW w:w="509" w:type="pct"/>
            <w:vMerge w:val="continue"/>
            <w:shd w:val="clear" w:color="auto" w:fill="auto"/>
            <w:vAlign w:val="center"/>
            <w:tcPrChange w:id="383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36" w:author="李成梅" w:date="2025-04-09T17:01:21Z"/>
                <w:kern w:val="2"/>
                <w:sz w:val="18"/>
                <w:szCs w:val="18"/>
              </w:rPr>
            </w:pPr>
          </w:p>
        </w:tc>
        <w:tc>
          <w:tcPr>
            <w:tcW w:w="634" w:type="pct"/>
            <w:vMerge w:val="continue"/>
            <w:shd w:val="clear" w:color="auto" w:fill="auto"/>
            <w:vAlign w:val="center"/>
            <w:tcPrChange w:id="383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38" w:author="李成梅" w:date="2025-04-09T17:01:21Z"/>
                <w:kern w:val="2"/>
                <w:sz w:val="18"/>
                <w:szCs w:val="18"/>
              </w:rPr>
            </w:pPr>
          </w:p>
        </w:tc>
        <w:tc>
          <w:tcPr>
            <w:tcW w:w="186" w:type="pct"/>
            <w:shd w:val="clear" w:color="auto" w:fill="auto"/>
            <w:vAlign w:val="center"/>
            <w:tcPrChange w:id="383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jc w:val="center"/>
              <w:textAlignment w:val="center"/>
              <w:rPr>
                <w:ins w:id="3841" w:author="李成梅" w:date="2025-04-09T17:01:21Z"/>
                <w:sz w:val="18"/>
                <w:szCs w:val="18"/>
                <w:lang w:bidi="ar"/>
              </w:rPr>
              <w:pPrChange w:id="3840" w:author="李成梅" w:date="2025-04-09T17:21:50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3842" w:author="李成梅" w:date="2025-04-09T17:01:21Z">
              <w:r>
                <w:rPr>
                  <w:sz w:val="18"/>
                  <w:szCs w:val="18"/>
                  <w:lang w:bidi="ar"/>
                </w:rPr>
                <w:t>严重</w:t>
              </w:r>
            </w:ins>
          </w:p>
        </w:tc>
        <w:tc>
          <w:tcPr>
            <w:tcW w:w="778" w:type="pct"/>
            <w:shd w:val="clear" w:color="auto" w:fill="auto"/>
            <w:vAlign w:val="center"/>
            <w:tcPrChange w:id="384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3845" w:author="李成梅" w:date="2025-04-09T17:01:21Z"/>
                <w:kern w:val="2"/>
                <w:sz w:val="18"/>
                <w:szCs w:val="18"/>
                <w:lang w:bidi="ar"/>
              </w:rPr>
              <w:pPrChange w:id="3844" w:author="李成梅" w:date="2025-04-09T17:21: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846" w:author="李成梅" w:date="2025-04-09T17:01:21Z">
              <w:r>
                <w:rPr>
                  <w:sz w:val="18"/>
                  <w:szCs w:val="18"/>
                  <w:lang w:bidi="ar"/>
                </w:rPr>
                <w:t>1.通过以陈顶新、以次充好、低收高转、虚假购销、虚假轮换、违规倒卖等方式，套取粮食价差和财政补贴，骗取信贷资金</w:t>
              </w:r>
            </w:ins>
            <w:ins w:id="3847" w:author="李成梅" w:date="2025-04-09T17:01:21Z">
              <w:r>
                <w:rPr>
                  <w:kern w:val="2"/>
                  <w:sz w:val="18"/>
                  <w:szCs w:val="18"/>
                  <w:lang w:bidi="ar"/>
                </w:rPr>
                <w:t>200万元以上300万元以下的；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3849" w:author="李成梅" w:date="2025-04-09T17:01:21Z"/>
                <w:kern w:val="2"/>
                <w:sz w:val="18"/>
                <w:szCs w:val="18"/>
              </w:rPr>
              <w:pPrChange w:id="3848" w:author="李成梅" w:date="2025-04-09T17:21: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850" w:author="李成梅" w:date="2025-04-09T17:01:21Z">
              <w:r>
                <w:rPr>
                  <w:sz w:val="18"/>
                  <w:szCs w:val="18"/>
                  <w:lang w:bidi="ar"/>
                </w:rPr>
                <w:t>2.通过以陈顶新、以次充好、低收高转、虚假购销、虚假轮换、违规倒卖等方式，套取粮食价差和财政补贴，骗取信贷资金100</w:t>
              </w:r>
            </w:ins>
            <w:ins w:id="3851"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385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854" w:author="李成梅" w:date="2025-04-09T17:01:21Z"/>
                <w:kern w:val="2"/>
                <w:sz w:val="18"/>
                <w:szCs w:val="18"/>
              </w:rPr>
              <w:pPrChange w:id="3853" w:author="李成梅" w:date="2025-04-09T17:21:50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vAlign w:val="center"/>
            <w:tcPrChange w:id="385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857" w:author="李成梅" w:date="2025-04-09T17:01:21Z"/>
                <w:kern w:val="2"/>
                <w:sz w:val="18"/>
                <w:szCs w:val="18"/>
              </w:rPr>
              <w:pPrChange w:id="3856" w:author="李成梅" w:date="2025-04-09T17:21: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3858" w:author="李成梅" w:date="2025-04-09T17:01:21Z">
              <w:r>
                <w:rPr>
                  <w:sz w:val="18"/>
                  <w:szCs w:val="18"/>
                  <w:lang w:bidi="ar"/>
                </w:rPr>
                <w:t>警告、没收违法所得、罚款</w:t>
              </w:r>
            </w:ins>
          </w:p>
        </w:tc>
        <w:tc>
          <w:tcPr>
            <w:tcW w:w="209" w:type="pct"/>
            <w:shd w:val="clear" w:color="auto" w:fill="auto"/>
            <w:vAlign w:val="center"/>
            <w:tcPrChange w:id="385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3861" w:author="李成梅" w:date="2025-04-09T17:01:21Z"/>
                <w:kern w:val="2"/>
                <w:sz w:val="18"/>
                <w:szCs w:val="18"/>
              </w:rPr>
              <w:pPrChange w:id="3860" w:author="李成梅" w:date="2025-04-09T17:21: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862" w:author="李成梅" w:date="2025-04-09T17:01:21Z">
              <w:r>
                <w:rPr>
                  <w:sz w:val="18"/>
                  <w:szCs w:val="18"/>
                  <w:lang w:bidi="ar"/>
                </w:rPr>
                <w:t>从重</w:t>
              </w:r>
            </w:ins>
          </w:p>
        </w:tc>
        <w:tc>
          <w:tcPr>
            <w:tcW w:w="507" w:type="pct"/>
            <w:shd w:val="clear" w:color="auto" w:fill="auto"/>
            <w:vAlign w:val="center"/>
            <w:tcPrChange w:id="386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3865" w:author="李成梅" w:date="2025-04-09T17:01:21Z"/>
                <w:kern w:val="2"/>
                <w:sz w:val="18"/>
                <w:szCs w:val="18"/>
              </w:rPr>
              <w:pPrChange w:id="3864" w:author="李成梅" w:date="2025-04-09T17:21: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866" w:author="李成梅" w:date="2025-04-09T17:01:21Z">
              <w:r>
                <w:rPr>
                  <w:sz w:val="18"/>
                  <w:szCs w:val="18"/>
                  <w:lang w:bidi="ar"/>
                </w:rPr>
                <w:t>给予警告，没收违法所得，并处</w:t>
              </w:r>
            </w:ins>
            <w:ins w:id="3867"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3868"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869" w:author="李成梅" w:date="2025-04-09T17:01:21Z"/>
                <w:kern w:val="2"/>
                <w:sz w:val="18"/>
                <w:szCs w:val="18"/>
              </w:rPr>
            </w:pPr>
            <w:ins w:id="3870" w:author="李成梅" w:date="2025-04-09T17:01:21Z">
              <w:r>
                <w:rPr>
                  <w:sz w:val="18"/>
                  <w:szCs w:val="18"/>
                  <w:lang w:bidi="ar"/>
                </w:rPr>
                <w:t>《粮食流通管理条例》（国务院令第</w:t>
              </w:r>
            </w:ins>
            <w:ins w:id="3871" w:author="李成梅" w:date="2025-04-09T17:01:21Z">
              <w:r>
                <w:rPr>
                  <w:kern w:val="2"/>
                  <w:sz w:val="18"/>
                  <w:szCs w:val="18"/>
                  <w:lang w:bidi="ar"/>
                </w:rPr>
                <w:t>740号）第四十九条第（二）项规定中</w:t>
              </w:r>
            </w:ins>
            <w:ins w:id="3872" w:author="李成梅" w:date="2025-04-09T17:01:21Z">
              <w:r>
                <w:rPr>
                  <w:rFonts w:hint="eastAsia" w:ascii="宋体" w:hAnsi="宋体" w:eastAsia="宋体"/>
                  <w:kern w:val="2"/>
                  <w:sz w:val="18"/>
                  <w:szCs w:val="18"/>
                  <w:lang w:bidi="ar"/>
                </w:rPr>
                <w:t>“</w:t>
              </w:r>
            </w:ins>
            <w:ins w:id="3873" w:author="李成梅" w:date="2025-04-09T17:01:21Z">
              <w:r>
                <w:rPr>
                  <w:kern w:val="2"/>
                  <w:sz w:val="18"/>
                  <w:szCs w:val="18"/>
                  <w:lang w:bidi="ar"/>
                </w:rPr>
                <w:t>情节严重的</w:t>
              </w:r>
            </w:ins>
            <w:ins w:id="3874" w:author="李成梅" w:date="2025-04-09T17:01:21Z">
              <w:r>
                <w:rPr>
                  <w:rFonts w:hint="eastAsia" w:ascii="宋体" w:hAnsi="宋体" w:eastAsia="宋体"/>
                  <w:kern w:val="2"/>
                  <w:sz w:val="18"/>
                  <w:szCs w:val="18"/>
                  <w:lang w:bidi="ar"/>
                </w:rPr>
                <w:t>”</w:t>
              </w:r>
            </w:ins>
            <w:ins w:id="3875"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87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876" w:author="李成梅" w:date="2025-04-09T17:01:21Z"/>
          <w:trPrChange w:id="3877" w:author="李成梅" w:date="2025-04-09T17:08:32Z">
            <w:trPr>
              <w:trHeight w:val="283" w:hRule="atLeast"/>
            </w:trPr>
          </w:trPrChange>
        </w:trPr>
        <w:tc>
          <w:tcPr>
            <w:tcW w:w="146" w:type="pct"/>
            <w:vMerge w:val="continue"/>
            <w:shd w:val="clear" w:color="auto" w:fill="auto"/>
            <w:vAlign w:val="center"/>
            <w:tcPrChange w:id="387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879" w:author="李成梅" w:date="2025-04-09T17:01:21Z"/>
                <w:kern w:val="2"/>
                <w:sz w:val="18"/>
                <w:szCs w:val="18"/>
              </w:rPr>
            </w:pPr>
          </w:p>
        </w:tc>
        <w:tc>
          <w:tcPr>
            <w:tcW w:w="375" w:type="pct"/>
            <w:vMerge w:val="continue"/>
            <w:shd w:val="clear" w:color="auto" w:fill="auto"/>
            <w:vAlign w:val="center"/>
            <w:tcPrChange w:id="388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81" w:author="李成梅" w:date="2025-04-09T17:01:21Z"/>
                <w:kern w:val="2"/>
                <w:sz w:val="18"/>
                <w:szCs w:val="18"/>
              </w:rPr>
            </w:pPr>
          </w:p>
        </w:tc>
        <w:tc>
          <w:tcPr>
            <w:tcW w:w="244" w:type="pct"/>
            <w:vMerge w:val="continue"/>
            <w:shd w:val="clear" w:color="auto" w:fill="auto"/>
            <w:vAlign w:val="center"/>
            <w:tcPrChange w:id="388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83" w:author="李成梅" w:date="2025-04-09T17:01:21Z"/>
                <w:kern w:val="2"/>
                <w:sz w:val="18"/>
                <w:szCs w:val="18"/>
              </w:rPr>
            </w:pPr>
          </w:p>
        </w:tc>
        <w:tc>
          <w:tcPr>
            <w:tcW w:w="509" w:type="pct"/>
            <w:vMerge w:val="continue"/>
            <w:shd w:val="clear" w:color="auto" w:fill="auto"/>
            <w:vAlign w:val="center"/>
            <w:tcPrChange w:id="388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85" w:author="李成梅" w:date="2025-04-09T17:01:21Z"/>
                <w:kern w:val="2"/>
                <w:sz w:val="18"/>
                <w:szCs w:val="18"/>
              </w:rPr>
            </w:pPr>
          </w:p>
        </w:tc>
        <w:tc>
          <w:tcPr>
            <w:tcW w:w="634" w:type="pct"/>
            <w:vMerge w:val="continue"/>
            <w:shd w:val="clear" w:color="auto" w:fill="auto"/>
            <w:vAlign w:val="center"/>
            <w:tcPrChange w:id="388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887" w:author="李成梅" w:date="2025-04-09T17:01:21Z"/>
                <w:kern w:val="2"/>
                <w:sz w:val="18"/>
                <w:szCs w:val="18"/>
              </w:rPr>
            </w:pPr>
          </w:p>
        </w:tc>
        <w:tc>
          <w:tcPr>
            <w:tcW w:w="186" w:type="pct"/>
            <w:shd w:val="clear" w:color="auto" w:fill="auto"/>
            <w:vAlign w:val="center"/>
            <w:tcPrChange w:id="3888"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jc w:val="center"/>
              <w:textAlignment w:val="auto"/>
              <w:rPr>
                <w:ins w:id="3890" w:author="李成梅" w:date="2025-04-09T17:01:21Z"/>
                <w:kern w:val="2"/>
                <w:sz w:val="18"/>
                <w:szCs w:val="18"/>
              </w:rPr>
              <w:pPrChange w:id="3889" w:author="李成梅" w:date="2025-04-09T17:21:50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3891" w:author="李成梅" w:date="2025-04-09T17:01:21Z">
              <w:r>
                <w:rPr>
                  <w:sz w:val="18"/>
                  <w:szCs w:val="18"/>
                  <w:lang w:bidi="ar"/>
                </w:rPr>
                <w:t>严重</w:t>
              </w:r>
            </w:ins>
          </w:p>
        </w:tc>
        <w:tc>
          <w:tcPr>
            <w:tcW w:w="778" w:type="pct"/>
            <w:shd w:val="clear" w:color="auto" w:fill="auto"/>
            <w:vAlign w:val="center"/>
            <w:tcPrChange w:id="3892"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3894" w:author="李成梅" w:date="2025-04-09T17:01:21Z"/>
                <w:kern w:val="2"/>
                <w:sz w:val="18"/>
                <w:szCs w:val="18"/>
                <w:lang w:bidi="ar"/>
              </w:rPr>
              <w:pPrChange w:id="3893" w:author="李成梅" w:date="2025-04-09T17:21: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895" w:author="李成梅" w:date="2025-04-09T17:01:21Z">
              <w:r>
                <w:rPr>
                  <w:sz w:val="18"/>
                  <w:szCs w:val="18"/>
                  <w:lang w:bidi="ar"/>
                </w:rPr>
                <w:t>1.通过以陈顶新、以次充好、低收高转、虚假购销、虚假轮换、违规倒卖等方式，套取粮食价差和财政补贴，骗取信贷资金</w:t>
              </w:r>
            </w:ins>
            <w:ins w:id="3896" w:author="李成梅" w:date="2025-04-09T17:01:21Z">
              <w:r>
                <w:rPr>
                  <w:kern w:val="2"/>
                  <w:sz w:val="18"/>
                  <w:szCs w:val="18"/>
                  <w:lang w:bidi="ar"/>
                </w:rPr>
                <w:t>300万元以上</w:t>
              </w:r>
            </w:ins>
            <w:ins w:id="3897" w:author="李成梅" w:date="2025-04-09T17:01:21Z">
              <w:r>
                <w:rPr>
                  <w:sz w:val="18"/>
                  <w:szCs w:val="18"/>
                  <w:lang w:bidi="ar"/>
                </w:rPr>
                <w:t>的</w:t>
              </w:r>
            </w:ins>
            <w:ins w:id="3898" w:author="李成梅" w:date="2025-04-09T17:01:21Z">
              <w:r>
                <w:rPr>
                  <w:kern w:val="2"/>
                  <w:sz w:val="18"/>
                  <w:szCs w:val="18"/>
                  <w:lang w:bidi="ar"/>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3900" w:author="李成梅" w:date="2025-04-09T17:01:21Z"/>
                <w:kern w:val="2"/>
                <w:sz w:val="18"/>
                <w:szCs w:val="18"/>
              </w:rPr>
              <w:pPrChange w:id="3899" w:author="李成梅" w:date="2025-04-09T17:21: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3901" w:author="李成梅" w:date="2025-04-09T17:01:21Z">
              <w:r>
                <w:rPr>
                  <w:sz w:val="18"/>
                  <w:szCs w:val="18"/>
                  <w:lang w:bidi="ar"/>
                </w:rPr>
                <w:t>2.通过以陈顶新、以次充好、低收高转、虚假购销、虚假轮换、违规倒卖等方式，套取粮食价差和财政补贴，骗取信贷资金</w:t>
              </w:r>
            </w:ins>
            <w:ins w:id="3902"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390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905" w:author="李成梅" w:date="2025-04-09T17:01:21Z"/>
                <w:kern w:val="2"/>
                <w:sz w:val="18"/>
                <w:szCs w:val="18"/>
              </w:rPr>
              <w:pPrChange w:id="3904" w:author="李成梅" w:date="2025-04-09T17:21:50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noWrap/>
            <w:vAlign w:val="center"/>
            <w:tcPrChange w:id="3906"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908" w:author="李成梅" w:date="2025-04-09T17:01:21Z"/>
                <w:kern w:val="2"/>
                <w:sz w:val="18"/>
                <w:szCs w:val="18"/>
              </w:rPr>
              <w:pPrChange w:id="3907" w:author="李成梅" w:date="2025-04-09T17:21: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3909" w:author="李成梅" w:date="2025-04-09T17:01:21Z">
              <w:r>
                <w:rPr>
                  <w:sz w:val="18"/>
                  <w:szCs w:val="18"/>
                  <w:lang w:bidi="ar"/>
                </w:rPr>
                <w:t>警告、没收违法所得、罚款</w:t>
              </w:r>
            </w:ins>
          </w:p>
        </w:tc>
        <w:tc>
          <w:tcPr>
            <w:tcW w:w="209" w:type="pct"/>
            <w:shd w:val="clear" w:color="auto" w:fill="auto"/>
            <w:noWrap/>
            <w:vAlign w:val="center"/>
            <w:tcPrChange w:id="391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3912" w:author="李成梅" w:date="2025-04-09T17:01:21Z"/>
                <w:kern w:val="2"/>
                <w:sz w:val="18"/>
                <w:szCs w:val="18"/>
              </w:rPr>
              <w:pPrChange w:id="3911" w:author="李成梅" w:date="2025-04-09T17:21: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3913" w:author="李成梅" w:date="2025-04-09T17:01:21Z">
              <w:r>
                <w:rPr>
                  <w:sz w:val="18"/>
                  <w:szCs w:val="18"/>
                  <w:lang w:bidi="ar"/>
                </w:rPr>
                <w:t>从重</w:t>
              </w:r>
            </w:ins>
          </w:p>
        </w:tc>
        <w:tc>
          <w:tcPr>
            <w:tcW w:w="507" w:type="pct"/>
            <w:shd w:val="clear" w:color="auto" w:fill="auto"/>
            <w:vAlign w:val="center"/>
            <w:tcPrChange w:id="391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3916" w:author="李成梅" w:date="2025-04-09T17:01:21Z"/>
                <w:kern w:val="2"/>
                <w:sz w:val="18"/>
                <w:szCs w:val="18"/>
              </w:rPr>
              <w:pPrChange w:id="3915" w:author="李成梅" w:date="2025-04-09T17:21: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3917" w:author="李成梅" w:date="2025-04-09T17:01:21Z">
              <w:r>
                <w:rPr>
                  <w:sz w:val="18"/>
                  <w:szCs w:val="18"/>
                  <w:lang w:bidi="ar"/>
                </w:rPr>
                <w:t>给予警告，没收违法所得，并处</w:t>
              </w:r>
            </w:ins>
            <w:ins w:id="3918"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3919"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920"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22"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921" w:author="李成梅" w:date="2025-04-09T17:01:21Z"/>
          <w:trPrChange w:id="3922" w:author="李成梅" w:date="2025-04-09T17:08:32Z">
            <w:trPr>
              <w:trHeight w:val="283" w:hRule="atLeast"/>
            </w:trPr>
          </w:trPrChange>
        </w:trPr>
        <w:tc>
          <w:tcPr>
            <w:tcW w:w="146" w:type="pct"/>
            <w:vMerge w:val="restart"/>
            <w:shd w:val="clear" w:color="auto" w:fill="auto"/>
            <w:vAlign w:val="center"/>
            <w:tcPrChange w:id="3923"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3924" w:author="李成梅" w:date="2025-04-09T17:01:21Z"/>
                <w:kern w:val="2"/>
                <w:sz w:val="18"/>
                <w:szCs w:val="18"/>
              </w:rPr>
            </w:pPr>
            <w:ins w:id="3925" w:author="李成梅" w:date="2025-04-09T17:01:21Z">
              <w:r>
                <w:rPr>
                  <w:sz w:val="18"/>
                  <w:szCs w:val="18"/>
                  <w:lang w:bidi="ar"/>
                </w:rPr>
                <w:t>13</w:t>
              </w:r>
            </w:ins>
          </w:p>
        </w:tc>
        <w:tc>
          <w:tcPr>
            <w:tcW w:w="375" w:type="pct"/>
            <w:vMerge w:val="restart"/>
            <w:shd w:val="clear" w:color="auto" w:fill="auto"/>
            <w:vAlign w:val="center"/>
            <w:tcPrChange w:id="3926"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27" w:author="李成梅" w:date="2025-04-09T17:01:21Z"/>
                <w:kern w:val="2"/>
                <w:sz w:val="18"/>
                <w:szCs w:val="18"/>
              </w:rPr>
            </w:pPr>
            <w:ins w:id="3928" w:author="李成梅" w:date="2025-04-09T17:01:21Z">
              <w:r>
                <w:rPr>
                  <w:sz w:val="18"/>
                  <w:szCs w:val="18"/>
                  <w:lang w:bidi="ar"/>
                </w:rPr>
                <w:t>从事政策性粮食经营活动挤占、挪用、克扣财政补贴、信贷资金</w:t>
              </w:r>
            </w:ins>
          </w:p>
        </w:tc>
        <w:tc>
          <w:tcPr>
            <w:tcW w:w="244" w:type="pct"/>
            <w:vMerge w:val="restart"/>
            <w:shd w:val="clear" w:color="auto" w:fill="auto"/>
            <w:vAlign w:val="center"/>
            <w:tcPrChange w:id="3929"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30" w:author="李成梅" w:date="2025-04-09T17:01:21Z"/>
                <w:kern w:val="2"/>
                <w:sz w:val="18"/>
                <w:szCs w:val="18"/>
              </w:rPr>
            </w:pPr>
            <w:ins w:id="3931"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3932"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933" w:author="李成梅" w:date="2025-04-09T17:01:21Z"/>
                <w:sz w:val="18"/>
                <w:szCs w:val="18"/>
                <w:lang w:bidi="ar"/>
              </w:rPr>
            </w:pPr>
            <w:ins w:id="3934"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3935" w:author="李成梅" w:date="2025-04-09T17:01:21Z"/>
                <w:sz w:val="18"/>
                <w:szCs w:val="18"/>
                <w:lang w:bidi="ar"/>
              </w:rPr>
            </w:pPr>
            <w:ins w:id="3936" w:author="李成梅" w:date="2025-04-09T17:01:21Z">
              <w:r>
                <w:rPr>
                  <w:sz w:val="18"/>
                  <w:szCs w:val="18"/>
                  <w:lang w:bidi="ar"/>
                </w:rPr>
                <w:t>（三）挤占、挪用、克扣财政补贴、信贷资金。</w:t>
              </w:r>
            </w:ins>
          </w:p>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37" w:author="李成梅" w:date="2025-04-09T17:01:21Z"/>
                <w:kern w:val="2"/>
                <w:sz w:val="18"/>
                <w:szCs w:val="18"/>
              </w:rPr>
            </w:pPr>
          </w:p>
        </w:tc>
        <w:tc>
          <w:tcPr>
            <w:tcW w:w="634" w:type="pct"/>
            <w:vMerge w:val="restart"/>
            <w:shd w:val="clear" w:color="auto" w:fill="auto"/>
            <w:vAlign w:val="center"/>
            <w:tcPrChange w:id="3938"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10" w:lineRule="exact"/>
              <w:textAlignment w:val="center"/>
              <w:rPr>
                <w:ins w:id="3940" w:author="李成梅" w:date="2025-04-09T17:01:21Z"/>
                <w:kern w:val="2"/>
                <w:sz w:val="18"/>
                <w:szCs w:val="18"/>
              </w:rPr>
              <w:pPrChange w:id="3939" w:author="李成梅" w:date="2025-04-09T17:22:25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3941" w:author="李成梅" w:date="2025-04-09T17:01:21Z">
              <w:r>
                <w:rPr>
                  <w:sz w:val="18"/>
                  <w:szCs w:val="18"/>
                  <w:lang w:bidi="ar"/>
                </w:rPr>
                <w:t>1.《粮食流通管理条例》（国务院令第740号）第四十九条第（三）项 从事政策性粮食经营活动，挤占、挪用、克扣财政补贴、信贷资金的，由粮食和储备行政管理部门责令改正，给予警告，没收违法所得，并处50万元以上200万元以下罚款；情节严重的，并处200万元以上500万元以下罚款。</w:t>
              </w:r>
            </w:ins>
            <w:ins w:id="3942" w:author="李成梅" w:date="2025-04-09T17:01:21Z">
              <w:r>
                <w:rPr>
                  <w:sz w:val="18"/>
                  <w:szCs w:val="18"/>
                  <w:lang w:bidi="ar"/>
                </w:rPr>
                <w:br w:type="textWrapping"/>
              </w:r>
            </w:ins>
            <w:ins w:id="3943"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3944"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945" w:author="李成梅" w:date="2025-04-09T17:01:21Z"/>
                <w:sz w:val="18"/>
                <w:szCs w:val="18"/>
                <w:lang w:bidi="ar"/>
              </w:rPr>
            </w:pPr>
            <w:ins w:id="3946" w:author="李成梅" w:date="2025-04-09T17:01:21Z">
              <w:r>
                <w:rPr>
                  <w:sz w:val="18"/>
                  <w:szCs w:val="18"/>
                  <w:lang w:bidi="ar"/>
                </w:rPr>
                <w:t>较轻</w:t>
              </w:r>
            </w:ins>
          </w:p>
        </w:tc>
        <w:tc>
          <w:tcPr>
            <w:tcW w:w="778" w:type="pct"/>
            <w:shd w:val="clear" w:color="auto" w:fill="auto"/>
            <w:vAlign w:val="center"/>
            <w:tcPrChange w:id="394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48" w:author="李成梅" w:date="2025-04-09T17:01:21Z"/>
                <w:kern w:val="2"/>
                <w:sz w:val="18"/>
                <w:szCs w:val="18"/>
              </w:rPr>
            </w:pPr>
            <w:ins w:id="3949" w:author="李成梅" w:date="2025-04-09T17:01:21Z">
              <w:r>
                <w:rPr>
                  <w:sz w:val="18"/>
                  <w:szCs w:val="18"/>
                  <w:lang w:bidi="ar"/>
                </w:rPr>
                <w:t>挤占、挪用、克扣财政补贴、信贷资金</w:t>
              </w:r>
            </w:ins>
            <w:ins w:id="3950" w:author="李成梅" w:date="2025-04-09T17:01:21Z">
              <w:r>
                <w:rPr>
                  <w:kern w:val="2"/>
                  <w:sz w:val="18"/>
                  <w:szCs w:val="18"/>
                  <w:lang w:bidi="ar"/>
                </w:rPr>
                <w:t>100万元以下的。</w:t>
              </w:r>
            </w:ins>
          </w:p>
        </w:tc>
        <w:tc>
          <w:tcPr>
            <w:tcW w:w="197" w:type="pct"/>
            <w:vMerge w:val="restart"/>
            <w:shd w:val="clear" w:color="auto" w:fill="auto"/>
            <w:vAlign w:val="center"/>
            <w:tcPrChange w:id="3951"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52" w:author="李成梅" w:date="2025-04-09T17:01:21Z"/>
                <w:kern w:val="2"/>
                <w:sz w:val="18"/>
                <w:szCs w:val="18"/>
              </w:rPr>
            </w:pPr>
            <w:ins w:id="3953" w:author="李成梅" w:date="2025-04-09T17:01:21Z">
              <w:r>
                <w:rPr>
                  <w:sz w:val="18"/>
                  <w:szCs w:val="18"/>
                  <w:lang w:bidi="ar"/>
                </w:rPr>
                <w:t>从事政策性粮食经营活动的粮食经营者</w:t>
              </w:r>
            </w:ins>
          </w:p>
        </w:tc>
        <w:tc>
          <w:tcPr>
            <w:tcW w:w="209" w:type="pct"/>
            <w:shd w:val="clear" w:color="auto" w:fill="auto"/>
            <w:vAlign w:val="center"/>
            <w:tcPrChange w:id="395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3955" w:author="李成梅" w:date="2025-04-09T17:01:21Z"/>
                <w:sz w:val="18"/>
                <w:szCs w:val="18"/>
                <w:lang w:bidi="ar"/>
              </w:rPr>
            </w:pPr>
            <w:ins w:id="3956" w:author="李成梅" w:date="2025-04-09T17:01:21Z">
              <w:r>
                <w:rPr>
                  <w:sz w:val="18"/>
                  <w:szCs w:val="18"/>
                  <w:lang w:bidi="ar"/>
                </w:rPr>
                <w:t>警告、没收违法所得、罚款</w:t>
              </w:r>
            </w:ins>
          </w:p>
        </w:tc>
        <w:tc>
          <w:tcPr>
            <w:tcW w:w="209" w:type="pct"/>
            <w:shd w:val="clear" w:color="auto" w:fill="auto"/>
            <w:vAlign w:val="center"/>
            <w:tcPrChange w:id="395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58" w:author="李成梅" w:date="2025-04-09T17:01:21Z"/>
                <w:sz w:val="18"/>
                <w:szCs w:val="18"/>
                <w:lang w:bidi="ar"/>
              </w:rPr>
            </w:pPr>
            <w:ins w:id="3959" w:author="李成梅" w:date="2025-04-09T17:01:21Z">
              <w:r>
                <w:rPr>
                  <w:sz w:val="18"/>
                  <w:szCs w:val="18"/>
                  <w:lang w:bidi="ar"/>
                </w:rPr>
                <w:t>从轻</w:t>
              </w:r>
            </w:ins>
          </w:p>
        </w:tc>
        <w:tc>
          <w:tcPr>
            <w:tcW w:w="507" w:type="pct"/>
            <w:shd w:val="clear" w:color="auto" w:fill="auto"/>
            <w:vAlign w:val="center"/>
            <w:tcPrChange w:id="396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3961" w:author="李成梅" w:date="2025-04-09T17:01:21Z"/>
                <w:kern w:val="2"/>
                <w:sz w:val="18"/>
                <w:szCs w:val="18"/>
              </w:rPr>
            </w:pPr>
            <w:ins w:id="3962" w:author="李成梅" w:date="2025-04-09T17:01:21Z">
              <w:r>
                <w:rPr>
                  <w:sz w:val="18"/>
                  <w:szCs w:val="18"/>
                  <w:lang w:bidi="ar"/>
                </w:rPr>
                <w:t>给予警告，没收违法所得，并处</w:t>
              </w:r>
            </w:ins>
            <w:ins w:id="3963"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3964" w:author="李成梅" w:date="2025-04-09T17:08:32Z">
              <w:tcPr>
                <w:tcW w:w="1001" w:type="pct"/>
                <w:vMerge w:val="restart"/>
                <w:shd w:val="clear" w:color="auto" w:fill="auto"/>
                <w:vAlign w:val="center"/>
              </w:tcPr>
            </w:tcPrChange>
          </w:tcPr>
          <w:p>
            <w:pPr>
              <w:keepNext w:val="0"/>
              <w:keepLines w:val="0"/>
              <w:pageBreakBefore w:val="0"/>
              <w:numPr>
                <w:ilvl w:val="0"/>
                <w:numId w:val="8"/>
              </w:numPr>
              <w:suppressLineNumbers w:val="0"/>
              <w:kinsoku/>
              <w:wordWrap/>
              <w:overflowPunct w:val="0"/>
              <w:topLinePunct w:val="0"/>
              <w:autoSpaceDE/>
              <w:autoSpaceDN/>
              <w:bidi w:val="0"/>
              <w:adjustRightInd/>
              <w:snapToGrid/>
              <w:spacing w:after="0" w:line="210" w:lineRule="exact"/>
              <w:textAlignment w:val="center"/>
              <w:rPr>
                <w:ins w:id="3966" w:author="李成梅" w:date="2025-04-09T17:01:21Z"/>
                <w:sz w:val="18"/>
                <w:szCs w:val="18"/>
                <w:lang w:bidi="ar"/>
              </w:rPr>
              <w:pPrChange w:id="3965" w:author="李成梅" w:date="2025-04-09T17:22:16Z">
                <w:pPr>
                  <w:keepNext w:val="0"/>
                  <w:keepLines w:val="0"/>
                  <w:pageBreakBefore w:val="0"/>
                  <w:numPr>
                    <w:ilvl w:val="0"/>
                    <w:numId w:val="8"/>
                  </w:numPr>
                  <w:suppressLineNumbers w:val="0"/>
                  <w:kinsoku/>
                  <w:wordWrap/>
                  <w:overflowPunct w:val="0"/>
                  <w:topLinePunct w:val="0"/>
                  <w:autoSpaceDE/>
                  <w:autoSpaceDN/>
                  <w:bidi w:val="0"/>
                  <w:adjustRightInd/>
                  <w:snapToGrid/>
                  <w:spacing w:after="0" w:line="220" w:lineRule="exact"/>
                  <w:textAlignment w:val="center"/>
                </w:pPr>
              </w:pPrChange>
            </w:pPr>
            <w:ins w:id="3967" w:author="李成梅" w:date="2025-04-09T17:01:21Z">
              <w:r>
                <w:rPr>
                  <w:sz w:val="18"/>
                  <w:szCs w:val="18"/>
                  <w:lang w:bidi="ar"/>
                </w:rPr>
                <w:t>依据</w:t>
              </w:r>
            </w:ins>
            <w:ins w:id="3968" w:author="李成梅" w:date="2025-04-09T17:01:21Z">
              <w:r>
                <w:rPr>
                  <w:sz w:val="18"/>
                  <w:szCs w:val="18"/>
                  <w:lang w:bidi="ar"/>
                </w:rPr>
                <w:br w:type="textWrapping"/>
              </w:r>
            </w:ins>
            <w:ins w:id="3969" w:author="李成梅" w:date="2025-04-09T17:01:21Z">
              <w:r>
                <w:rPr>
                  <w:sz w:val="18"/>
                  <w:szCs w:val="18"/>
                  <w:lang w:bidi="ar"/>
                </w:rPr>
                <w:t>《重庆市规范行政处罚裁量权办法》第十六条</w:t>
              </w:r>
            </w:ins>
            <w:ins w:id="3970" w:author="李成梅" w:date="2025-04-09T17:01:21Z">
              <w:r>
                <w:rPr>
                  <w:rFonts w:hint="eastAsia"/>
                  <w:sz w:val="18"/>
                  <w:szCs w:val="18"/>
                  <w:lang w:bidi="ar"/>
                </w:rPr>
                <w:t>“</w:t>
              </w:r>
            </w:ins>
            <w:ins w:id="3971"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3972" w:author="李成梅" w:date="2025-04-09T17:01:21Z">
              <w:r>
                <w:rPr>
                  <w:rFonts w:hint="eastAsia"/>
                  <w:sz w:val="18"/>
                  <w:szCs w:val="18"/>
                  <w:lang w:bidi="ar"/>
                </w:rPr>
                <w:t>”</w:t>
              </w:r>
            </w:ins>
            <w:ins w:id="3973" w:author="李成梅" w:date="2025-04-09T17:01:21Z">
              <w:r>
                <w:rPr>
                  <w:sz w:val="18"/>
                  <w:szCs w:val="18"/>
                  <w:lang w:bidi="ar"/>
                </w:rPr>
                <w:br w:type="textWrapping"/>
              </w:r>
            </w:ins>
            <w:ins w:id="3974" w:author="李成梅" w:date="2025-04-09T17:01:21Z">
              <w:r>
                <w:rPr>
                  <w:sz w:val="18"/>
                  <w:szCs w:val="18"/>
                  <w:lang w:bidi="ar"/>
                </w:rPr>
                <w:t>二、计算公式</w:t>
              </w:r>
            </w:ins>
            <w:ins w:id="3975" w:author="李成梅" w:date="2025-04-09T17:01:21Z">
              <w:r>
                <w:rPr>
                  <w:sz w:val="18"/>
                  <w:szCs w:val="18"/>
                  <w:lang w:bidi="ar"/>
                </w:rPr>
                <w:br w:type="textWrapping"/>
              </w:r>
            </w:ins>
            <w:ins w:id="3976" w:author="李成梅" w:date="2025-04-09T17:01:21Z">
              <w:r>
                <w:rPr>
                  <w:sz w:val="18"/>
                  <w:szCs w:val="18"/>
                  <w:lang w:bidi="ar"/>
                </w:rPr>
                <w:t>1.最低罚款数额≤从轻处罚≤（最高罚款数额－最低罚款数额）×30%</w:t>
              </w:r>
            </w:ins>
            <w:ins w:id="3977" w:author="李成梅" w:date="2025-04-09T17:01:21Z">
              <w:r>
                <w:rPr>
                  <w:rFonts w:hint="eastAsia"/>
                  <w:sz w:val="18"/>
                  <w:szCs w:val="18"/>
                  <w:lang w:bidi="ar"/>
                </w:rPr>
                <w:t>+</w:t>
              </w:r>
            </w:ins>
            <w:ins w:id="3978" w:author="李成梅" w:date="2025-04-09T17:01:21Z">
              <w:r>
                <w:rPr>
                  <w:sz w:val="18"/>
                  <w:szCs w:val="18"/>
                  <w:lang w:bidi="ar"/>
                </w:rPr>
                <w:t>最低罚款数额；</w:t>
              </w:r>
            </w:ins>
            <w:ins w:id="3979" w:author="李成梅" w:date="2025-04-09T17:01:21Z">
              <w:r>
                <w:rPr>
                  <w:sz w:val="18"/>
                  <w:szCs w:val="18"/>
                  <w:lang w:bidi="ar"/>
                </w:rPr>
                <w:br w:type="textWrapping"/>
              </w:r>
            </w:ins>
            <w:ins w:id="3980" w:author="李成梅" w:date="2025-04-09T17:01:21Z">
              <w:r>
                <w:rPr>
                  <w:sz w:val="18"/>
                  <w:szCs w:val="18"/>
                  <w:lang w:bidi="ar"/>
                </w:rPr>
                <w:t>2.（最高罚款数额－最低罚款数额）×30%</w:t>
              </w:r>
            </w:ins>
            <w:ins w:id="3981" w:author="李成梅" w:date="2025-04-09T17:01:21Z">
              <w:r>
                <w:rPr>
                  <w:rFonts w:hint="eastAsia"/>
                  <w:sz w:val="18"/>
                  <w:szCs w:val="18"/>
                  <w:lang w:bidi="ar"/>
                </w:rPr>
                <w:t>+</w:t>
              </w:r>
            </w:ins>
            <w:ins w:id="3982" w:author="李成梅" w:date="2025-04-09T17:01:21Z">
              <w:r>
                <w:rPr>
                  <w:sz w:val="18"/>
                  <w:szCs w:val="18"/>
                  <w:lang w:bidi="ar"/>
                </w:rPr>
                <w:t>最低罚款数额＜一般处罚＜（最高罚款数额－最低罚款数额）×70%</w:t>
              </w:r>
            </w:ins>
            <w:ins w:id="3983" w:author="李成梅" w:date="2025-04-09T17:01:21Z">
              <w:r>
                <w:rPr>
                  <w:rFonts w:hint="eastAsia"/>
                  <w:sz w:val="18"/>
                  <w:szCs w:val="18"/>
                  <w:lang w:bidi="ar"/>
                </w:rPr>
                <w:t>+</w:t>
              </w:r>
            </w:ins>
            <w:ins w:id="3984" w:author="李成梅" w:date="2025-04-09T17:01:21Z">
              <w:r>
                <w:rPr>
                  <w:sz w:val="18"/>
                  <w:szCs w:val="18"/>
                  <w:lang w:bidi="ar"/>
                </w:rPr>
                <w:t>最低罚款数额；</w:t>
              </w:r>
            </w:ins>
            <w:ins w:id="3985" w:author="李成梅" w:date="2025-04-09T17:01:21Z">
              <w:r>
                <w:rPr>
                  <w:sz w:val="18"/>
                  <w:szCs w:val="18"/>
                  <w:lang w:bidi="ar"/>
                </w:rPr>
                <w:br w:type="textWrapping"/>
              </w:r>
            </w:ins>
            <w:ins w:id="3986" w:author="李成梅" w:date="2025-04-09T17:01:21Z">
              <w:r>
                <w:rPr>
                  <w:sz w:val="18"/>
                  <w:szCs w:val="18"/>
                  <w:lang w:bidi="ar"/>
                </w:rPr>
                <w:t>3.从重处罚≥（最高罚款数额－最低罚款数额）×70%</w:t>
              </w:r>
            </w:ins>
            <w:ins w:id="3987" w:author="李成梅" w:date="2025-04-09T17:01:21Z">
              <w:r>
                <w:rPr>
                  <w:rFonts w:hint="eastAsia"/>
                  <w:sz w:val="18"/>
                  <w:szCs w:val="18"/>
                  <w:lang w:bidi="ar"/>
                </w:rPr>
                <w:t>+</w:t>
              </w:r>
            </w:ins>
            <w:ins w:id="3988"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10" w:lineRule="exact"/>
              <w:ind w:left="0" w:firstLine="0"/>
              <w:textAlignment w:val="center"/>
              <w:rPr>
                <w:ins w:id="3990" w:author="李成梅" w:date="2025-04-09T17:01:21Z"/>
                <w:sz w:val="18"/>
                <w:szCs w:val="18"/>
                <w:lang w:bidi="ar"/>
              </w:rPr>
              <w:pPrChange w:id="3989" w:author="李成梅" w:date="2025-04-09T17:22:16Z">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pPr>
              </w:pPrChange>
            </w:pPr>
            <w:ins w:id="3991"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10" w:lineRule="exact"/>
              <w:ind w:left="0" w:firstLine="0"/>
              <w:textAlignment w:val="center"/>
              <w:rPr>
                <w:ins w:id="3993" w:author="李成梅" w:date="2025-04-09T17:01:21Z"/>
                <w:kern w:val="2"/>
                <w:sz w:val="18"/>
                <w:szCs w:val="18"/>
              </w:rPr>
              <w:pPrChange w:id="3992" w:author="李成梅" w:date="2025-04-09T17:22:16Z">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pPr>
              </w:pPrChange>
            </w:pPr>
            <w:ins w:id="3994"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9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3995" w:author="李成梅" w:date="2025-04-09T17:01:21Z"/>
          <w:trPrChange w:id="3996" w:author="李成梅" w:date="2025-04-09T17:08:32Z">
            <w:trPr>
              <w:trHeight w:val="283" w:hRule="atLeast"/>
            </w:trPr>
          </w:trPrChange>
        </w:trPr>
        <w:tc>
          <w:tcPr>
            <w:tcW w:w="146" w:type="pct"/>
            <w:vMerge w:val="continue"/>
            <w:shd w:val="clear" w:color="auto" w:fill="auto"/>
            <w:vAlign w:val="center"/>
            <w:tcPrChange w:id="399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3998" w:author="李成梅" w:date="2025-04-09T17:01:21Z"/>
                <w:kern w:val="2"/>
                <w:sz w:val="18"/>
                <w:szCs w:val="18"/>
              </w:rPr>
            </w:pPr>
          </w:p>
        </w:tc>
        <w:tc>
          <w:tcPr>
            <w:tcW w:w="375" w:type="pct"/>
            <w:vMerge w:val="continue"/>
            <w:shd w:val="clear" w:color="auto" w:fill="auto"/>
            <w:vAlign w:val="center"/>
            <w:tcPrChange w:id="399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00" w:author="李成梅" w:date="2025-04-09T17:01:21Z"/>
                <w:kern w:val="2"/>
                <w:sz w:val="18"/>
                <w:szCs w:val="18"/>
              </w:rPr>
            </w:pPr>
          </w:p>
        </w:tc>
        <w:tc>
          <w:tcPr>
            <w:tcW w:w="244" w:type="pct"/>
            <w:vMerge w:val="continue"/>
            <w:shd w:val="clear" w:color="auto" w:fill="auto"/>
            <w:vAlign w:val="center"/>
            <w:tcPrChange w:id="400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02" w:author="李成梅" w:date="2025-04-09T17:01:21Z"/>
                <w:kern w:val="2"/>
                <w:sz w:val="18"/>
                <w:szCs w:val="18"/>
              </w:rPr>
            </w:pPr>
          </w:p>
        </w:tc>
        <w:tc>
          <w:tcPr>
            <w:tcW w:w="509" w:type="pct"/>
            <w:vMerge w:val="continue"/>
            <w:shd w:val="clear" w:color="auto" w:fill="auto"/>
            <w:vAlign w:val="center"/>
            <w:tcPrChange w:id="400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04" w:author="李成梅" w:date="2025-04-09T17:01:21Z"/>
                <w:kern w:val="2"/>
                <w:sz w:val="18"/>
                <w:szCs w:val="18"/>
              </w:rPr>
            </w:pPr>
          </w:p>
        </w:tc>
        <w:tc>
          <w:tcPr>
            <w:tcW w:w="634" w:type="pct"/>
            <w:vMerge w:val="continue"/>
            <w:shd w:val="clear" w:color="auto" w:fill="auto"/>
            <w:vAlign w:val="center"/>
            <w:tcPrChange w:id="400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06" w:author="李成梅" w:date="2025-04-09T17:01:21Z"/>
                <w:kern w:val="2"/>
                <w:sz w:val="18"/>
                <w:szCs w:val="18"/>
              </w:rPr>
            </w:pPr>
          </w:p>
        </w:tc>
        <w:tc>
          <w:tcPr>
            <w:tcW w:w="186" w:type="pct"/>
            <w:shd w:val="clear" w:color="auto" w:fill="auto"/>
            <w:vAlign w:val="center"/>
            <w:tcPrChange w:id="400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008" w:author="李成梅" w:date="2025-04-09T17:01:21Z"/>
                <w:sz w:val="18"/>
                <w:szCs w:val="18"/>
                <w:lang w:bidi="ar"/>
              </w:rPr>
            </w:pPr>
            <w:ins w:id="4009" w:author="李成梅" w:date="2025-04-09T17:01:21Z">
              <w:r>
                <w:rPr>
                  <w:sz w:val="18"/>
                  <w:szCs w:val="18"/>
                  <w:lang w:bidi="ar"/>
                </w:rPr>
                <w:t>一般</w:t>
              </w:r>
            </w:ins>
          </w:p>
        </w:tc>
        <w:tc>
          <w:tcPr>
            <w:tcW w:w="778" w:type="pct"/>
            <w:shd w:val="clear" w:color="auto" w:fill="auto"/>
            <w:vAlign w:val="center"/>
            <w:tcPrChange w:id="401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011" w:author="李成梅" w:date="2025-04-09T17:01:21Z"/>
                <w:kern w:val="2"/>
                <w:sz w:val="18"/>
                <w:szCs w:val="18"/>
              </w:rPr>
            </w:pPr>
            <w:ins w:id="4012" w:author="李成梅" w:date="2025-04-09T17:01:21Z">
              <w:r>
                <w:rPr>
                  <w:sz w:val="18"/>
                  <w:szCs w:val="18"/>
                  <w:lang w:bidi="ar"/>
                </w:rPr>
                <w:t>挤占、挪用、克扣财政补贴、信贷资金</w:t>
              </w:r>
            </w:ins>
            <w:ins w:id="4013" w:author="李成梅" w:date="2025-04-09T17:01:21Z">
              <w:r>
                <w:rPr>
                  <w:kern w:val="2"/>
                  <w:sz w:val="18"/>
                  <w:szCs w:val="18"/>
                  <w:lang w:bidi="ar"/>
                </w:rPr>
                <w:t>100万元以上150万元以下的。</w:t>
              </w:r>
            </w:ins>
          </w:p>
        </w:tc>
        <w:tc>
          <w:tcPr>
            <w:tcW w:w="197" w:type="pct"/>
            <w:vMerge w:val="continue"/>
            <w:shd w:val="clear" w:color="auto" w:fill="auto"/>
            <w:vAlign w:val="center"/>
            <w:tcPrChange w:id="401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15" w:author="李成梅" w:date="2025-04-09T17:01:21Z"/>
                <w:kern w:val="2"/>
                <w:sz w:val="18"/>
                <w:szCs w:val="18"/>
              </w:rPr>
            </w:pPr>
          </w:p>
        </w:tc>
        <w:tc>
          <w:tcPr>
            <w:tcW w:w="209" w:type="pct"/>
            <w:shd w:val="clear" w:color="auto" w:fill="auto"/>
            <w:vAlign w:val="center"/>
            <w:tcPrChange w:id="401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17" w:author="李成梅" w:date="2025-04-09T17:01:21Z"/>
                <w:sz w:val="18"/>
                <w:szCs w:val="18"/>
                <w:lang w:bidi="ar"/>
              </w:rPr>
            </w:pPr>
            <w:ins w:id="4018" w:author="李成梅" w:date="2025-04-09T17:01:21Z">
              <w:r>
                <w:rPr>
                  <w:sz w:val="18"/>
                  <w:szCs w:val="18"/>
                  <w:lang w:bidi="ar"/>
                </w:rPr>
                <w:t>警告、没收违法所得、罚款</w:t>
              </w:r>
            </w:ins>
          </w:p>
        </w:tc>
        <w:tc>
          <w:tcPr>
            <w:tcW w:w="209" w:type="pct"/>
            <w:shd w:val="clear" w:color="auto" w:fill="auto"/>
            <w:vAlign w:val="center"/>
            <w:tcPrChange w:id="401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020" w:author="李成梅" w:date="2025-04-09T17:01:21Z"/>
                <w:sz w:val="18"/>
                <w:szCs w:val="18"/>
                <w:lang w:bidi="ar"/>
              </w:rPr>
            </w:pPr>
            <w:ins w:id="4021" w:author="李成梅" w:date="2025-04-09T17:01:21Z">
              <w:r>
                <w:rPr>
                  <w:sz w:val="18"/>
                  <w:szCs w:val="18"/>
                  <w:lang w:bidi="ar"/>
                </w:rPr>
                <w:t>一般</w:t>
              </w:r>
            </w:ins>
          </w:p>
        </w:tc>
        <w:tc>
          <w:tcPr>
            <w:tcW w:w="507" w:type="pct"/>
            <w:shd w:val="clear" w:color="auto" w:fill="auto"/>
            <w:vAlign w:val="center"/>
            <w:tcPrChange w:id="402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023" w:author="李成梅" w:date="2025-04-09T17:01:21Z"/>
                <w:kern w:val="2"/>
                <w:sz w:val="18"/>
                <w:szCs w:val="18"/>
              </w:rPr>
            </w:pPr>
            <w:ins w:id="4024" w:author="李成梅" w:date="2025-04-09T17:01:21Z">
              <w:r>
                <w:rPr>
                  <w:sz w:val="18"/>
                  <w:szCs w:val="18"/>
                  <w:lang w:bidi="ar"/>
                </w:rPr>
                <w:t>给予警告，没收违法所得，并处</w:t>
              </w:r>
            </w:ins>
            <w:ins w:id="4025"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402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2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2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028" w:author="李成梅" w:date="2025-04-09T17:01:21Z"/>
          <w:trPrChange w:id="4029" w:author="李成梅" w:date="2025-04-09T17:08:32Z">
            <w:trPr>
              <w:trHeight w:val="283" w:hRule="atLeast"/>
            </w:trPr>
          </w:trPrChange>
        </w:trPr>
        <w:tc>
          <w:tcPr>
            <w:tcW w:w="146" w:type="pct"/>
            <w:vMerge w:val="continue"/>
            <w:shd w:val="clear" w:color="auto" w:fill="auto"/>
            <w:vAlign w:val="center"/>
            <w:tcPrChange w:id="403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031" w:author="李成梅" w:date="2025-04-09T17:01:21Z"/>
                <w:kern w:val="2"/>
                <w:sz w:val="18"/>
                <w:szCs w:val="18"/>
              </w:rPr>
            </w:pPr>
          </w:p>
        </w:tc>
        <w:tc>
          <w:tcPr>
            <w:tcW w:w="375" w:type="pct"/>
            <w:vMerge w:val="continue"/>
            <w:shd w:val="clear" w:color="auto" w:fill="auto"/>
            <w:vAlign w:val="center"/>
            <w:tcPrChange w:id="403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33" w:author="李成梅" w:date="2025-04-09T17:01:21Z"/>
                <w:kern w:val="2"/>
                <w:sz w:val="18"/>
                <w:szCs w:val="18"/>
              </w:rPr>
            </w:pPr>
          </w:p>
        </w:tc>
        <w:tc>
          <w:tcPr>
            <w:tcW w:w="244" w:type="pct"/>
            <w:vMerge w:val="continue"/>
            <w:shd w:val="clear" w:color="auto" w:fill="auto"/>
            <w:vAlign w:val="center"/>
            <w:tcPrChange w:id="403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35" w:author="李成梅" w:date="2025-04-09T17:01:21Z"/>
                <w:kern w:val="2"/>
                <w:sz w:val="18"/>
                <w:szCs w:val="18"/>
              </w:rPr>
            </w:pPr>
          </w:p>
        </w:tc>
        <w:tc>
          <w:tcPr>
            <w:tcW w:w="509" w:type="pct"/>
            <w:vMerge w:val="continue"/>
            <w:shd w:val="clear" w:color="auto" w:fill="auto"/>
            <w:vAlign w:val="center"/>
            <w:tcPrChange w:id="403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37" w:author="李成梅" w:date="2025-04-09T17:01:21Z"/>
                <w:kern w:val="2"/>
                <w:sz w:val="18"/>
                <w:szCs w:val="18"/>
              </w:rPr>
            </w:pPr>
          </w:p>
        </w:tc>
        <w:tc>
          <w:tcPr>
            <w:tcW w:w="634" w:type="pct"/>
            <w:vMerge w:val="continue"/>
            <w:shd w:val="clear" w:color="auto" w:fill="auto"/>
            <w:vAlign w:val="center"/>
            <w:tcPrChange w:id="403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39" w:author="李成梅" w:date="2025-04-09T17:01:21Z"/>
                <w:kern w:val="2"/>
                <w:sz w:val="18"/>
                <w:szCs w:val="18"/>
              </w:rPr>
            </w:pPr>
          </w:p>
        </w:tc>
        <w:tc>
          <w:tcPr>
            <w:tcW w:w="186" w:type="pct"/>
            <w:shd w:val="clear" w:color="auto" w:fill="auto"/>
            <w:vAlign w:val="center"/>
            <w:tcPrChange w:id="404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4041" w:author="李成梅" w:date="2025-04-09T17:01:21Z"/>
                <w:sz w:val="18"/>
                <w:szCs w:val="18"/>
                <w:lang w:bidi="ar"/>
              </w:rPr>
            </w:pPr>
            <w:ins w:id="4042" w:author="李成梅" w:date="2025-04-09T17:01:21Z">
              <w:r>
                <w:rPr>
                  <w:sz w:val="18"/>
                  <w:szCs w:val="18"/>
                  <w:lang w:bidi="ar"/>
                </w:rPr>
                <w:t>较重</w:t>
              </w:r>
            </w:ins>
          </w:p>
        </w:tc>
        <w:tc>
          <w:tcPr>
            <w:tcW w:w="778" w:type="pct"/>
            <w:shd w:val="clear" w:color="auto" w:fill="auto"/>
            <w:vAlign w:val="center"/>
            <w:tcPrChange w:id="404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045" w:author="李成梅" w:date="2025-04-09T17:01:21Z"/>
                <w:kern w:val="2"/>
                <w:sz w:val="18"/>
                <w:szCs w:val="18"/>
              </w:rPr>
              <w:pPrChange w:id="4044" w:author="李成梅" w:date="2025-04-09T17:22:50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046" w:author="李成梅" w:date="2025-04-09T17:01:21Z">
              <w:r>
                <w:rPr>
                  <w:sz w:val="18"/>
                  <w:szCs w:val="18"/>
                  <w:lang w:bidi="ar"/>
                </w:rPr>
                <w:t>挤占、挪用、克扣财政补贴、信贷资金150</w:t>
              </w:r>
            </w:ins>
            <w:ins w:id="4047" w:author="李成梅" w:date="2025-04-09T17:01:21Z">
              <w:r>
                <w:rPr>
                  <w:kern w:val="2"/>
                  <w:sz w:val="18"/>
                  <w:szCs w:val="18"/>
                  <w:lang w:bidi="ar"/>
                </w:rPr>
                <w:t>万元以上200万元以下的。</w:t>
              </w:r>
            </w:ins>
          </w:p>
        </w:tc>
        <w:tc>
          <w:tcPr>
            <w:tcW w:w="197" w:type="pct"/>
            <w:vMerge w:val="continue"/>
            <w:shd w:val="clear" w:color="auto" w:fill="auto"/>
            <w:vAlign w:val="center"/>
            <w:tcPrChange w:id="404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050" w:author="李成梅" w:date="2025-04-09T17:01:21Z"/>
                <w:kern w:val="2"/>
                <w:sz w:val="18"/>
                <w:szCs w:val="18"/>
              </w:rPr>
              <w:pPrChange w:id="4049" w:author="李成梅" w:date="2025-04-09T17:22:50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405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053" w:author="李成梅" w:date="2025-04-09T17:01:21Z"/>
                <w:sz w:val="18"/>
                <w:szCs w:val="18"/>
                <w:lang w:bidi="ar"/>
              </w:rPr>
              <w:pPrChange w:id="4052" w:author="李成梅" w:date="2025-04-09T17:22:50Z">
                <w:pPr>
                  <w:keepNext w:val="0"/>
                  <w:keepLines w:val="0"/>
                  <w:pageBreakBefore w:val="0"/>
                  <w:kinsoku/>
                  <w:wordWrap/>
                  <w:overflowPunct w:val="0"/>
                  <w:topLinePunct w:val="0"/>
                  <w:autoSpaceDE/>
                  <w:autoSpaceDN/>
                  <w:bidi w:val="0"/>
                  <w:adjustRightInd/>
                  <w:snapToGrid/>
                  <w:spacing w:after="0" w:line="200" w:lineRule="exact"/>
                  <w:textAlignment w:val="auto"/>
                </w:pPr>
              </w:pPrChange>
            </w:pPr>
            <w:ins w:id="4054" w:author="李成梅" w:date="2025-04-09T17:01:21Z">
              <w:r>
                <w:rPr>
                  <w:sz w:val="18"/>
                  <w:szCs w:val="18"/>
                  <w:lang w:bidi="ar"/>
                </w:rPr>
                <w:t>警告、没收违法所得、罚款</w:t>
              </w:r>
            </w:ins>
          </w:p>
        </w:tc>
        <w:tc>
          <w:tcPr>
            <w:tcW w:w="209" w:type="pct"/>
            <w:shd w:val="clear" w:color="auto" w:fill="auto"/>
            <w:vAlign w:val="center"/>
            <w:tcPrChange w:id="405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057" w:author="李成梅" w:date="2025-04-09T17:01:21Z"/>
                <w:sz w:val="18"/>
                <w:szCs w:val="18"/>
                <w:lang w:bidi="ar"/>
              </w:rPr>
              <w:pPrChange w:id="4056" w:author="李成梅" w:date="2025-04-09T17:22:50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058" w:author="李成梅" w:date="2025-04-09T17:01:21Z">
              <w:r>
                <w:rPr>
                  <w:sz w:val="18"/>
                  <w:szCs w:val="18"/>
                  <w:lang w:bidi="ar"/>
                </w:rPr>
                <w:t>从重</w:t>
              </w:r>
            </w:ins>
          </w:p>
        </w:tc>
        <w:tc>
          <w:tcPr>
            <w:tcW w:w="507" w:type="pct"/>
            <w:shd w:val="clear" w:color="auto" w:fill="auto"/>
            <w:vAlign w:val="center"/>
            <w:tcPrChange w:id="405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061" w:author="李成梅" w:date="2025-04-09T17:01:21Z"/>
                <w:kern w:val="2"/>
                <w:sz w:val="18"/>
                <w:szCs w:val="18"/>
              </w:rPr>
              <w:pPrChange w:id="4060" w:author="李成梅" w:date="2025-04-09T17:22:50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062" w:author="李成梅" w:date="2025-04-09T17:01:21Z">
              <w:r>
                <w:rPr>
                  <w:sz w:val="18"/>
                  <w:szCs w:val="18"/>
                  <w:lang w:bidi="ar"/>
                </w:rPr>
                <w:t>给予警告，没收违法所得，并处</w:t>
              </w:r>
            </w:ins>
            <w:ins w:id="4063" w:author="李成梅" w:date="2025-04-09T17:01:21Z">
              <w:r>
                <w:rPr>
                  <w:kern w:val="2"/>
                  <w:sz w:val="18"/>
                  <w:szCs w:val="18"/>
                  <w:lang w:bidi="ar"/>
                </w:rPr>
                <w:t>155万元及以上200万元以下罚款。</w:t>
              </w:r>
            </w:ins>
          </w:p>
        </w:tc>
        <w:tc>
          <w:tcPr>
            <w:tcW w:w="1001" w:type="pct"/>
            <w:vMerge w:val="restart"/>
            <w:shd w:val="clear" w:color="auto" w:fill="auto"/>
            <w:vAlign w:val="center"/>
            <w:tcPrChange w:id="4064"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065" w:author="李成梅" w:date="2025-04-09T17:01:21Z"/>
                <w:kern w:val="2"/>
                <w:sz w:val="18"/>
                <w:szCs w:val="18"/>
              </w:rPr>
            </w:pPr>
            <w:ins w:id="4066" w:author="李成梅" w:date="2025-04-09T17:01:21Z">
              <w:r>
                <w:rPr>
                  <w:sz w:val="18"/>
                  <w:szCs w:val="18"/>
                  <w:lang w:bidi="ar"/>
                </w:rPr>
                <w:t>《粮食流通管理条例》（国务院令第</w:t>
              </w:r>
            </w:ins>
            <w:ins w:id="4067" w:author="李成梅" w:date="2025-04-09T17:01:21Z">
              <w:r>
                <w:rPr>
                  <w:kern w:val="2"/>
                  <w:sz w:val="18"/>
                  <w:szCs w:val="18"/>
                  <w:lang w:bidi="ar"/>
                </w:rPr>
                <w:t>740号）第四十九条第（三）项规定中</w:t>
              </w:r>
            </w:ins>
            <w:ins w:id="4068" w:author="李成梅" w:date="2025-04-09T17:01:21Z">
              <w:r>
                <w:rPr>
                  <w:rFonts w:hint="eastAsia" w:ascii="宋体" w:hAnsi="宋体" w:eastAsia="宋体"/>
                  <w:kern w:val="2"/>
                  <w:sz w:val="18"/>
                  <w:szCs w:val="18"/>
                  <w:lang w:bidi="ar"/>
                </w:rPr>
                <w:t>“</w:t>
              </w:r>
            </w:ins>
            <w:ins w:id="4069" w:author="李成梅" w:date="2025-04-09T17:01:21Z">
              <w:r>
                <w:rPr>
                  <w:kern w:val="2"/>
                  <w:sz w:val="18"/>
                  <w:szCs w:val="18"/>
                  <w:lang w:bidi="ar"/>
                </w:rPr>
                <w:t>情节严重的</w:t>
              </w:r>
            </w:ins>
            <w:ins w:id="4070" w:author="李成梅" w:date="2025-04-09T17:01:21Z">
              <w:r>
                <w:rPr>
                  <w:rFonts w:hint="eastAsia" w:ascii="宋体" w:hAnsi="宋体" w:eastAsia="宋体"/>
                  <w:kern w:val="2"/>
                  <w:sz w:val="18"/>
                  <w:szCs w:val="18"/>
                  <w:lang w:bidi="ar"/>
                </w:rPr>
                <w:t>”</w:t>
              </w:r>
            </w:ins>
            <w:ins w:id="4071"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7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072" w:author="李成梅" w:date="2025-04-09T17:01:21Z"/>
          <w:trPrChange w:id="4073" w:author="李成梅" w:date="2025-04-09T17:08:32Z">
            <w:trPr>
              <w:trHeight w:val="283" w:hRule="atLeast"/>
            </w:trPr>
          </w:trPrChange>
        </w:trPr>
        <w:tc>
          <w:tcPr>
            <w:tcW w:w="146" w:type="pct"/>
            <w:vMerge w:val="continue"/>
            <w:shd w:val="clear" w:color="auto" w:fill="auto"/>
            <w:vAlign w:val="center"/>
            <w:tcPrChange w:id="407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075" w:author="李成梅" w:date="2025-04-09T17:01:21Z"/>
                <w:kern w:val="2"/>
                <w:sz w:val="18"/>
                <w:szCs w:val="18"/>
              </w:rPr>
            </w:pPr>
          </w:p>
        </w:tc>
        <w:tc>
          <w:tcPr>
            <w:tcW w:w="375" w:type="pct"/>
            <w:vMerge w:val="continue"/>
            <w:shd w:val="clear" w:color="auto" w:fill="auto"/>
            <w:vAlign w:val="center"/>
            <w:tcPrChange w:id="407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77" w:author="李成梅" w:date="2025-04-09T17:01:21Z"/>
                <w:kern w:val="2"/>
                <w:sz w:val="18"/>
                <w:szCs w:val="18"/>
              </w:rPr>
            </w:pPr>
          </w:p>
        </w:tc>
        <w:tc>
          <w:tcPr>
            <w:tcW w:w="244" w:type="pct"/>
            <w:vMerge w:val="continue"/>
            <w:shd w:val="clear" w:color="auto" w:fill="auto"/>
            <w:vAlign w:val="center"/>
            <w:tcPrChange w:id="407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79" w:author="李成梅" w:date="2025-04-09T17:01:21Z"/>
                <w:kern w:val="2"/>
                <w:sz w:val="18"/>
                <w:szCs w:val="18"/>
              </w:rPr>
            </w:pPr>
          </w:p>
        </w:tc>
        <w:tc>
          <w:tcPr>
            <w:tcW w:w="509" w:type="pct"/>
            <w:vMerge w:val="continue"/>
            <w:shd w:val="clear" w:color="auto" w:fill="auto"/>
            <w:vAlign w:val="center"/>
            <w:tcPrChange w:id="408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81" w:author="李成梅" w:date="2025-04-09T17:01:21Z"/>
                <w:kern w:val="2"/>
                <w:sz w:val="18"/>
                <w:szCs w:val="18"/>
              </w:rPr>
            </w:pPr>
          </w:p>
        </w:tc>
        <w:tc>
          <w:tcPr>
            <w:tcW w:w="634" w:type="pct"/>
            <w:vMerge w:val="continue"/>
            <w:shd w:val="clear" w:color="auto" w:fill="auto"/>
            <w:vAlign w:val="center"/>
            <w:tcPrChange w:id="408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083" w:author="李成梅" w:date="2025-04-09T17:01:21Z"/>
                <w:kern w:val="2"/>
                <w:sz w:val="18"/>
                <w:szCs w:val="18"/>
              </w:rPr>
            </w:pPr>
          </w:p>
        </w:tc>
        <w:tc>
          <w:tcPr>
            <w:tcW w:w="186" w:type="pct"/>
            <w:shd w:val="clear" w:color="auto" w:fill="auto"/>
            <w:vAlign w:val="center"/>
            <w:tcPrChange w:id="408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085" w:author="李成梅" w:date="2025-04-09T17:01:21Z"/>
                <w:sz w:val="18"/>
                <w:szCs w:val="18"/>
                <w:lang w:bidi="ar"/>
              </w:rPr>
            </w:pPr>
            <w:ins w:id="4086" w:author="李成梅" w:date="2025-04-09T17:01:21Z">
              <w:r>
                <w:rPr>
                  <w:sz w:val="18"/>
                  <w:szCs w:val="18"/>
                  <w:lang w:bidi="ar"/>
                </w:rPr>
                <w:t>严重</w:t>
              </w:r>
            </w:ins>
          </w:p>
        </w:tc>
        <w:tc>
          <w:tcPr>
            <w:tcW w:w="778" w:type="pct"/>
            <w:shd w:val="clear" w:color="auto" w:fill="auto"/>
            <w:vAlign w:val="center"/>
            <w:tcPrChange w:id="4087"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4089" w:author="李成梅" w:date="2025-04-09T17:01:21Z"/>
                <w:kern w:val="2"/>
                <w:sz w:val="18"/>
                <w:szCs w:val="18"/>
                <w:lang w:bidi="ar"/>
              </w:rPr>
              <w:pPrChange w:id="4088" w:author="李成梅" w:date="2025-04-09T17:22: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090" w:author="李成梅" w:date="2025-04-09T17:01:21Z">
              <w:r>
                <w:rPr>
                  <w:sz w:val="18"/>
                  <w:szCs w:val="18"/>
                  <w:lang w:bidi="ar"/>
                </w:rPr>
                <w:t>1.挤占、挪用、克扣财政补贴、信贷资金</w:t>
              </w:r>
            </w:ins>
            <w:ins w:id="4091" w:author="李成梅" w:date="2025-04-09T17:01:21Z">
              <w:r>
                <w:rPr>
                  <w:kern w:val="2"/>
                  <w:sz w:val="18"/>
                  <w:szCs w:val="18"/>
                  <w:lang w:bidi="ar"/>
                </w:rPr>
                <w:t>200万元以上300万元以下；</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4093" w:author="李成梅" w:date="2025-04-09T17:01:21Z"/>
                <w:kern w:val="2"/>
                <w:sz w:val="18"/>
                <w:szCs w:val="18"/>
              </w:rPr>
              <w:pPrChange w:id="4092" w:author="李成梅" w:date="2025-04-09T17:22: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094" w:author="李成梅" w:date="2025-04-09T17:01:21Z">
              <w:r>
                <w:rPr>
                  <w:sz w:val="18"/>
                  <w:szCs w:val="18"/>
                  <w:lang w:bidi="ar"/>
                </w:rPr>
                <w:t>2.挤占、挪用、克扣财政补贴、信贷资金100</w:t>
              </w:r>
            </w:ins>
            <w:ins w:id="4095"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409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098" w:author="李成梅" w:date="2025-04-09T17:01:21Z"/>
                <w:kern w:val="2"/>
                <w:sz w:val="18"/>
                <w:szCs w:val="18"/>
              </w:rPr>
              <w:pPrChange w:id="4097" w:author="李成梅" w:date="2025-04-09T17:22:50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vAlign w:val="center"/>
            <w:tcPrChange w:id="409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101" w:author="李成梅" w:date="2025-04-09T17:01:21Z"/>
                <w:kern w:val="2"/>
                <w:sz w:val="18"/>
                <w:szCs w:val="18"/>
              </w:rPr>
              <w:pPrChange w:id="4100" w:author="李成梅" w:date="2025-04-09T17:22: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4102" w:author="李成梅" w:date="2025-04-09T17:01:21Z">
              <w:r>
                <w:rPr>
                  <w:sz w:val="18"/>
                  <w:szCs w:val="18"/>
                  <w:lang w:bidi="ar"/>
                </w:rPr>
                <w:t>警告、没收违法所得、罚款</w:t>
              </w:r>
            </w:ins>
          </w:p>
        </w:tc>
        <w:tc>
          <w:tcPr>
            <w:tcW w:w="209" w:type="pct"/>
            <w:shd w:val="clear" w:color="auto" w:fill="auto"/>
            <w:vAlign w:val="center"/>
            <w:tcPrChange w:id="410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105" w:author="李成梅" w:date="2025-04-09T17:01:21Z"/>
                <w:kern w:val="2"/>
                <w:sz w:val="18"/>
                <w:szCs w:val="18"/>
              </w:rPr>
              <w:pPrChange w:id="4104" w:author="李成梅" w:date="2025-04-09T17:22: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4106" w:author="李成梅" w:date="2025-04-09T17:01:21Z">
              <w:r>
                <w:rPr>
                  <w:sz w:val="18"/>
                  <w:szCs w:val="18"/>
                  <w:lang w:bidi="ar"/>
                </w:rPr>
                <w:t>从重</w:t>
              </w:r>
            </w:ins>
          </w:p>
        </w:tc>
        <w:tc>
          <w:tcPr>
            <w:tcW w:w="507" w:type="pct"/>
            <w:shd w:val="clear" w:color="auto" w:fill="auto"/>
            <w:vAlign w:val="center"/>
            <w:tcPrChange w:id="410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109" w:author="李成梅" w:date="2025-04-09T17:01:21Z"/>
                <w:kern w:val="2"/>
                <w:sz w:val="18"/>
                <w:szCs w:val="18"/>
              </w:rPr>
              <w:pPrChange w:id="4108" w:author="李成梅" w:date="2025-04-09T17:22: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4110" w:author="李成梅" w:date="2025-04-09T17:01:21Z">
              <w:r>
                <w:rPr>
                  <w:sz w:val="18"/>
                  <w:szCs w:val="18"/>
                  <w:lang w:bidi="ar"/>
                </w:rPr>
                <w:t>给予警告，没收违法所得，并处</w:t>
              </w:r>
            </w:ins>
            <w:ins w:id="4111"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continue"/>
            <w:shd w:val="clear" w:color="auto" w:fill="auto"/>
            <w:vAlign w:val="center"/>
            <w:tcPrChange w:id="4112" w:author="李成梅" w:date="2025-04-09T17:08:32Z">
              <w:tcPr>
                <w:tcW w:w="1001" w:type="pct"/>
                <w:vMerge w:val="continue"/>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113"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1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114" w:author="李成梅" w:date="2025-04-09T17:01:21Z"/>
          <w:trPrChange w:id="4115" w:author="李成梅" w:date="2025-04-09T17:08:32Z">
            <w:trPr>
              <w:trHeight w:val="3800" w:hRule="atLeast"/>
            </w:trPr>
          </w:trPrChange>
        </w:trPr>
        <w:tc>
          <w:tcPr>
            <w:tcW w:w="146" w:type="pct"/>
            <w:vMerge w:val="continue"/>
            <w:shd w:val="clear" w:color="auto" w:fill="auto"/>
            <w:vAlign w:val="center"/>
            <w:tcPrChange w:id="411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117" w:author="李成梅" w:date="2025-04-09T17:01:21Z"/>
                <w:kern w:val="2"/>
                <w:sz w:val="18"/>
                <w:szCs w:val="18"/>
              </w:rPr>
            </w:pPr>
          </w:p>
        </w:tc>
        <w:tc>
          <w:tcPr>
            <w:tcW w:w="375" w:type="pct"/>
            <w:vMerge w:val="continue"/>
            <w:shd w:val="clear" w:color="auto" w:fill="auto"/>
            <w:vAlign w:val="center"/>
            <w:tcPrChange w:id="411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119" w:author="李成梅" w:date="2025-04-09T17:01:21Z"/>
                <w:kern w:val="2"/>
                <w:sz w:val="18"/>
                <w:szCs w:val="18"/>
              </w:rPr>
            </w:pPr>
          </w:p>
        </w:tc>
        <w:tc>
          <w:tcPr>
            <w:tcW w:w="244" w:type="pct"/>
            <w:vMerge w:val="continue"/>
            <w:shd w:val="clear" w:color="auto" w:fill="auto"/>
            <w:vAlign w:val="center"/>
            <w:tcPrChange w:id="412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121" w:author="李成梅" w:date="2025-04-09T17:01:21Z"/>
                <w:kern w:val="2"/>
                <w:sz w:val="18"/>
                <w:szCs w:val="18"/>
              </w:rPr>
            </w:pPr>
          </w:p>
        </w:tc>
        <w:tc>
          <w:tcPr>
            <w:tcW w:w="509" w:type="pct"/>
            <w:vMerge w:val="continue"/>
            <w:shd w:val="clear" w:color="auto" w:fill="auto"/>
            <w:vAlign w:val="center"/>
            <w:tcPrChange w:id="412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123" w:author="李成梅" w:date="2025-04-09T17:01:21Z"/>
                <w:kern w:val="2"/>
                <w:sz w:val="18"/>
                <w:szCs w:val="18"/>
              </w:rPr>
            </w:pPr>
          </w:p>
        </w:tc>
        <w:tc>
          <w:tcPr>
            <w:tcW w:w="634" w:type="pct"/>
            <w:vMerge w:val="continue"/>
            <w:shd w:val="clear" w:color="auto" w:fill="auto"/>
            <w:vAlign w:val="center"/>
            <w:tcPrChange w:id="412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125" w:author="李成梅" w:date="2025-04-09T17:01:21Z"/>
                <w:kern w:val="2"/>
                <w:sz w:val="18"/>
                <w:szCs w:val="18"/>
              </w:rPr>
            </w:pPr>
          </w:p>
        </w:tc>
        <w:tc>
          <w:tcPr>
            <w:tcW w:w="186" w:type="pct"/>
            <w:shd w:val="clear" w:color="auto" w:fill="auto"/>
            <w:vAlign w:val="center"/>
            <w:tcPrChange w:id="4126"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127" w:author="李成梅" w:date="2025-04-09T17:01:21Z"/>
                <w:kern w:val="2"/>
                <w:sz w:val="18"/>
                <w:szCs w:val="18"/>
              </w:rPr>
            </w:pPr>
            <w:ins w:id="4128" w:author="李成梅" w:date="2025-04-09T17:01:21Z">
              <w:r>
                <w:rPr>
                  <w:sz w:val="18"/>
                  <w:szCs w:val="18"/>
                  <w:lang w:bidi="ar"/>
                </w:rPr>
                <w:t>严重</w:t>
              </w:r>
            </w:ins>
          </w:p>
        </w:tc>
        <w:tc>
          <w:tcPr>
            <w:tcW w:w="778" w:type="pct"/>
            <w:shd w:val="clear" w:color="auto" w:fill="auto"/>
            <w:vAlign w:val="center"/>
            <w:tcPrChange w:id="4129"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4131" w:author="李成梅" w:date="2025-04-09T17:01:21Z"/>
                <w:kern w:val="2"/>
                <w:sz w:val="18"/>
                <w:szCs w:val="18"/>
                <w:lang w:bidi="ar"/>
              </w:rPr>
              <w:pPrChange w:id="4130" w:author="李成梅" w:date="2025-04-09T17:22: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132" w:author="李成梅" w:date="2025-04-09T17:01:21Z">
              <w:r>
                <w:rPr>
                  <w:sz w:val="18"/>
                  <w:szCs w:val="18"/>
                  <w:lang w:bidi="ar"/>
                </w:rPr>
                <w:t>1.挤占、挪用、克扣财政补贴、信贷资金</w:t>
              </w:r>
            </w:ins>
            <w:ins w:id="4133" w:author="李成梅" w:date="2025-04-09T17:01:21Z">
              <w:r>
                <w:rPr>
                  <w:kern w:val="2"/>
                  <w:sz w:val="18"/>
                  <w:szCs w:val="18"/>
                  <w:lang w:bidi="ar"/>
                </w:rPr>
                <w:t>300万元以上；</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00" w:lineRule="exact"/>
              <w:ind w:left="0" w:firstLine="0"/>
              <w:textAlignment w:val="center"/>
              <w:rPr>
                <w:ins w:id="4135" w:author="李成梅" w:date="2025-04-09T17:01:21Z"/>
                <w:kern w:val="2"/>
                <w:sz w:val="18"/>
                <w:szCs w:val="18"/>
              </w:rPr>
              <w:pPrChange w:id="4134" w:author="李成梅" w:date="2025-04-09T17:22:5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136" w:author="李成梅" w:date="2025-04-09T17:01:21Z">
              <w:r>
                <w:rPr>
                  <w:sz w:val="18"/>
                  <w:szCs w:val="18"/>
                  <w:lang w:bidi="ar"/>
                </w:rPr>
                <w:t>2.挤占、挪用、克扣财政补贴、信贷资金</w:t>
              </w:r>
            </w:ins>
            <w:ins w:id="4137"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413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140" w:author="李成梅" w:date="2025-04-09T17:01:21Z"/>
                <w:kern w:val="2"/>
                <w:sz w:val="18"/>
                <w:szCs w:val="18"/>
              </w:rPr>
              <w:pPrChange w:id="4139" w:author="李成梅" w:date="2025-04-09T17:22:50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noWrap/>
            <w:vAlign w:val="center"/>
            <w:tcPrChange w:id="4141"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143" w:author="李成梅" w:date="2025-04-09T17:01:21Z"/>
                <w:kern w:val="2"/>
                <w:sz w:val="18"/>
                <w:szCs w:val="18"/>
              </w:rPr>
              <w:pPrChange w:id="4142" w:author="李成梅" w:date="2025-04-09T17:22: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4144" w:author="李成梅" w:date="2025-04-09T17:01:21Z">
              <w:r>
                <w:rPr>
                  <w:sz w:val="18"/>
                  <w:szCs w:val="18"/>
                  <w:lang w:bidi="ar"/>
                </w:rPr>
                <w:t>警告、没收违法所得、罚款</w:t>
              </w:r>
            </w:ins>
          </w:p>
        </w:tc>
        <w:tc>
          <w:tcPr>
            <w:tcW w:w="209" w:type="pct"/>
            <w:shd w:val="clear" w:color="auto" w:fill="auto"/>
            <w:noWrap/>
            <w:vAlign w:val="center"/>
            <w:tcPrChange w:id="4145"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147" w:author="李成梅" w:date="2025-04-09T17:01:21Z"/>
                <w:kern w:val="2"/>
                <w:sz w:val="18"/>
                <w:szCs w:val="18"/>
              </w:rPr>
              <w:pPrChange w:id="4146" w:author="李成梅" w:date="2025-04-09T17:22:50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4148" w:author="李成梅" w:date="2025-04-09T17:01:21Z">
              <w:r>
                <w:rPr>
                  <w:sz w:val="18"/>
                  <w:szCs w:val="18"/>
                  <w:lang w:bidi="ar"/>
                </w:rPr>
                <w:t>从重</w:t>
              </w:r>
            </w:ins>
          </w:p>
        </w:tc>
        <w:tc>
          <w:tcPr>
            <w:tcW w:w="507" w:type="pct"/>
            <w:shd w:val="clear" w:color="auto" w:fill="auto"/>
            <w:vAlign w:val="center"/>
            <w:tcPrChange w:id="414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151" w:author="李成梅" w:date="2025-04-09T17:01:21Z"/>
                <w:kern w:val="2"/>
                <w:sz w:val="18"/>
                <w:szCs w:val="18"/>
              </w:rPr>
              <w:pPrChange w:id="4150" w:author="李成梅" w:date="2025-04-09T17:22:50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4152" w:author="李成梅" w:date="2025-04-09T17:01:21Z">
              <w:r>
                <w:rPr>
                  <w:sz w:val="18"/>
                  <w:szCs w:val="18"/>
                  <w:lang w:bidi="ar"/>
                </w:rPr>
                <w:t>给予警告，没收违法所得，并处</w:t>
              </w:r>
            </w:ins>
            <w:ins w:id="4153"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415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15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15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156" w:author="李成梅" w:date="2025-04-09T17:01:21Z"/>
          <w:trPrChange w:id="4157" w:author="李成梅" w:date="2025-04-09T17:08:32Z">
            <w:trPr>
              <w:trHeight w:val="1735" w:hRule="atLeast"/>
            </w:trPr>
          </w:trPrChange>
        </w:trPr>
        <w:tc>
          <w:tcPr>
            <w:tcW w:w="146" w:type="pct"/>
            <w:vMerge w:val="restart"/>
            <w:shd w:val="clear" w:color="auto" w:fill="auto"/>
            <w:vAlign w:val="center"/>
            <w:tcPrChange w:id="4158"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159" w:author="李成梅" w:date="2025-04-09T17:01:21Z"/>
                <w:kern w:val="2"/>
                <w:sz w:val="18"/>
                <w:szCs w:val="18"/>
              </w:rPr>
            </w:pPr>
            <w:ins w:id="4160" w:author="李成梅" w:date="2025-04-09T17:01:21Z">
              <w:r>
                <w:rPr>
                  <w:sz w:val="18"/>
                  <w:szCs w:val="18"/>
                  <w:lang w:bidi="ar"/>
                </w:rPr>
                <w:t>14</w:t>
              </w:r>
            </w:ins>
          </w:p>
        </w:tc>
        <w:tc>
          <w:tcPr>
            <w:tcW w:w="375" w:type="pct"/>
            <w:vMerge w:val="restart"/>
            <w:shd w:val="clear" w:color="auto" w:fill="auto"/>
            <w:vAlign w:val="center"/>
            <w:tcPrChange w:id="4161"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162" w:author="李成梅" w:date="2025-04-09T17:01:21Z"/>
                <w:kern w:val="2"/>
                <w:sz w:val="18"/>
                <w:szCs w:val="18"/>
              </w:rPr>
            </w:pPr>
            <w:ins w:id="4163" w:author="李成梅" w:date="2025-04-09T17:01:21Z">
              <w:r>
                <w:rPr>
                  <w:sz w:val="18"/>
                  <w:szCs w:val="18"/>
                  <w:lang w:bidi="ar"/>
                </w:rPr>
                <w:t>以政策性粮食为债务作担保或者清偿债务</w:t>
              </w:r>
            </w:ins>
          </w:p>
        </w:tc>
        <w:tc>
          <w:tcPr>
            <w:tcW w:w="244" w:type="pct"/>
            <w:vMerge w:val="restart"/>
            <w:shd w:val="clear" w:color="auto" w:fill="auto"/>
            <w:vAlign w:val="center"/>
            <w:tcPrChange w:id="4164"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165" w:author="李成梅" w:date="2025-04-09T17:01:21Z"/>
                <w:kern w:val="2"/>
                <w:sz w:val="18"/>
                <w:szCs w:val="18"/>
              </w:rPr>
            </w:pPr>
            <w:ins w:id="4166"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4167"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68" w:author="李成梅" w:date="2025-04-09T17:01:21Z"/>
                <w:sz w:val="18"/>
                <w:szCs w:val="18"/>
                <w:lang w:bidi="ar"/>
              </w:rPr>
            </w:pPr>
            <w:ins w:id="4169"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70" w:author="李成梅" w:date="2025-04-09T17:01:21Z"/>
                <w:kern w:val="2"/>
                <w:sz w:val="18"/>
                <w:szCs w:val="18"/>
              </w:rPr>
            </w:pPr>
            <w:ins w:id="4171" w:author="李成梅" w:date="2025-04-09T17:01:21Z">
              <w:r>
                <w:rPr>
                  <w:sz w:val="18"/>
                  <w:szCs w:val="18"/>
                  <w:lang w:bidi="ar"/>
                </w:rPr>
                <w:t>（四）以政策性粮食为债务作担保或者清偿债务。</w:t>
              </w:r>
            </w:ins>
          </w:p>
        </w:tc>
        <w:tc>
          <w:tcPr>
            <w:tcW w:w="634" w:type="pct"/>
            <w:vMerge w:val="restart"/>
            <w:shd w:val="clear" w:color="auto" w:fill="auto"/>
            <w:vAlign w:val="center"/>
            <w:tcPrChange w:id="4172"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173" w:author="李成梅" w:date="2025-04-09T17:01:21Z"/>
                <w:kern w:val="2"/>
                <w:sz w:val="18"/>
                <w:szCs w:val="18"/>
              </w:rPr>
            </w:pPr>
            <w:ins w:id="4174" w:author="李成梅" w:date="2025-04-09T17:01:21Z">
              <w:r>
                <w:rPr>
                  <w:sz w:val="18"/>
                  <w:szCs w:val="18"/>
                  <w:lang w:bidi="ar"/>
                </w:rPr>
                <w:t>1.《粮食流通管理条例》（国务院令第740号）第四十九条第（四）项 从事政策性粮食经营活动，以政策性粮食为债务作担保或者清偿债务的，由粮食和储备行政管理部门责令改正，给予警告，没收违法所得，并处50万元以上200万元以下罚款；情节严重的，并处200万元以上500万元以下罚款。</w:t>
              </w:r>
            </w:ins>
            <w:ins w:id="4175" w:author="李成梅" w:date="2025-04-09T17:01:21Z">
              <w:r>
                <w:rPr>
                  <w:sz w:val="18"/>
                  <w:szCs w:val="18"/>
                  <w:lang w:bidi="ar"/>
                </w:rPr>
                <w:br w:type="textWrapping"/>
              </w:r>
            </w:ins>
            <w:ins w:id="4176"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w:t>
              </w:r>
            </w:ins>
            <w:ins w:id="4177" w:author="李成梅" w:date="2025-04-09T17:01:21Z">
              <w:r>
                <w:rPr>
                  <w:spacing w:val="-6"/>
                  <w:sz w:val="18"/>
                  <w:szCs w:val="18"/>
                  <w:lang w:bidi="ar"/>
                </w:rPr>
                <w:t>年度从本企业取得收入的1倍以上10倍以下罚</w:t>
              </w:r>
            </w:ins>
            <w:ins w:id="4178" w:author="李成梅" w:date="2025-04-09T17:01:21Z">
              <w:r>
                <w:rPr>
                  <w:sz w:val="18"/>
                  <w:szCs w:val="18"/>
                  <w:lang w:bidi="ar"/>
                </w:rPr>
                <w:t>款。</w:t>
              </w:r>
            </w:ins>
          </w:p>
        </w:tc>
        <w:tc>
          <w:tcPr>
            <w:tcW w:w="186" w:type="pct"/>
            <w:shd w:val="clear" w:color="auto" w:fill="auto"/>
            <w:vAlign w:val="center"/>
            <w:tcPrChange w:id="4179"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180" w:author="李成梅" w:date="2025-04-09T17:01:21Z"/>
                <w:sz w:val="18"/>
                <w:szCs w:val="18"/>
                <w:lang w:bidi="ar"/>
              </w:rPr>
            </w:pPr>
            <w:ins w:id="4181" w:author="李成梅" w:date="2025-04-09T17:01:21Z">
              <w:r>
                <w:rPr>
                  <w:sz w:val="18"/>
                  <w:szCs w:val="18"/>
                  <w:lang w:bidi="ar"/>
                </w:rPr>
                <w:t>较轻</w:t>
              </w:r>
            </w:ins>
          </w:p>
        </w:tc>
        <w:tc>
          <w:tcPr>
            <w:tcW w:w="778" w:type="pct"/>
            <w:shd w:val="clear" w:color="auto" w:fill="auto"/>
            <w:vAlign w:val="center"/>
            <w:tcPrChange w:id="418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83" w:author="李成梅" w:date="2025-04-09T17:01:21Z"/>
                <w:kern w:val="2"/>
                <w:sz w:val="18"/>
                <w:szCs w:val="18"/>
              </w:rPr>
            </w:pPr>
            <w:ins w:id="4184" w:author="李成梅" w:date="2025-04-09T17:01:21Z">
              <w:r>
                <w:rPr>
                  <w:sz w:val="18"/>
                  <w:szCs w:val="18"/>
                  <w:lang w:bidi="ar"/>
                </w:rPr>
                <w:t>以政策性粮食为债务作担保或者清偿债务，违法涉案粮食货值金额</w:t>
              </w:r>
            </w:ins>
            <w:ins w:id="4185" w:author="李成梅" w:date="2025-04-09T17:01:21Z">
              <w:r>
                <w:rPr>
                  <w:kern w:val="2"/>
                  <w:sz w:val="18"/>
                  <w:szCs w:val="18"/>
                  <w:lang w:bidi="ar"/>
                </w:rPr>
                <w:t>100万元以下的。</w:t>
              </w:r>
            </w:ins>
          </w:p>
        </w:tc>
        <w:tc>
          <w:tcPr>
            <w:tcW w:w="197" w:type="pct"/>
            <w:vMerge w:val="restart"/>
            <w:shd w:val="clear" w:color="auto" w:fill="auto"/>
            <w:vAlign w:val="center"/>
            <w:tcPrChange w:id="4186"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87" w:author="李成梅" w:date="2025-04-09T17:01:21Z"/>
                <w:kern w:val="2"/>
                <w:sz w:val="18"/>
                <w:szCs w:val="18"/>
              </w:rPr>
            </w:pPr>
            <w:ins w:id="4188" w:author="李成梅" w:date="2025-04-09T17:01:21Z">
              <w:r>
                <w:rPr>
                  <w:sz w:val="18"/>
                  <w:szCs w:val="18"/>
                  <w:lang w:bidi="ar"/>
                </w:rPr>
                <w:t>从事政策性粮食经营活动的粮食经营者</w:t>
              </w:r>
            </w:ins>
          </w:p>
        </w:tc>
        <w:tc>
          <w:tcPr>
            <w:tcW w:w="209" w:type="pct"/>
            <w:shd w:val="clear" w:color="auto" w:fill="auto"/>
            <w:vAlign w:val="center"/>
            <w:tcPrChange w:id="418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190" w:author="李成梅" w:date="2025-04-09T17:01:21Z"/>
                <w:sz w:val="18"/>
                <w:szCs w:val="18"/>
                <w:lang w:bidi="ar"/>
              </w:rPr>
            </w:pPr>
            <w:ins w:id="4191" w:author="李成梅" w:date="2025-04-09T17:01:21Z">
              <w:r>
                <w:rPr>
                  <w:sz w:val="18"/>
                  <w:szCs w:val="18"/>
                  <w:lang w:bidi="ar"/>
                </w:rPr>
                <w:t>警告、没收违法所得、罚款</w:t>
              </w:r>
            </w:ins>
          </w:p>
        </w:tc>
        <w:tc>
          <w:tcPr>
            <w:tcW w:w="209" w:type="pct"/>
            <w:shd w:val="clear" w:color="auto" w:fill="auto"/>
            <w:vAlign w:val="center"/>
            <w:tcPrChange w:id="419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93" w:author="李成梅" w:date="2025-04-09T17:01:21Z"/>
                <w:sz w:val="18"/>
                <w:szCs w:val="18"/>
                <w:lang w:bidi="ar"/>
              </w:rPr>
            </w:pPr>
            <w:ins w:id="4194" w:author="李成梅" w:date="2025-04-09T17:01:21Z">
              <w:r>
                <w:rPr>
                  <w:sz w:val="18"/>
                  <w:szCs w:val="18"/>
                  <w:lang w:bidi="ar"/>
                </w:rPr>
                <w:t>从轻</w:t>
              </w:r>
            </w:ins>
          </w:p>
        </w:tc>
        <w:tc>
          <w:tcPr>
            <w:tcW w:w="507" w:type="pct"/>
            <w:shd w:val="clear" w:color="auto" w:fill="auto"/>
            <w:vAlign w:val="center"/>
            <w:tcPrChange w:id="419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196" w:author="李成梅" w:date="2025-04-09T17:01:21Z"/>
                <w:kern w:val="2"/>
                <w:sz w:val="18"/>
                <w:szCs w:val="18"/>
              </w:rPr>
            </w:pPr>
            <w:ins w:id="4197" w:author="李成梅" w:date="2025-04-09T17:01:21Z">
              <w:r>
                <w:rPr>
                  <w:sz w:val="18"/>
                  <w:szCs w:val="18"/>
                  <w:lang w:bidi="ar"/>
                </w:rPr>
                <w:t>给予警告，没收违法所得，并处</w:t>
              </w:r>
            </w:ins>
            <w:ins w:id="4198"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4199" w:author="李成梅" w:date="2025-04-09T17:08:32Z">
              <w:tcPr>
                <w:tcW w:w="1001" w:type="pct"/>
                <w:vMerge w:val="restart"/>
                <w:shd w:val="clear" w:color="auto" w:fill="auto"/>
                <w:vAlign w:val="center"/>
              </w:tcPr>
            </w:tcPrChange>
          </w:tcPr>
          <w:p>
            <w:pPr>
              <w:keepNext w:val="0"/>
              <w:keepLines w:val="0"/>
              <w:pageBreakBefore w:val="0"/>
              <w:numPr>
                <w:ilvl w:val="0"/>
                <w:numId w:val="9"/>
              </w:numPr>
              <w:suppressLineNumbers w:val="0"/>
              <w:kinsoku/>
              <w:wordWrap/>
              <w:overflowPunct w:val="0"/>
              <w:topLinePunct w:val="0"/>
              <w:autoSpaceDE/>
              <w:autoSpaceDN/>
              <w:bidi w:val="0"/>
              <w:adjustRightInd/>
              <w:snapToGrid/>
              <w:spacing w:after="0" w:line="260" w:lineRule="exact"/>
              <w:textAlignment w:val="center"/>
              <w:rPr>
                <w:ins w:id="4200" w:author="李成梅" w:date="2025-04-09T17:01:21Z"/>
                <w:sz w:val="18"/>
                <w:szCs w:val="18"/>
                <w:lang w:bidi="ar"/>
              </w:rPr>
            </w:pPr>
            <w:ins w:id="4201" w:author="李成梅" w:date="2025-04-09T17:01:21Z">
              <w:r>
                <w:rPr>
                  <w:sz w:val="18"/>
                  <w:szCs w:val="18"/>
                  <w:lang w:bidi="ar"/>
                </w:rPr>
                <w:t>依据</w:t>
              </w:r>
            </w:ins>
            <w:ins w:id="4202" w:author="李成梅" w:date="2025-04-09T17:01:21Z">
              <w:r>
                <w:rPr>
                  <w:sz w:val="18"/>
                  <w:szCs w:val="18"/>
                  <w:lang w:bidi="ar"/>
                </w:rPr>
                <w:br w:type="textWrapping"/>
              </w:r>
            </w:ins>
            <w:ins w:id="4203" w:author="李成梅" w:date="2025-04-09T17:01:21Z">
              <w:r>
                <w:rPr>
                  <w:sz w:val="18"/>
                  <w:szCs w:val="18"/>
                  <w:lang w:bidi="ar"/>
                </w:rPr>
                <w:t>《重庆市规范行政处罚裁量权办法》第十六条</w:t>
              </w:r>
            </w:ins>
            <w:ins w:id="4204" w:author="李成梅" w:date="2025-04-09T17:01:21Z">
              <w:r>
                <w:rPr>
                  <w:rFonts w:hint="eastAsia"/>
                  <w:sz w:val="18"/>
                  <w:szCs w:val="18"/>
                  <w:lang w:bidi="ar"/>
                </w:rPr>
                <w:t>“</w:t>
              </w:r>
            </w:ins>
            <w:ins w:id="4205"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4206" w:author="李成梅" w:date="2025-04-09T17:01:21Z">
              <w:r>
                <w:rPr>
                  <w:rFonts w:hint="eastAsia"/>
                  <w:sz w:val="18"/>
                  <w:szCs w:val="18"/>
                  <w:lang w:bidi="ar"/>
                </w:rPr>
                <w:t>”</w:t>
              </w:r>
            </w:ins>
            <w:ins w:id="4207" w:author="李成梅" w:date="2025-04-09T17:01:21Z">
              <w:r>
                <w:rPr>
                  <w:sz w:val="18"/>
                  <w:szCs w:val="18"/>
                  <w:lang w:bidi="ar"/>
                </w:rPr>
                <w:br w:type="textWrapping"/>
              </w:r>
            </w:ins>
            <w:ins w:id="4208" w:author="李成梅" w:date="2025-04-09T17:01:21Z">
              <w:r>
                <w:rPr>
                  <w:sz w:val="18"/>
                  <w:szCs w:val="18"/>
                  <w:lang w:bidi="ar"/>
                </w:rPr>
                <w:t>二、计算公式</w:t>
              </w:r>
            </w:ins>
            <w:ins w:id="4209" w:author="李成梅" w:date="2025-04-09T17:01:21Z">
              <w:r>
                <w:rPr>
                  <w:sz w:val="18"/>
                  <w:szCs w:val="18"/>
                  <w:lang w:bidi="ar"/>
                </w:rPr>
                <w:br w:type="textWrapping"/>
              </w:r>
            </w:ins>
            <w:ins w:id="4210" w:author="李成梅" w:date="2025-04-09T17:01:21Z">
              <w:r>
                <w:rPr>
                  <w:sz w:val="18"/>
                  <w:szCs w:val="18"/>
                  <w:lang w:bidi="ar"/>
                </w:rPr>
                <w:t>1.最低罚款数额≤从轻处罚≤（最高罚款数额－最低罚款数额）×30%</w:t>
              </w:r>
            </w:ins>
            <w:ins w:id="4211" w:author="李成梅" w:date="2025-04-09T17:01:21Z">
              <w:r>
                <w:rPr>
                  <w:rFonts w:hint="eastAsia"/>
                  <w:sz w:val="18"/>
                  <w:szCs w:val="18"/>
                  <w:lang w:bidi="ar"/>
                </w:rPr>
                <w:t>+</w:t>
              </w:r>
            </w:ins>
            <w:ins w:id="4212" w:author="李成梅" w:date="2025-04-09T17:01:21Z">
              <w:r>
                <w:rPr>
                  <w:sz w:val="18"/>
                  <w:szCs w:val="18"/>
                  <w:lang w:bidi="ar"/>
                </w:rPr>
                <w:t>最低罚款数额；</w:t>
              </w:r>
            </w:ins>
            <w:ins w:id="4213" w:author="李成梅" w:date="2025-04-09T17:01:21Z">
              <w:r>
                <w:rPr>
                  <w:sz w:val="18"/>
                  <w:szCs w:val="18"/>
                  <w:lang w:bidi="ar"/>
                </w:rPr>
                <w:br w:type="textWrapping"/>
              </w:r>
            </w:ins>
            <w:ins w:id="4214" w:author="李成梅" w:date="2025-04-09T17:01:21Z">
              <w:r>
                <w:rPr>
                  <w:sz w:val="18"/>
                  <w:szCs w:val="18"/>
                  <w:lang w:bidi="ar"/>
                </w:rPr>
                <w:t>2.（最高罚款数额－最低罚款数额）×30%</w:t>
              </w:r>
            </w:ins>
            <w:ins w:id="4215" w:author="李成梅" w:date="2025-04-09T17:01:21Z">
              <w:r>
                <w:rPr>
                  <w:rFonts w:hint="eastAsia"/>
                  <w:sz w:val="18"/>
                  <w:szCs w:val="18"/>
                  <w:lang w:bidi="ar"/>
                </w:rPr>
                <w:t>+</w:t>
              </w:r>
            </w:ins>
            <w:ins w:id="4216" w:author="李成梅" w:date="2025-04-09T17:01:21Z">
              <w:r>
                <w:rPr>
                  <w:sz w:val="18"/>
                  <w:szCs w:val="18"/>
                  <w:lang w:bidi="ar"/>
                </w:rPr>
                <w:t>最低罚款数额＜一般处罚＜（最高罚款数额－最低罚款数额）×70%</w:t>
              </w:r>
            </w:ins>
            <w:ins w:id="4217" w:author="李成梅" w:date="2025-04-09T17:01:21Z">
              <w:r>
                <w:rPr>
                  <w:rFonts w:hint="eastAsia"/>
                  <w:sz w:val="18"/>
                  <w:szCs w:val="18"/>
                  <w:lang w:bidi="ar"/>
                </w:rPr>
                <w:t>+</w:t>
              </w:r>
            </w:ins>
            <w:ins w:id="4218" w:author="李成梅" w:date="2025-04-09T17:01:21Z">
              <w:r>
                <w:rPr>
                  <w:sz w:val="18"/>
                  <w:szCs w:val="18"/>
                  <w:lang w:bidi="ar"/>
                </w:rPr>
                <w:t>最低罚款数额；</w:t>
              </w:r>
            </w:ins>
            <w:ins w:id="4219" w:author="李成梅" w:date="2025-04-09T17:01:21Z">
              <w:r>
                <w:rPr>
                  <w:sz w:val="18"/>
                  <w:szCs w:val="18"/>
                  <w:lang w:bidi="ar"/>
                </w:rPr>
                <w:br w:type="textWrapping"/>
              </w:r>
            </w:ins>
            <w:ins w:id="4220" w:author="李成梅" w:date="2025-04-09T17:01:21Z">
              <w:r>
                <w:rPr>
                  <w:sz w:val="18"/>
                  <w:szCs w:val="18"/>
                  <w:lang w:bidi="ar"/>
                </w:rPr>
                <w:t>3.从重处罚≥（最高罚款数额－最低罚款数额）×70%</w:t>
              </w:r>
            </w:ins>
            <w:ins w:id="4221" w:author="李成梅" w:date="2025-04-09T17:01:21Z">
              <w:r>
                <w:rPr>
                  <w:rFonts w:hint="eastAsia"/>
                  <w:sz w:val="18"/>
                  <w:szCs w:val="18"/>
                  <w:lang w:bidi="ar"/>
                </w:rPr>
                <w:t>+</w:t>
              </w:r>
            </w:ins>
            <w:ins w:id="4222"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4223" w:author="李成梅" w:date="2025-04-09T17:01:21Z"/>
                <w:sz w:val="18"/>
                <w:szCs w:val="18"/>
                <w:lang w:bidi="ar"/>
              </w:rPr>
            </w:pPr>
            <w:ins w:id="4224"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rPr>
                <w:ins w:id="4225" w:author="李成梅" w:date="2025-04-09T17:01:21Z"/>
                <w:kern w:val="2"/>
                <w:sz w:val="18"/>
                <w:szCs w:val="18"/>
              </w:rPr>
            </w:pPr>
            <w:ins w:id="4226"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2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227" w:author="李成梅" w:date="2025-04-09T17:01:21Z"/>
          <w:trPrChange w:id="4228" w:author="李成梅" w:date="2025-04-09T17:08:32Z">
            <w:trPr>
              <w:trHeight w:val="1780" w:hRule="atLeast"/>
            </w:trPr>
          </w:trPrChange>
        </w:trPr>
        <w:tc>
          <w:tcPr>
            <w:tcW w:w="146" w:type="pct"/>
            <w:vMerge w:val="continue"/>
            <w:shd w:val="clear" w:color="auto" w:fill="auto"/>
            <w:vAlign w:val="center"/>
            <w:tcPrChange w:id="422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230" w:author="李成梅" w:date="2025-04-09T17:01:21Z"/>
                <w:kern w:val="2"/>
                <w:sz w:val="18"/>
                <w:szCs w:val="18"/>
              </w:rPr>
            </w:pPr>
          </w:p>
        </w:tc>
        <w:tc>
          <w:tcPr>
            <w:tcW w:w="375" w:type="pct"/>
            <w:vMerge w:val="continue"/>
            <w:shd w:val="clear" w:color="auto" w:fill="auto"/>
            <w:vAlign w:val="center"/>
            <w:tcPrChange w:id="423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32" w:author="李成梅" w:date="2025-04-09T17:01:21Z"/>
                <w:kern w:val="2"/>
                <w:sz w:val="18"/>
                <w:szCs w:val="18"/>
              </w:rPr>
            </w:pPr>
          </w:p>
        </w:tc>
        <w:tc>
          <w:tcPr>
            <w:tcW w:w="244" w:type="pct"/>
            <w:vMerge w:val="continue"/>
            <w:shd w:val="clear" w:color="auto" w:fill="auto"/>
            <w:vAlign w:val="center"/>
            <w:tcPrChange w:id="423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34" w:author="李成梅" w:date="2025-04-09T17:01:21Z"/>
                <w:kern w:val="2"/>
                <w:sz w:val="18"/>
                <w:szCs w:val="18"/>
              </w:rPr>
            </w:pPr>
          </w:p>
        </w:tc>
        <w:tc>
          <w:tcPr>
            <w:tcW w:w="509" w:type="pct"/>
            <w:vMerge w:val="continue"/>
            <w:shd w:val="clear" w:color="auto" w:fill="auto"/>
            <w:vAlign w:val="center"/>
            <w:tcPrChange w:id="423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36" w:author="李成梅" w:date="2025-04-09T17:01:21Z"/>
                <w:kern w:val="2"/>
                <w:sz w:val="18"/>
                <w:szCs w:val="18"/>
              </w:rPr>
            </w:pPr>
          </w:p>
        </w:tc>
        <w:tc>
          <w:tcPr>
            <w:tcW w:w="634" w:type="pct"/>
            <w:vMerge w:val="continue"/>
            <w:shd w:val="clear" w:color="auto" w:fill="auto"/>
            <w:vAlign w:val="center"/>
            <w:tcPrChange w:id="423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38" w:author="李成梅" w:date="2025-04-09T17:01:21Z"/>
                <w:kern w:val="2"/>
                <w:sz w:val="18"/>
                <w:szCs w:val="18"/>
              </w:rPr>
            </w:pPr>
          </w:p>
        </w:tc>
        <w:tc>
          <w:tcPr>
            <w:tcW w:w="186" w:type="pct"/>
            <w:shd w:val="clear" w:color="auto" w:fill="auto"/>
            <w:vAlign w:val="center"/>
            <w:tcPrChange w:id="423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240" w:author="李成梅" w:date="2025-04-09T17:01:21Z"/>
                <w:sz w:val="18"/>
                <w:szCs w:val="18"/>
                <w:lang w:bidi="ar"/>
              </w:rPr>
            </w:pPr>
            <w:ins w:id="4241" w:author="李成梅" w:date="2025-04-09T17:01:21Z">
              <w:r>
                <w:rPr>
                  <w:sz w:val="18"/>
                  <w:szCs w:val="18"/>
                  <w:lang w:bidi="ar"/>
                </w:rPr>
                <w:t>一般</w:t>
              </w:r>
            </w:ins>
          </w:p>
        </w:tc>
        <w:tc>
          <w:tcPr>
            <w:tcW w:w="778" w:type="pct"/>
            <w:shd w:val="clear" w:color="auto" w:fill="auto"/>
            <w:vAlign w:val="center"/>
            <w:tcPrChange w:id="424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43" w:author="李成梅" w:date="2025-04-09T17:01:21Z"/>
                <w:kern w:val="2"/>
                <w:sz w:val="18"/>
                <w:szCs w:val="18"/>
              </w:rPr>
            </w:pPr>
            <w:ins w:id="4244" w:author="李成梅" w:date="2025-04-09T17:01:21Z">
              <w:r>
                <w:rPr>
                  <w:sz w:val="18"/>
                  <w:szCs w:val="18"/>
                  <w:lang w:bidi="ar"/>
                </w:rPr>
                <w:t>以政策性粮食为债务作担保或者清偿债务，违法涉案粮食货值金额100</w:t>
              </w:r>
            </w:ins>
            <w:ins w:id="4245" w:author="李成梅" w:date="2025-04-09T17:01:21Z">
              <w:r>
                <w:rPr>
                  <w:kern w:val="2"/>
                  <w:sz w:val="18"/>
                  <w:szCs w:val="18"/>
                  <w:lang w:bidi="ar"/>
                </w:rPr>
                <w:t>万元以上150万元以下的。</w:t>
              </w:r>
            </w:ins>
          </w:p>
        </w:tc>
        <w:tc>
          <w:tcPr>
            <w:tcW w:w="197" w:type="pct"/>
            <w:vMerge w:val="continue"/>
            <w:shd w:val="clear" w:color="auto" w:fill="auto"/>
            <w:vAlign w:val="center"/>
            <w:tcPrChange w:id="424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247" w:author="李成梅" w:date="2025-04-09T17:01:21Z"/>
                <w:kern w:val="2"/>
                <w:sz w:val="18"/>
                <w:szCs w:val="18"/>
              </w:rPr>
            </w:pPr>
          </w:p>
        </w:tc>
        <w:tc>
          <w:tcPr>
            <w:tcW w:w="209" w:type="pct"/>
            <w:shd w:val="clear" w:color="auto" w:fill="auto"/>
            <w:vAlign w:val="center"/>
            <w:tcPrChange w:id="4248"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249" w:author="李成梅" w:date="2025-04-09T17:01:21Z"/>
                <w:sz w:val="18"/>
                <w:szCs w:val="18"/>
                <w:lang w:bidi="ar"/>
              </w:rPr>
            </w:pPr>
            <w:ins w:id="4250" w:author="李成梅" w:date="2025-04-09T17:01:21Z">
              <w:r>
                <w:rPr>
                  <w:sz w:val="18"/>
                  <w:szCs w:val="18"/>
                  <w:lang w:bidi="ar"/>
                </w:rPr>
                <w:t>警告、没收违法所得、罚款</w:t>
              </w:r>
            </w:ins>
          </w:p>
        </w:tc>
        <w:tc>
          <w:tcPr>
            <w:tcW w:w="209" w:type="pct"/>
            <w:shd w:val="clear" w:color="auto" w:fill="auto"/>
            <w:vAlign w:val="center"/>
            <w:tcPrChange w:id="425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52" w:author="李成梅" w:date="2025-04-09T17:01:21Z"/>
                <w:sz w:val="18"/>
                <w:szCs w:val="18"/>
                <w:lang w:bidi="ar"/>
              </w:rPr>
            </w:pPr>
            <w:ins w:id="4253" w:author="李成梅" w:date="2025-04-09T17:01:21Z">
              <w:r>
                <w:rPr>
                  <w:sz w:val="18"/>
                  <w:szCs w:val="18"/>
                  <w:lang w:bidi="ar"/>
                </w:rPr>
                <w:t>一般</w:t>
              </w:r>
            </w:ins>
          </w:p>
        </w:tc>
        <w:tc>
          <w:tcPr>
            <w:tcW w:w="507" w:type="pct"/>
            <w:shd w:val="clear" w:color="auto" w:fill="auto"/>
            <w:vAlign w:val="center"/>
            <w:tcPrChange w:id="425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55" w:author="李成梅" w:date="2025-04-09T17:01:21Z"/>
                <w:kern w:val="2"/>
                <w:sz w:val="18"/>
                <w:szCs w:val="18"/>
              </w:rPr>
            </w:pPr>
            <w:ins w:id="4256" w:author="李成梅" w:date="2025-04-09T17:01:21Z">
              <w:r>
                <w:rPr>
                  <w:sz w:val="18"/>
                  <w:szCs w:val="18"/>
                  <w:lang w:bidi="ar"/>
                </w:rPr>
                <w:t>给予警告，没收违法所得，并处</w:t>
              </w:r>
            </w:ins>
            <w:ins w:id="4257"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425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5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6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260" w:author="李成梅" w:date="2025-04-09T17:01:21Z"/>
          <w:trPrChange w:id="4261" w:author="李成梅" w:date="2025-04-09T17:08:32Z">
            <w:trPr>
              <w:trHeight w:val="3885" w:hRule="atLeast"/>
            </w:trPr>
          </w:trPrChange>
        </w:trPr>
        <w:tc>
          <w:tcPr>
            <w:tcW w:w="146" w:type="pct"/>
            <w:vMerge w:val="continue"/>
            <w:shd w:val="clear" w:color="auto" w:fill="auto"/>
            <w:vAlign w:val="center"/>
            <w:tcPrChange w:id="426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263" w:author="李成梅" w:date="2025-04-09T17:01:21Z"/>
                <w:kern w:val="2"/>
                <w:sz w:val="18"/>
                <w:szCs w:val="18"/>
              </w:rPr>
            </w:pPr>
          </w:p>
        </w:tc>
        <w:tc>
          <w:tcPr>
            <w:tcW w:w="375" w:type="pct"/>
            <w:vMerge w:val="continue"/>
            <w:shd w:val="clear" w:color="auto" w:fill="auto"/>
            <w:vAlign w:val="center"/>
            <w:tcPrChange w:id="426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65" w:author="李成梅" w:date="2025-04-09T17:01:21Z"/>
                <w:kern w:val="2"/>
                <w:sz w:val="18"/>
                <w:szCs w:val="18"/>
              </w:rPr>
            </w:pPr>
          </w:p>
        </w:tc>
        <w:tc>
          <w:tcPr>
            <w:tcW w:w="244" w:type="pct"/>
            <w:vMerge w:val="continue"/>
            <w:shd w:val="clear" w:color="auto" w:fill="auto"/>
            <w:vAlign w:val="center"/>
            <w:tcPrChange w:id="426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67" w:author="李成梅" w:date="2025-04-09T17:01:21Z"/>
                <w:kern w:val="2"/>
                <w:sz w:val="18"/>
                <w:szCs w:val="18"/>
              </w:rPr>
            </w:pPr>
          </w:p>
        </w:tc>
        <w:tc>
          <w:tcPr>
            <w:tcW w:w="509" w:type="pct"/>
            <w:vMerge w:val="continue"/>
            <w:shd w:val="clear" w:color="auto" w:fill="auto"/>
            <w:vAlign w:val="center"/>
            <w:tcPrChange w:id="426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69" w:author="李成梅" w:date="2025-04-09T17:01:21Z"/>
                <w:kern w:val="2"/>
                <w:sz w:val="18"/>
                <w:szCs w:val="18"/>
              </w:rPr>
            </w:pPr>
          </w:p>
        </w:tc>
        <w:tc>
          <w:tcPr>
            <w:tcW w:w="634" w:type="pct"/>
            <w:vMerge w:val="continue"/>
            <w:shd w:val="clear" w:color="auto" w:fill="auto"/>
            <w:vAlign w:val="center"/>
            <w:tcPrChange w:id="427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71" w:author="李成梅" w:date="2025-04-09T17:01:21Z"/>
                <w:kern w:val="2"/>
                <w:sz w:val="18"/>
                <w:szCs w:val="18"/>
              </w:rPr>
            </w:pPr>
          </w:p>
        </w:tc>
        <w:tc>
          <w:tcPr>
            <w:tcW w:w="186" w:type="pct"/>
            <w:shd w:val="clear" w:color="auto" w:fill="auto"/>
            <w:vAlign w:val="center"/>
            <w:tcPrChange w:id="427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273" w:author="李成梅" w:date="2025-04-09T17:01:21Z"/>
                <w:sz w:val="18"/>
                <w:szCs w:val="18"/>
                <w:lang w:bidi="ar"/>
              </w:rPr>
            </w:pPr>
            <w:ins w:id="4274" w:author="李成梅" w:date="2025-04-09T17:01:21Z">
              <w:r>
                <w:rPr>
                  <w:sz w:val="18"/>
                  <w:szCs w:val="18"/>
                  <w:lang w:bidi="ar"/>
                </w:rPr>
                <w:t>较重</w:t>
              </w:r>
            </w:ins>
          </w:p>
        </w:tc>
        <w:tc>
          <w:tcPr>
            <w:tcW w:w="778" w:type="pct"/>
            <w:shd w:val="clear" w:color="auto" w:fill="auto"/>
            <w:vAlign w:val="center"/>
            <w:tcPrChange w:id="427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76" w:author="李成梅" w:date="2025-04-09T17:01:21Z"/>
                <w:kern w:val="2"/>
                <w:sz w:val="18"/>
                <w:szCs w:val="18"/>
              </w:rPr>
            </w:pPr>
            <w:ins w:id="4277" w:author="李成梅" w:date="2025-04-09T17:01:21Z">
              <w:r>
                <w:rPr>
                  <w:sz w:val="18"/>
                  <w:szCs w:val="18"/>
                  <w:lang w:bidi="ar"/>
                </w:rPr>
                <w:t>以政策性粮食为债务作担保或者清偿债务，违法涉案粮食货值金额</w:t>
              </w:r>
            </w:ins>
            <w:ins w:id="4278" w:author="李成梅" w:date="2025-04-09T17:01:21Z">
              <w:r>
                <w:rPr>
                  <w:kern w:val="2"/>
                  <w:sz w:val="18"/>
                  <w:szCs w:val="18"/>
                  <w:lang w:bidi="ar"/>
                </w:rPr>
                <w:t>150万元以上200万元以下的。</w:t>
              </w:r>
            </w:ins>
          </w:p>
        </w:tc>
        <w:tc>
          <w:tcPr>
            <w:tcW w:w="197" w:type="pct"/>
            <w:vMerge w:val="continue"/>
            <w:shd w:val="clear" w:color="auto" w:fill="auto"/>
            <w:vAlign w:val="center"/>
            <w:tcPrChange w:id="427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280" w:author="李成梅" w:date="2025-04-09T17:01:21Z"/>
                <w:kern w:val="2"/>
                <w:sz w:val="18"/>
                <w:szCs w:val="18"/>
              </w:rPr>
            </w:pPr>
          </w:p>
        </w:tc>
        <w:tc>
          <w:tcPr>
            <w:tcW w:w="209" w:type="pct"/>
            <w:shd w:val="clear" w:color="auto" w:fill="auto"/>
            <w:vAlign w:val="center"/>
            <w:tcPrChange w:id="428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4282" w:author="李成梅" w:date="2025-04-09T17:01:21Z"/>
                <w:sz w:val="18"/>
                <w:szCs w:val="18"/>
                <w:lang w:bidi="ar"/>
              </w:rPr>
            </w:pPr>
            <w:ins w:id="4283" w:author="李成梅" w:date="2025-04-09T17:01:21Z">
              <w:r>
                <w:rPr>
                  <w:sz w:val="18"/>
                  <w:szCs w:val="18"/>
                  <w:lang w:bidi="ar"/>
                </w:rPr>
                <w:t>警告、没收违法所得、罚款</w:t>
              </w:r>
            </w:ins>
          </w:p>
        </w:tc>
        <w:tc>
          <w:tcPr>
            <w:tcW w:w="209" w:type="pct"/>
            <w:shd w:val="clear" w:color="auto" w:fill="auto"/>
            <w:vAlign w:val="center"/>
            <w:tcPrChange w:id="428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85" w:author="李成梅" w:date="2025-04-09T17:01:21Z"/>
                <w:sz w:val="18"/>
                <w:szCs w:val="18"/>
                <w:lang w:bidi="ar"/>
              </w:rPr>
            </w:pPr>
            <w:ins w:id="4286" w:author="李成梅" w:date="2025-04-09T17:01:21Z">
              <w:r>
                <w:rPr>
                  <w:sz w:val="18"/>
                  <w:szCs w:val="18"/>
                  <w:lang w:bidi="ar"/>
                </w:rPr>
                <w:t>从重</w:t>
              </w:r>
            </w:ins>
          </w:p>
        </w:tc>
        <w:tc>
          <w:tcPr>
            <w:tcW w:w="507" w:type="pct"/>
            <w:shd w:val="clear" w:color="auto" w:fill="auto"/>
            <w:vAlign w:val="center"/>
            <w:tcPrChange w:id="428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288" w:author="李成梅" w:date="2025-04-09T17:01:21Z"/>
                <w:kern w:val="2"/>
                <w:sz w:val="18"/>
                <w:szCs w:val="18"/>
              </w:rPr>
            </w:pPr>
            <w:ins w:id="4289" w:author="李成梅" w:date="2025-04-09T17:01:21Z">
              <w:r>
                <w:rPr>
                  <w:sz w:val="18"/>
                  <w:szCs w:val="18"/>
                  <w:lang w:bidi="ar"/>
                </w:rPr>
                <w:t>给予警告，没收违法所得，并处</w:t>
              </w:r>
            </w:ins>
            <w:ins w:id="4290"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429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9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29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293" w:author="李成梅" w:date="2025-04-09T17:01:21Z"/>
          <w:trPrChange w:id="4294" w:author="李成梅" w:date="2025-04-09T17:08:32Z">
            <w:trPr>
              <w:trHeight w:val="283" w:hRule="atLeast"/>
            </w:trPr>
          </w:trPrChange>
        </w:trPr>
        <w:tc>
          <w:tcPr>
            <w:tcW w:w="146" w:type="pct"/>
            <w:vMerge w:val="continue"/>
            <w:shd w:val="clear" w:color="auto" w:fill="auto"/>
            <w:vAlign w:val="center"/>
            <w:tcPrChange w:id="429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296" w:author="李成梅" w:date="2025-04-09T17:01:21Z"/>
                <w:kern w:val="2"/>
                <w:sz w:val="18"/>
                <w:szCs w:val="18"/>
              </w:rPr>
            </w:pPr>
          </w:p>
        </w:tc>
        <w:tc>
          <w:tcPr>
            <w:tcW w:w="375" w:type="pct"/>
            <w:vMerge w:val="continue"/>
            <w:shd w:val="clear" w:color="auto" w:fill="auto"/>
            <w:vAlign w:val="center"/>
            <w:tcPrChange w:id="429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298" w:author="李成梅" w:date="2025-04-09T17:01:21Z"/>
                <w:kern w:val="2"/>
                <w:sz w:val="18"/>
                <w:szCs w:val="18"/>
              </w:rPr>
            </w:pPr>
          </w:p>
        </w:tc>
        <w:tc>
          <w:tcPr>
            <w:tcW w:w="244" w:type="pct"/>
            <w:vMerge w:val="continue"/>
            <w:shd w:val="clear" w:color="auto" w:fill="auto"/>
            <w:vAlign w:val="center"/>
            <w:tcPrChange w:id="429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00" w:author="李成梅" w:date="2025-04-09T17:01:21Z"/>
                <w:kern w:val="2"/>
                <w:sz w:val="18"/>
                <w:szCs w:val="18"/>
              </w:rPr>
            </w:pPr>
          </w:p>
        </w:tc>
        <w:tc>
          <w:tcPr>
            <w:tcW w:w="509" w:type="pct"/>
            <w:vMerge w:val="continue"/>
            <w:shd w:val="clear" w:color="auto" w:fill="auto"/>
            <w:vAlign w:val="center"/>
            <w:tcPrChange w:id="430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02" w:author="李成梅" w:date="2025-04-09T17:01:21Z"/>
                <w:kern w:val="2"/>
                <w:sz w:val="18"/>
                <w:szCs w:val="18"/>
              </w:rPr>
            </w:pPr>
          </w:p>
        </w:tc>
        <w:tc>
          <w:tcPr>
            <w:tcW w:w="634" w:type="pct"/>
            <w:vMerge w:val="continue"/>
            <w:shd w:val="clear" w:color="auto" w:fill="auto"/>
            <w:vAlign w:val="center"/>
            <w:tcPrChange w:id="430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04" w:author="李成梅" w:date="2025-04-09T17:01:21Z"/>
                <w:kern w:val="2"/>
                <w:sz w:val="18"/>
                <w:szCs w:val="18"/>
              </w:rPr>
            </w:pPr>
          </w:p>
        </w:tc>
        <w:tc>
          <w:tcPr>
            <w:tcW w:w="186" w:type="pct"/>
            <w:shd w:val="clear" w:color="auto" w:fill="auto"/>
            <w:vAlign w:val="center"/>
            <w:tcPrChange w:id="430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306" w:author="李成梅" w:date="2025-04-09T17:01:21Z"/>
                <w:sz w:val="18"/>
                <w:szCs w:val="18"/>
                <w:lang w:bidi="ar"/>
              </w:rPr>
            </w:pPr>
            <w:ins w:id="4307" w:author="李成梅" w:date="2025-04-09T17:01:21Z">
              <w:r>
                <w:rPr>
                  <w:sz w:val="18"/>
                  <w:szCs w:val="18"/>
                  <w:lang w:bidi="ar"/>
                </w:rPr>
                <w:t>严重</w:t>
              </w:r>
            </w:ins>
          </w:p>
        </w:tc>
        <w:tc>
          <w:tcPr>
            <w:tcW w:w="778" w:type="pct"/>
            <w:shd w:val="clear" w:color="auto" w:fill="auto"/>
            <w:vAlign w:val="center"/>
            <w:tcPrChange w:id="430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310" w:author="李成梅" w:date="2025-04-09T17:01:21Z"/>
                <w:kern w:val="2"/>
                <w:sz w:val="18"/>
                <w:szCs w:val="18"/>
                <w:lang w:bidi="ar"/>
              </w:rPr>
              <w:pPrChange w:id="4309" w:author="李成梅" w:date="2025-04-09T17:23:2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311" w:author="李成梅" w:date="2025-04-09T17:01:21Z">
              <w:r>
                <w:rPr>
                  <w:sz w:val="18"/>
                  <w:szCs w:val="18"/>
                  <w:lang w:bidi="ar"/>
                </w:rPr>
                <w:t>1.以政策性粮食为债务作担保或者清偿债务，违法涉案粮食货值金额</w:t>
              </w:r>
            </w:ins>
            <w:ins w:id="4312" w:author="李成梅" w:date="2025-04-09T17:01:21Z">
              <w:r>
                <w:rPr>
                  <w:kern w:val="2"/>
                  <w:sz w:val="18"/>
                  <w:szCs w:val="18"/>
                  <w:lang w:bidi="ar"/>
                </w:rPr>
                <w:t>200万元以上300万元以下</w:t>
              </w:r>
            </w:ins>
            <w:ins w:id="4313" w:author="李成梅" w:date="2025-04-09T17:01:21Z">
              <w:r>
                <w:rPr>
                  <w:sz w:val="18"/>
                  <w:szCs w:val="18"/>
                  <w:lang w:bidi="ar"/>
                </w:rPr>
                <w:t>的</w:t>
              </w:r>
            </w:ins>
            <w:ins w:id="4314" w:author="李成梅" w:date="2025-04-09T17:01:21Z">
              <w:r>
                <w:rPr>
                  <w:kern w:val="2"/>
                  <w:sz w:val="18"/>
                  <w:szCs w:val="18"/>
                  <w:lang w:bidi="ar"/>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316" w:author="李成梅" w:date="2025-04-09T17:01:21Z"/>
                <w:kern w:val="2"/>
                <w:sz w:val="18"/>
                <w:szCs w:val="18"/>
              </w:rPr>
              <w:pPrChange w:id="4315" w:author="李成梅" w:date="2025-04-09T17:23:21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317" w:author="李成梅" w:date="2025-04-09T17:01:21Z">
              <w:r>
                <w:rPr>
                  <w:sz w:val="18"/>
                  <w:szCs w:val="18"/>
                  <w:lang w:bidi="ar"/>
                </w:rPr>
                <w:t>2.违法涉案粮食货值金额100</w:t>
              </w:r>
            </w:ins>
            <w:ins w:id="4318"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431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321" w:author="李成梅" w:date="2025-04-09T17:01:21Z"/>
                <w:kern w:val="2"/>
                <w:sz w:val="18"/>
                <w:szCs w:val="18"/>
              </w:rPr>
              <w:pPrChange w:id="4320" w:author="李成梅" w:date="2025-04-09T17:23:21Z">
                <w:pPr>
                  <w:keepNext w:val="0"/>
                  <w:keepLines w:val="0"/>
                  <w:pageBreakBefore w:val="0"/>
                  <w:kinsoku/>
                  <w:wordWrap/>
                  <w:overflowPunct w:val="0"/>
                  <w:topLinePunct w:val="0"/>
                  <w:autoSpaceDE/>
                  <w:autoSpaceDN/>
                  <w:bidi w:val="0"/>
                  <w:adjustRightInd/>
                  <w:snapToGrid/>
                  <w:spacing w:after="0" w:line="280" w:lineRule="exact"/>
                  <w:textAlignment w:val="auto"/>
                </w:pPr>
              </w:pPrChange>
            </w:pPr>
          </w:p>
        </w:tc>
        <w:tc>
          <w:tcPr>
            <w:tcW w:w="209" w:type="pct"/>
            <w:shd w:val="clear" w:color="auto" w:fill="auto"/>
            <w:vAlign w:val="center"/>
            <w:tcPrChange w:id="432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324" w:author="李成梅" w:date="2025-04-09T17:01:21Z"/>
                <w:kern w:val="2"/>
                <w:sz w:val="18"/>
                <w:szCs w:val="18"/>
              </w:rPr>
              <w:pPrChange w:id="4323" w:author="李成梅" w:date="2025-04-09T17:23:21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325" w:author="李成梅" w:date="2025-04-09T17:01:21Z">
              <w:r>
                <w:rPr>
                  <w:sz w:val="18"/>
                  <w:szCs w:val="18"/>
                  <w:lang w:bidi="ar"/>
                </w:rPr>
                <w:t>警告、没收违法所得、罚款</w:t>
              </w:r>
            </w:ins>
          </w:p>
        </w:tc>
        <w:tc>
          <w:tcPr>
            <w:tcW w:w="209" w:type="pct"/>
            <w:shd w:val="clear" w:color="auto" w:fill="auto"/>
            <w:vAlign w:val="center"/>
            <w:tcPrChange w:id="432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4328" w:author="李成梅" w:date="2025-04-09T17:01:21Z"/>
                <w:kern w:val="2"/>
                <w:sz w:val="18"/>
                <w:szCs w:val="18"/>
              </w:rPr>
              <w:pPrChange w:id="4327" w:author="李成梅" w:date="2025-04-09T17:23:21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329" w:author="李成梅" w:date="2025-04-09T17:01:21Z">
              <w:r>
                <w:rPr>
                  <w:sz w:val="18"/>
                  <w:szCs w:val="18"/>
                  <w:lang w:bidi="ar"/>
                </w:rPr>
                <w:t>从重</w:t>
              </w:r>
            </w:ins>
          </w:p>
        </w:tc>
        <w:tc>
          <w:tcPr>
            <w:tcW w:w="507" w:type="pct"/>
            <w:shd w:val="clear" w:color="auto" w:fill="auto"/>
            <w:vAlign w:val="center"/>
            <w:tcPrChange w:id="433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4332" w:author="李成梅" w:date="2025-04-09T17:01:21Z"/>
                <w:kern w:val="2"/>
                <w:sz w:val="18"/>
                <w:szCs w:val="18"/>
              </w:rPr>
              <w:pPrChange w:id="4331" w:author="李成梅" w:date="2025-04-09T17:23:21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333" w:author="李成梅" w:date="2025-04-09T17:01:21Z">
              <w:r>
                <w:rPr>
                  <w:sz w:val="18"/>
                  <w:szCs w:val="18"/>
                  <w:lang w:bidi="ar"/>
                </w:rPr>
                <w:t>给予警告，没收违法所得，并处</w:t>
              </w:r>
            </w:ins>
            <w:ins w:id="4334" w:author="李成梅" w:date="2025-04-09T17:01:21Z">
              <w:r>
                <w:rPr>
                  <w:kern w:val="2"/>
                  <w:sz w:val="18"/>
                  <w:szCs w:val="18"/>
                  <w:lang w:bidi="ar"/>
                </w:rPr>
                <w:t>200万元及以上300万元以下罚款。企业有本违法情节的，对其法定代表人、主要负责人、直接负责的主管人员和其他直接责任</w:t>
              </w:r>
            </w:ins>
            <w:ins w:id="4335" w:author="李成梅" w:date="2025-04-09T17:01:21Z">
              <w:r>
                <w:rPr>
                  <w:spacing w:val="-11"/>
                  <w:kern w:val="2"/>
                  <w:sz w:val="18"/>
                  <w:szCs w:val="18"/>
                  <w:lang w:bidi="ar"/>
                </w:rPr>
                <w:t>人员处以其上一年度从本企业取得收入的1倍及以上5倍以下罚款。</w:t>
              </w:r>
            </w:ins>
          </w:p>
        </w:tc>
        <w:tc>
          <w:tcPr>
            <w:tcW w:w="1001" w:type="pct"/>
            <w:vMerge w:val="restart"/>
            <w:shd w:val="clear" w:color="auto" w:fill="auto"/>
            <w:vAlign w:val="center"/>
            <w:tcPrChange w:id="4336"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4338" w:author="李成梅" w:date="2025-04-09T17:01:21Z"/>
                <w:kern w:val="2"/>
                <w:sz w:val="18"/>
                <w:szCs w:val="18"/>
              </w:rPr>
              <w:pPrChange w:id="4337" w:author="李成梅" w:date="2025-04-09T17:23:21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4339" w:author="李成梅" w:date="2025-04-09T17:01:21Z">
              <w:r>
                <w:rPr>
                  <w:sz w:val="18"/>
                  <w:szCs w:val="18"/>
                  <w:lang w:bidi="ar"/>
                </w:rPr>
                <w:t>《粮食流通管理条例》（国务院令第</w:t>
              </w:r>
            </w:ins>
            <w:ins w:id="4340" w:author="李成梅" w:date="2025-04-09T17:01:21Z">
              <w:r>
                <w:rPr>
                  <w:kern w:val="2"/>
                  <w:sz w:val="18"/>
                  <w:szCs w:val="18"/>
                  <w:lang w:bidi="ar"/>
                </w:rPr>
                <w:t>740号）第四十九条第（四）项规定中</w:t>
              </w:r>
            </w:ins>
            <w:ins w:id="4341" w:author="李成梅" w:date="2025-04-09T17:01:21Z">
              <w:r>
                <w:rPr>
                  <w:rFonts w:hint="eastAsia" w:ascii="宋体" w:hAnsi="宋体" w:eastAsia="宋体"/>
                  <w:kern w:val="2"/>
                  <w:sz w:val="18"/>
                  <w:szCs w:val="18"/>
                  <w:lang w:bidi="ar"/>
                </w:rPr>
                <w:t>“</w:t>
              </w:r>
            </w:ins>
            <w:ins w:id="4342" w:author="李成梅" w:date="2025-04-09T17:01:21Z">
              <w:r>
                <w:rPr>
                  <w:kern w:val="2"/>
                  <w:sz w:val="18"/>
                  <w:szCs w:val="18"/>
                  <w:lang w:bidi="ar"/>
                </w:rPr>
                <w:t>情节严重的</w:t>
              </w:r>
            </w:ins>
            <w:ins w:id="4343" w:author="李成梅" w:date="2025-04-09T17:01:21Z">
              <w:r>
                <w:rPr>
                  <w:rFonts w:hint="eastAsia" w:ascii="宋体" w:hAnsi="宋体" w:eastAsia="宋体"/>
                  <w:kern w:val="2"/>
                  <w:sz w:val="18"/>
                  <w:szCs w:val="18"/>
                  <w:lang w:bidi="ar"/>
                </w:rPr>
                <w:t>”</w:t>
              </w:r>
            </w:ins>
            <w:ins w:id="4344"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4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345" w:author="李成梅" w:date="2025-04-09T17:01:21Z"/>
          <w:trPrChange w:id="4346" w:author="李成梅" w:date="2025-04-09T17:08:32Z">
            <w:trPr>
              <w:trHeight w:val="3920" w:hRule="atLeast"/>
            </w:trPr>
          </w:trPrChange>
        </w:trPr>
        <w:tc>
          <w:tcPr>
            <w:tcW w:w="146" w:type="pct"/>
            <w:vMerge w:val="continue"/>
            <w:shd w:val="clear" w:color="auto" w:fill="auto"/>
            <w:vAlign w:val="center"/>
            <w:tcPrChange w:id="434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348" w:author="李成梅" w:date="2025-04-09T17:01:21Z"/>
                <w:kern w:val="2"/>
                <w:sz w:val="18"/>
                <w:szCs w:val="18"/>
              </w:rPr>
            </w:pPr>
          </w:p>
        </w:tc>
        <w:tc>
          <w:tcPr>
            <w:tcW w:w="375" w:type="pct"/>
            <w:vMerge w:val="continue"/>
            <w:shd w:val="clear" w:color="auto" w:fill="auto"/>
            <w:vAlign w:val="center"/>
            <w:tcPrChange w:id="434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50" w:author="李成梅" w:date="2025-04-09T17:01:21Z"/>
                <w:kern w:val="2"/>
                <w:sz w:val="18"/>
                <w:szCs w:val="18"/>
              </w:rPr>
            </w:pPr>
          </w:p>
        </w:tc>
        <w:tc>
          <w:tcPr>
            <w:tcW w:w="244" w:type="pct"/>
            <w:vMerge w:val="continue"/>
            <w:shd w:val="clear" w:color="auto" w:fill="auto"/>
            <w:vAlign w:val="center"/>
            <w:tcPrChange w:id="435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52" w:author="李成梅" w:date="2025-04-09T17:01:21Z"/>
                <w:kern w:val="2"/>
                <w:sz w:val="18"/>
                <w:szCs w:val="18"/>
              </w:rPr>
            </w:pPr>
          </w:p>
        </w:tc>
        <w:tc>
          <w:tcPr>
            <w:tcW w:w="509" w:type="pct"/>
            <w:vMerge w:val="continue"/>
            <w:shd w:val="clear" w:color="auto" w:fill="auto"/>
            <w:vAlign w:val="center"/>
            <w:tcPrChange w:id="435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54" w:author="李成梅" w:date="2025-04-09T17:01:21Z"/>
                <w:kern w:val="2"/>
                <w:sz w:val="18"/>
                <w:szCs w:val="18"/>
              </w:rPr>
            </w:pPr>
          </w:p>
        </w:tc>
        <w:tc>
          <w:tcPr>
            <w:tcW w:w="634" w:type="pct"/>
            <w:vMerge w:val="continue"/>
            <w:shd w:val="clear" w:color="auto" w:fill="auto"/>
            <w:vAlign w:val="center"/>
            <w:tcPrChange w:id="435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56" w:author="李成梅" w:date="2025-04-09T17:01:21Z"/>
                <w:kern w:val="2"/>
                <w:sz w:val="18"/>
                <w:szCs w:val="18"/>
              </w:rPr>
            </w:pPr>
          </w:p>
        </w:tc>
        <w:tc>
          <w:tcPr>
            <w:tcW w:w="186" w:type="pct"/>
            <w:shd w:val="clear" w:color="auto" w:fill="auto"/>
            <w:vAlign w:val="center"/>
            <w:tcPrChange w:id="4357"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358" w:author="李成梅" w:date="2025-04-09T17:01:21Z"/>
                <w:kern w:val="2"/>
                <w:sz w:val="18"/>
                <w:szCs w:val="18"/>
              </w:rPr>
            </w:pPr>
            <w:ins w:id="4359" w:author="李成梅" w:date="2025-04-09T17:01:21Z">
              <w:r>
                <w:rPr>
                  <w:sz w:val="18"/>
                  <w:szCs w:val="18"/>
                  <w:lang w:bidi="ar"/>
                </w:rPr>
                <w:t>严重</w:t>
              </w:r>
            </w:ins>
          </w:p>
        </w:tc>
        <w:tc>
          <w:tcPr>
            <w:tcW w:w="778" w:type="pct"/>
            <w:shd w:val="clear" w:color="auto" w:fill="auto"/>
            <w:vAlign w:val="center"/>
            <w:tcPrChange w:id="4360"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4362" w:author="李成梅" w:date="2025-04-09T17:01:21Z"/>
                <w:kern w:val="2"/>
                <w:sz w:val="18"/>
                <w:szCs w:val="18"/>
                <w:lang w:bidi="ar"/>
              </w:rPr>
              <w:pPrChange w:id="4361" w:author="李成梅" w:date="2025-04-09T17:24:55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363" w:author="李成梅" w:date="2025-04-09T17:01:21Z">
              <w:r>
                <w:rPr>
                  <w:sz w:val="18"/>
                  <w:szCs w:val="18"/>
                  <w:lang w:bidi="ar"/>
                </w:rPr>
                <w:t>1.以政策性粮食为债务作担保或者清偿债务，违法涉案粮食货值金额</w:t>
              </w:r>
            </w:ins>
            <w:ins w:id="4364" w:author="李成梅" w:date="2025-04-09T17:01:21Z">
              <w:r>
                <w:rPr>
                  <w:kern w:val="2"/>
                  <w:sz w:val="18"/>
                  <w:szCs w:val="18"/>
                  <w:lang w:bidi="ar"/>
                </w:rPr>
                <w:t>300万元以上</w:t>
              </w:r>
            </w:ins>
            <w:ins w:id="4365" w:author="李成梅" w:date="2025-04-09T17:01:21Z">
              <w:r>
                <w:rPr>
                  <w:sz w:val="18"/>
                  <w:szCs w:val="18"/>
                  <w:lang w:bidi="ar"/>
                </w:rPr>
                <w:t>的</w:t>
              </w:r>
            </w:ins>
            <w:ins w:id="4366" w:author="李成梅" w:date="2025-04-09T17:01:21Z">
              <w:r>
                <w:rPr>
                  <w:kern w:val="2"/>
                  <w:sz w:val="18"/>
                  <w:szCs w:val="18"/>
                  <w:lang w:bidi="ar"/>
                </w:rPr>
                <w:t>；</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4368" w:author="李成梅" w:date="2025-04-09T17:01:21Z"/>
                <w:kern w:val="2"/>
                <w:sz w:val="18"/>
                <w:szCs w:val="18"/>
              </w:rPr>
              <w:pPrChange w:id="4367" w:author="李成梅" w:date="2025-04-09T17:24:55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369" w:author="李成梅" w:date="2025-04-09T17:01:21Z">
              <w:r>
                <w:rPr>
                  <w:sz w:val="18"/>
                  <w:szCs w:val="18"/>
                  <w:lang w:bidi="ar"/>
                </w:rPr>
                <w:t>2.违法涉案粮食货值金额</w:t>
              </w:r>
            </w:ins>
            <w:ins w:id="4370"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437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373" w:author="李成梅" w:date="2025-04-09T17:01:21Z"/>
                <w:kern w:val="2"/>
                <w:sz w:val="18"/>
                <w:szCs w:val="18"/>
              </w:rPr>
              <w:pPrChange w:id="4372" w:author="李成梅" w:date="2025-04-09T17:24:55Z">
                <w:pPr>
                  <w:keepNext w:val="0"/>
                  <w:keepLines w:val="0"/>
                  <w:pageBreakBefore w:val="0"/>
                  <w:kinsoku/>
                  <w:wordWrap/>
                  <w:overflowPunct w:val="0"/>
                  <w:topLinePunct w:val="0"/>
                  <w:autoSpaceDE/>
                  <w:autoSpaceDN/>
                  <w:bidi w:val="0"/>
                  <w:adjustRightInd/>
                  <w:snapToGrid/>
                  <w:spacing w:after="0" w:line="280" w:lineRule="exact"/>
                  <w:textAlignment w:val="auto"/>
                </w:pPr>
              </w:pPrChange>
            </w:pPr>
          </w:p>
        </w:tc>
        <w:tc>
          <w:tcPr>
            <w:tcW w:w="209" w:type="pct"/>
            <w:shd w:val="clear" w:color="auto" w:fill="auto"/>
            <w:noWrap/>
            <w:vAlign w:val="center"/>
            <w:tcPrChange w:id="4374"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376" w:author="李成梅" w:date="2025-04-09T17:01:21Z"/>
                <w:kern w:val="2"/>
                <w:sz w:val="18"/>
                <w:szCs w:val="18"/>
              </w:rPr>
              <w:pPrChange w:id="4375" w:author="李成梅" w:date="2025-04-09T17:24:55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377" w:author="李成梅" w:date="2025-04-09T17:01:21Z">
              <w:r>
                <w:rPr>
                  <w:sz w:val="18"/>
                  <w:szCs w:val="18"/>
                  <w:lang w:bidi="ar"/>
                </w:rPr>
                <w:t>警告、没收违法所得、罚款</w:t>
              </w:r>
            </w:ins>
          </w:p>
        </w:tc>
        <w:tc>
          <w:tcPr>
            <w:tcW w:w="209" w:type="pct"/>
            <w:shd w:val="clear" w:color="auto" w:fill="auto"/>
            <w:noWrap/>
            <w:vAlign w:val="center"/>
            <w:tcPrChange w:id="4378"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380" w:author="李成梅" w:date="2025-04-09T17:01:21Z"/>
                <w:kern w:val="2"/>
                <w:sz w:val="18"/>
                <w:szCs w:val="18"/>
              </w:rPr>
              <w:pPrChange w:id="4379" w:author="李成梅" w:date="2025-04-09T17:24:55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381" w:author="李成梅" w:date="2025-04-09T17:01:21Z">
              <w:r>
                <w:rPr>
                  <w:sz w:val="18"/>
                  <w:szCs w:val="18"/>
                  <w:lang w:bidi="ar"/>
                </w:rPr>
                <w:t>从重</w:t>
              </w:r>
            </w:ins>
          </w:p>
        </w:tc>
        <w:tc>
          <w:tcPr>
            <w:tcW w:w="507" w:type="pct"/>
            <w:shd w:val="clear" w:color="auto" w:fill="auto"/>
            <w:vAlign w:val="center"/>
            <w:tcPrChange w:id="438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384" w:author="李成梅" w:date="2025-04-09T17:01:21Z"/>
                <w:kern w:val="2"/>
                <w:sz w:val="18"/>
                <w:szCs w:val="18"/>
              </w:rPr>
              <w:pPrChange w:id="4383" w:author="李成梅" w:date="2025-04-09T17:24:55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385" w:author="李成梅" w:date="2025-04-09T17:01:21Z">
              <w:r>
                <w:rPr>
                  <w:sz w:val="18"/>
                  <w:szCs w:val="18"/>
                  <w:lang w:bidi="ar"/>
                </w:rPr>
                <w:t>给予警告，没收违法所得，并处</w:t>
              </w:r>
            </w:ins>
            <w:ins w:id="4386" w:author="李成梅" w:date="2025-04-09T17:01:21Z">
              <w:r>
                <w:rPr>
                  <w:kern w:val="2"/>
                  <w:sz w:val="18"/>
                  <w:szCs w:val="18"/>
                  <w:lang w:bidi="ar"/>
                </w:rPr>
                <w:t>300万元及以上500万元及以下罚款。企业有本违法情节的，对其法定代表人、主要负责人、直接负责的主管人员和其他直接责任人员处以其上一</w:t>
              </w:r>
            </w:ins>
            <w:ins w:id="4387" w:author="李成梅" w:date="2025-04-09T17:01:21Z">
              <w:r>
                <w:rPr>
                  <w:spacing w:val="-6"/>
                  <w:kern w:val="2"/>
                  <w:sz w:val="18"/>
                  <w:szCs w:val="18"/>
                  <w:lang w:bidi="ar"/>
                </w:rPr>
                <w:t>年度从本企业取得收入的5倍及以上10倍及以下罚款。</w:t>
              </w:r>
            </w:ins>
          </w:p>
        </w:tc>
        <w:tc>
          <w:tcPr>
            <w:tcW w:w="1001" w:type="pct"/>
            <w:vMerge w:val="continue"/>
            <w:shd w:val="clear" w:color="auto" w:fill="auto"/>
            <w:vAlign w:val="center"/>
            <w:tcPrChange w:id="438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38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391" w:author="李成梅" w:date="2025-04-09T17:24: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1945" w:hRule="atLeast"/>
          <w:ins w:id="4390" w:author="李成梅" w:date="2025-04-09T17:01:21Z"/>
          <w:trPrChange w:id="4391" w:author="李成梅" w:date="2025-04-09T17:24:58Z">
            <w:trPr>
              <w:trHeight w:val="283" w:hRule="atLeast"/>
            </w:trPr>
          </w:trPrChange>
        </w:trPr>
        <w:tc>
          <w:tcPr>
            <w:tcW w:w="146" w:type="pct"/>
            <w:vMerge w:val="restart"/>
            <w:shd w:val="clear" w:color="auto" w:fill="auto"/>
            <w:vAlign w:val="center"/>
            <w:tcPrChange w:id="4392" w:author="李成梅" w:date="2025-04-09T17:24:58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393" w:author="李成梅" w:date="2025-04-09T17:01:21Z"/>
                <w:kern w:val="2"/>
                <w:sz w:val="18"/>
                <w:szCs w:val="18"/>
              </w:rPr>
            </w:pPr>
            <w:ins w:id="4394" w:author="李成梅" w:date="2025-04-09T17:01:21Z">
              <w:r>
                <w:rPr>
                  <w:sz w:val="18"/>
                  <w:szCs w:val="18"/>
                  <w:lang w:bidi="ar"/>
                </w:rPr>
                <w:t>15</w:t>
              </w:r>
            </w:ins>
          </w:p>
        </w:tc>
        <w:tc>
          <w:tcPr>
            <w:tcW w:w="375" w:type="pct"/>
            <w:vMerge w:val="restart"/>
            <w:shd w:val="clear" w:color="auto" w:fill="auto"/>
            <w:vAlign w:val="center"/>
            <w:tcPrChange w:id="4395" w:author="李成梅" w:date="2025-04-09T17:24:58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396" w:author="李成梅" w:date="2025-04-09T17:01:21Z"/>
                <w:kern w:val="2"/>
                <w:sz w:val="18"/>
                <w:szCs w:val="18"/>
              </w:rPr>
            </w:pPr>
            <w:ins w:id="4397" w:author="李成梅" w:date="2025-04-09T17:01:21Z">
              <w:r>
                <w:rPr>
                  <w:sz w:val="18"/>
                  <w:szCs w:val="18"/>
                  <w:lang w:bidi="ar"/>
                </w:rPr>
                <w:t>利用政策性粮食进行除政府委托的政策性任务以外的其他商业经营</w:t>
              </w:r>
            </w:ins>
          </w:p>
        </w:tc>
        <w:tc>
          <w:tcPr>
            <w:tcW w:w="244" w:type="pct"/>
            <w:vMerge w:val="restart"/>
            <w:shd w:val="clear" w:color="auto" w:fill="auto"/>
            <w:vAlign w:val="center"/>
            <w:tcPrChange w:id="4398" w:author="李成梅" w:date="2025-04-09T17:24:58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399" w:author="李成梅" w:date="2025-04-09T17:01:21Z"/>
                <w:kern w:val="2"/>
                <w:sz w:val="18"/>
                <w:szCs w:val="18"/>
              </w:rPr>
            </w:pPr>
            <w:ins w:id="440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4401" w:author="李成梅" w:date="2025-04-09T17:24:58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402" w:author="李成梅" w:date="2025-04-09T17:01:21Z"/>
                <w:sz w:val="18"/>
                <w:szCs w:val="18"/>
                <w:lang w:bidi="ar"/>
              </w:rPr>
            </w:pPr>
            <w:ins w:id="4403"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404" w:author="李成梅" w:date="2025-04-09T17:01:21Z"/>
                <w:kern w:val="2"/>
                <w:sz w:val="18"/>
                <w:szCs w:val="18"/>
              </w:rPr>
            </w:pPr>
            <w:ins w:id="4405" w:author="李成梅" w:date="2025-04-09T17:01:21Z">
              <w:r>
                <w:rPr>
                  <w:sz w:val="18"/>
                  <w:szCs w:val="18"/>
                  <w:lang w:bidi="ar"/>
                </w:rPr>
                <w:t>（五）利用政策性粮食进行除政府委托的政策性任务以外的其他商业经营。</w:t>
              </w:r>
            </w:ins>
          </w:p>
        </w:tc>
        <w:tc>
          <w:tcPr>
            <w:tcW w:w="634" w:type="pct"/>
            <w:vMerge w:val="restart"/>
            <w:shd w:val="clear" w:color="auto" w:fill="auto"/>
            <w:vAlign w:val="center"/>
            <w:tcPrChange w:id="4406" w:author="李成梅" w:date="2025-04-09T17:24:58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407" w:author="李成梅" w:date="2025-04-09T17:01:21Z"/>
                <w:kern w:val="2"/>
                <w:sz w:val="18"/>
                <w:szCs w:val="18"/>
              </w:rPr>
            </w:pPr>
            <w:ins w:id="4408" w:author="李成梅" w:date="2025-04-09T17:01:21Z">
              <w:r>
                <w:rPr>
                  <w:sz w:val="18"/>
                  <w:szCs w:val="18"/>
                  <w:lang w:bidi="ar"/>
                </w:rPr>
                <w:t>1.《粮食流通管理条例》（国务院令第740号）第四十九条第（五）项 从事政策性粮食经营活动，利用政策性粮食进行除政府委托的政策性任务以外的其他商业经营的，由粮食和储备行政管理部门责令改正，给予警告，没收违法所得，并处50万元以上200万元以下罚款；情节严重的，并处200万元以上500万元以下罚款。</w:t>
              </w:r>
            </w:ins>
            <w:ins w:id="4409" w:author="李成梅" w:date="2025-04-09T17:01:21Z">
              <w:r>
                <w:rPr>
                  <w:sz w:val="18"/>
                  <w:szCs w:val="18"/>
                  <w:lang w:bidi="ar"/>
                </w:rPr>
                <w:br w:type="textWrapping"/>
              </w:r>
            </w:ins>
            <w:ins w:id="4410"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4411" w:author="李成梅" w:date="2025-04-09T17:24:58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412" w:author="李成梅" w:date="2025-04-09T17:01:21Z"/>
                <w:sz w:val="18"/>
                <w:szCs w:val="18"/>
                <w:lang w:bidi="ar"/>
              </w:rPr>
            </w:pPr>
            <w:ins w:id="4413" w:author="李成梅" w:date="2025-04-09T17:01:21Z">
              <w:r>
                <w:rPr>
                  <w:sz w:val="18"/>
                  <w:szCs w:val="18"/>
                  <w:lang w:bidi="ar"/>
                </w:rPr>
                <w:t>较轻</w:t>
              </w:r>
            </w:ins>
          </w:p>
        </w:tc>
        <w:tc>
          <w:tcPr>
            <w:tcW w:w="778" w:type="pct"/>
            <w:shd w:val="clear" w:color="auto" w:fill="auto"/>
            <w:vAlign w:val="center"/>
            <w:tcPrChange w:id="4414" w:author="李成梅" w:date="2025-04-09T17:24:58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416" w:author="李成梅" w:date="2025-04-09T17:01:21Z"/>
                <w:kern w:val="2"/>
                <w:sz w:val="18"/>
                <w:szCs w:val="18"/>
              </w:rPr>
              <w:pPrChange w:id="4415" w:author="李成梅" w:date="2025-04-09T17:24:55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17" w:author="李成梅" w:date="2025-04-09T17:01:21Z">
              <w:r>
                <w:rPr>
                  <w:sz w:val="18"/>
                  <w:szCs w:val="18"/>
                  <w:lang w:bidi="ar"/>
                </w:rPr>
                <w:t>利用政策性粮食进行除政府委托的政策性任务以外的其他商业经营，违法涉案粮食货值金额</w:t>
              </w:r>
            </w:ins>
            <w:ins w:id="4418" w:author="李成梅" w:date="2025-04-09T17:01:21Z">
              <w:r>
                <w:rPr>
                  <w:kern w:val="2"/>
                  <w:sz w:val="18"/>
                  <w:szCs w:val="18"/>
                  <w:lang w:bidi="ar"/>
                </w:rPr>
                <w:t>100万元以下的。</w:t>
              </w:r>
            </w:ins>
          </w:p>
        </w:tc>
        <w:tc>
          <w:tcPr>
            <w:tcW w:w="197" w:type="pct"/>
            <w:vMerge w:val="restart"/>
            <w:shd w:val="clear" w:color="auto" w:fill="auto"/>
            <w:vAlign w:val="center"/>
            <w:tcPrChange w:id="4419" w:author="李成梅" w:date="2025-04-09T17:24:58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421" w:author="李成梅" w:date="2025-04-09T17:01:21Z"/>
                <w:kern w:val="2"/>
                <w:sz w:val="18"/>
                <w:szCs w:val="18"/>
              </w:rPr>
              <w:pPrChange w:id="4420" w:author="李成梅" w:date="2025-04-09T17:24:55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22" w:author="李成梅" w:date="2025-04-09T17:01:21Z">
              <w:r>
                <w:rPr>
                  <w:sz w:val="18"/>
                  <w:szCs w:val="18"/>
                  <w:lang w:bidi="ar"/>
                </w:rPr>
                <w:t>从事政策性粮食经营活动的粮食经营者</w:t>
              </w:r>
            </w:ins>
          </w:p>
        </w:tc>
        <w:tc>
          <w:tcPr>
            <w:tcW w:w="209" w:type="pct"/>
            <w:shd w:val="clear" w:color="auto" w:fill="auto"/>
            <w:vAlign w:val="center"/>
            <w:tcPrChange w:id="4423" w:author="李成梅" w:date="2025-04-09T17:24:58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425" w:author="李成梅" w:date="2025-04-09T17:01:21Z"/>
                <w:sz w:val="18"/>
                <w:szCs w:val="18"/>
                <w:lang w:bidi="ar"/>
              </w:rPr>
              <w:pPrChange w:id="4424" w:author="李成梅" w:date="2025-04-09T17:24:55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4426" w:author="李成梅" w:date="2025-04-09T17:01:21Z">
              <w:r>
                <w:rPr>
                  <w:sz w:val="18"/>
                  <w:szCs w:val="18"/>
                  <w:lang w:bidi="ar"/>
                </w:rPr>
                <w:t>警告、没收 违法所得、罚款</w:t>
              </w:r>
            </w:ins>
          </w:p>
        </w:tc>
        <w:tc>
          <w:tcPr>
            <w:tcW w:w="209" w:type="pct"/>
            <w:shd w:val="clear" w:color="auto" w:fill="auto"/>
            <w:vAlign w:val="center"/>
            <w:tcPrChange w:id="4427" w:author="李成梅" w:date="2025-04-09T17:24:58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429" w:author="李成梅" w:date="2025-04-09T17:01:21Z"/>
                <w:sz w:val="18"/>
                <w:szCs w:val="18"/>
                <w:lang w:bidi="ar"/>
              </w:rPr>
              <w:pPrChange w:id="4428" w:author="李成梅" w:date="2025-04-09T17:24:55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30" w:author="李成梅" w:date="2025-04-09T17:01:21Z">
              <w:r>
                <w:rPr>
                  <w:sz w:val="18"/>
                  <w:szCs w:val="18"/>
                  <w:lang w:bidi="ar"/>
                </w:rPr>
                <w:t>从轻</w:t>
              </w:r>
            </w:ins>
          </w:p>
        </w:tc>
        <w:tc>
          <w:tcPr>
            <w:tcW w:w="507" w:type="pct"/>
            <w:shd w:val="clear" w:color="auto" w:fill="auto"/>
            <w:vAlign w:val="center"/>
            <w:tcPrChange w:id="4431" w:author="李成梅" w:date="2025-04-09T17:24:58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433" w:author="李成梅" w:date="2025-04-09T17:01:21Z"/>
                <w:kern w:val="2"/>
                <w:sz w:val="18"/>
                <w:szCs w:val="18"/>
              </w:rPr>
              <w:pPrChange w:id="4432" w:author="李成梅" w:date="2025-04-09T17:24:55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34" w:author="李成梅" w:date="2025-04-09T17:01:21Z">
              <w:r>
                <w:rPr>
                  <w:sz w:val="18"/>
                  <w:szCs w:val="18"/>
                  <w:lang w:bidi="ar"/>
                </w:rPr>
                <w:t>给予警告，没收违法所得，并处</w:t>
              </w:r>
            </w:ins>
            <w:ins w:id="4435"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4436" w:author="李成梅" w:date="2025-04-09T17:24:58Z">
              <w:tcPr>
                <w:tcW w:w="1001" w:type="pct"/>
                <w:vMerge w:val="restart"/>
                <w:shd w:val="clear" w:color="auto" w:fill="auto"/>
                <w:vAlign w:val="center"/>
              </w:tcPr>
            </w:tcPrChange>
          </w:tcPr>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70" w:lineRule="exact"/>
              <w:ind w:left="0" w:firstLine="0"/>
              <w:textAlignment w:val="center"/>
              <w:rPr>
                <w:ins w:id="4438" w:author="李成梅" w:date="2025-04-09T17:01:21Z"/>
                <w:sz w:val="18"/>
                <w:szCs w:val="18"/>
                <w:lang w:bidi="ar"/>
              </w:rPr>
              <w:pPrChange w:id="4437" w:author="李成梅" w:date="2025-04-09T17:25:17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439" w:author="李成梅" w:date="2025-04-09T17:01:21Z">
              <w:r>
                <w:rPr>
                  <w:rFonts w:hint="eastAsia"/>
                  <w:sz w:val="18"/>
                  <w:szCs w:val="18"/>
                  <w:lang w:bidi="ar"/>
                </w:rPr>
                <w:t>一、</w:t>
              </w:r>
            </w:ins>
            <w:ins w:id="4440" w:author="李成梅" w:date="2025-04-09T17:01:21Z">
              <w:r>
                <w:rPr>
                  <w:sz w:val="18"/>
                  <w:szCs w:val="18"/>
                  <w:lang w:bidi="ar"/>
                </w:rPr>
                <w:t>依据</w:t>
              </w:r>
            </w:ins>
            <w:ins w:id="4441" w:author="李成梅" w:date="2025-04-09T17:01:21Z">
              <w:r>
                <w:rPr>
                  <w:sz w:val="18"/>
                  <w:szCs w:val="18"/>
                  <w:lang w:bidi="ar"/>
                </w:rPr>
                <w:br w:type="textWrapping"/>
              </w:r>
            </w:ins>
            <w:ins w:id="4442" w:author="李成梅" w:date="2025-04-09T17:01:21Z">
              <w:r>
                <w:rPr>
                  <w:sz w:val="18"/>
                  <w:szCs w:val="18"/>
                  <w:lang w:bidi="ar"/>
                </w:rPr>
                <w:t>《重庆市规范行政处罚裁量权办法》第十六条</w:t>
              </w:r>
            </w:ins>
            <w:ins w:id="4443" w:author="李成梅" w:date="2025-04-09T17:01:21Z">
              <w:r>
                <w:rPr>
                  <w:rFonts w:hint="eastAsia"/>
                  <w:sz w:val="18"/>
                  <w:szCs w:val="18"/>
                  <w:lang w:bidi="ar"/>
                </w:rPr>
                <w:t>“</w:t>
              </w:r>
            </w:ins>
            <w:ins w:id="4444"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4445" w:author="李成梅" w:date="2025-04-09T17:01:21Z">
              <w:r>
                <w:rPr>
                  <w:rFonts w:hint="eastAsia"/>
                  <w:sz w:val="18"/>
                  <w:szCs w:val="18"/>
                  <w:lang w:bidi="ar"/>
                </w:rPr>
                <w:t>”</w:t>
              </w:r>
            </w:ins>
            <w:ins w:id="4446" w:author="李成梅" w:date="2025-04-09T17:01:21Z">
              <w:r>
                <w:rPr>
                  <w:sz w:val="18"/>
                  <w:szCs w:val="18"/>
                  <w:lang w:bidi="ar"/>
                </w:rPr>
                <w:br w:type="textWrapping"/>
              </w:r>
            </w:ins>
            <w:ins w:id="4447" w:author="李成梅" w:date="2025-04-09T17:01:21Z">
              <w:r>
                <w:rPr>
                  <w:sz w:val="18"/>
                  <w:szCs w:val="18"/>
                  <w:lang w:bidi="ar"/>
                </w:rPr>
                <w:t>二、计算公式</w:t>
              </w:r>
            </w:ins>
            <w:ins w:id="4448" w:author="李成梅" w:date="2025-04-09T17:01:21Z">
              <w:r>
                <w:rPr>
                  <w:sz w:val="18"/>
                  <w:szCs w:val="18"/>
                  <w:lang w:bidi="ar"/>
                </w:rPr>
                <w:br w:type="textWrapping"/>
              </w:r>
            </w:ins>
            <w:ins w:id="4449" w:author="李成梅" w:date="2025-04-09T17:01:21Z">
              <w:r>
                <w:rPr>
                  <w:sz w:val="18"/>
                  <w:szCs w:val="18"/>
                  <w:lang w:bidi="ar"/>
                </w:rPr>
                <w:t>1.最低罚款数额≤从轻处罚≤（最高罚款数额－最低罚款数额）×30%</w:t>
              </w:r>
            </w:ins>
            <w:ins w:id="4450" w:author="李成梅" w:date="2025-04-09T17:01:21Z">
              <w:r>
                <w:rPr>
                  <w:rFonts w:hint="eastAsia"/>
                  <w:sz w:val="18"/>
                  <w:szCs w:val="18"/>
                  <w:lang w:bidi="ar"/>
                </w:rPr>
                <w:t>+</w:t>
              </w:r>
            </w:ins>
            <w:ins w:id="4451" w:author="李成梅" w:date="2025-04-09T17:01:21Z">
              <w:r>
                <w:rPr>
                  <w:sz w:val="18"/>
                  <w:szCs w:val="18"/>
                  <w:lang w:bidi="ar"/>
                </w:rPr>
                <w:t>最低罚款数额；</w:t>
              </w:r>
            </w:ins>
            <w:ins w:id="4452" w:author="李成梅" w:date="2025-04-09T17:01:21Z">
              <w:r>
                <w:rPr>
                  <w:sz w:val="18"/>
                  <w:szCs w:val="18"/>
                  <w:lang w:bidi="ar"/>
                </w:rPr>
                <w:br w:type="textWrapping"/>
              </w:r>
            </w:ins>
            <w:ins w:id="4453" w:author="李成梅" w:date="2025-04-09T17:01:21Z">
              <w:r>
                <w:rPr>
                  <w:sz w:val="18"/>
                  <w:szCs w:val="18"/>
                  <w:lang w:bidi="ar"/>
                </w:rPr>
                <w:t>2.（最高罚款数额－最低罚款数额）×30%</w:t>
              </w:r>
            </w:ins>
            <w:ins w:id="4454" w:author="李成梅" w:date="2025-04-09T17:01:21Z">
              <w:r>
                <w:rPr>
                  <w:rFonts w:hint="eastAsia"/>
                  <w:sz w:val="18"/>
                  <w:szCs w:val="18"/>
                  <w:lang w:bidi="ar"/>
                </w:rPr>
                <w:t>+</w:t>
              </w:r>
            </w:ins>
            <w:ins w:id="4455" w:author="李成梅" w:date="2025-04-09T17:01:21Z">
              <w:r>
                <w:rPr>
                  <w:sz w:val="18"/>
                  <w:szCs w:val="18"/>
                  <w:lang w:bidi="ar"/>
                </w:rPr>
                <w:t>最低罚款数额＜一般处罚＜（最高罚款数额－最低罚款数额）×70%</w:t>
              </w:r>
            </w:ins>
            <w:ins w:id="4456" w:author="李成梅" w:date="2025-04-09T17:01:21Z">
              <w:r>
                <w:rPr>
                  <w:rFonts w:hint="eastAsia"/>
                  <w:sz w:val="18"/>
                  <w:szCs w:val="18"/>
                  <w:lang w:bidi="ar"/>
                </w:rPr>
                <w:t>+</w:t>
              </w:r>
            </w:ins>
            <w:ins w:id="4457" w:author="李成梅" w:date="2025-04-09T17:01:21Z">
              <w:r>
                <w:rPr>
                  <w:sz w:val="18"/>
                  <w:szCs w:val="18"/>
                  <w:lang w:bidi="ar"/>
                </w:rPr>
                <w:t>最低罚款数额；</w:t>
              </w:r>
            </w:ins>
            <w:ins w:id="4458" w:author="李成梅" w:date="2025-04-09T17:01:21Z">
              <w:r>
                <w:rPr>
                  <w:sz w:val="18"/>
                  <w:szCs w:val="18"/>
                  <w:lang w:bidi="ar"/>
                </w:rPr>
                <w:br w:type="textWrapping"/>
              </w:r>
            </w:ins>
            <w:ins w:id="4459" w:author="李成梅" w:date="2025-04-09T17:01:21Z">
              <w:r>
                <w:rPr>
                  <w:sz w:val="18"/>
                  <w:szCs w:val="18"/>
                  <w:lang w:bidi="ar"/>
                </w:rPr>
                <w:t>3.从重处罚≥（最高罚款数额－最低罚款数额）×70%</w:t>
              </w:r>
            </w:ins>
            <w:ins w:id="4460" w:author="李成梅" w:date="2025-04-09T17:01:21Z">
              <w:r>
                <w:rPr>
                  <w:rFonts w:hint="eastAsia"/>
                  <w:sz w:val="18"/>
                  <w:szCs w:val="18"/>
                  <w:lang w:bidi="ar"/>
                </w:rPr>
                <w:t>+</w:t>
              </w:r>
            </w:ins>
            <w:ins w:id="4461"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70" w:lineRule="exact"/>
              <w:ind w:left="0" w:firstLine="0"/>
              <w:textAlignment w:val="center"/>
              <w:rPr>
                <w:ins w:id="4463" w:author="李成梅" w:date="2025-04-09T17:01:21Z"/>
                <w:sz w:val="18"/>
                <w:szCs w:val="18"/>
                <w:lang w:bidi="ar"/>
              </w:rPr>
              <w:pPrChange w:id="4462" w:author="李成梅" w:date="2025-04-09T17:25:17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464"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70" w:lineRule="exact"/>
              <w:ind w:left="0" w:firstLine="0"/>
              <w:textAlignment w:val="center"/>
              <w:rPr>
                <w:ins w:id="4466" w:author="李成梅" w:date="2025-04-09T17:01:21Z"/>
                <w:sz w:val="18"/>
                <w:szCs w:val="18"/>
                <w:lang w:bidi="ar"/>
              </w:rPr>
              <w:pPrChange w:id="4465" w:author="李成梅" w:date="2025-04-09T17:25:17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467"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469" w:author="李成梅" w:date="2025-04-09T17:25: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000" w:hRule="atLeast"/>
          <w:ins w:id="4468" w:author="李成梅" w:date="2025-04-09T17:01:21Z"/>
          <w:trPrChange w:id="4469" w:author="李成梅" w:date="2025-04-09T17:25:23Z">
            <w:trPr>
              <w:trHeight w:val="283" w:hRule="atLeast"/>
            </w:trPr>
          </w:trPrChange>
        </w:trPr>
        <w:tc>
          <w:tcPr>
            <w:tcW w:w="146" w:type="pct"/>
            <w:vMerge w:val="continue"/>
            <w:shd w:val="clear" w:color="auto" w:fill="auto"/>
            <w:vAlign w:val="center"/>
            <w:tcPrChange w:id="4470" w:author="李成梅" w:date="2025-04-09T17:25:23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471" w:author="李成梅" w:date="2025-04-09T17:01:21Z"/>
                <w:kern w:val="2"/>
                <w:sz w:val="18"/>
                <w:szCs w:val="18"/>
              </w:rPr>
            </w:pPr>
          </w:p>
        </w:tc>
        <w:tc>
          <w:tcPr>
            <w:tcW w:w="375" w:type="pct"/>
            <w:vMerge w:val="continue"/>
            <w:shd w:val="clear" w:color="auto" w:fill="auto"/>
            <w:vAlign w:val="center"/>
            <w:tcPrChange w:id="4472" w:author="李成梅" w:date="2025-04-09T17:25:23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473" w:author="李成梅" w:date="2025-04-09T17:01:21Z"/>
                <w:kern w:val="2"/>
                <w:sz w:val="18"/>
                <w:szCs w:val="18"/>
              </w:rPr>
            </w:pPr>
          </w:p>
        </w:tc>
        <w:tc>
          <w:tcPr>
            <w:tcW w:w="244" w:type="pct"/>
            <w:vMerge w:val="continue"/>
            <w:shd w:val="clear" w:color="auto" w:fill="auto"/>
            <w:vAlign w:val="center"/>
            <w:tcPrChange w:id="4474" w:author="李成梅" w:date="2025-04-09T17:25:23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475" w:author="李成梅" w:date="2025-04-09T17:01:21Z"/>
                <w:kern w:val="2"/>
                <w:sz w:val="18"/>
                <w:szCs w:val="18"/>
              </w:rPr>
            </w:pPr>
          </w:p>
        </w:tc>
        <w:tc>
          <w:tcPr>
            <w:tcW w:w="509" w:type="pct"/>
            <w:vMerge w:val="continue"/>
            <w:shd w:val="clear" w:color="auto" w:fill="auto"/>
            <w:vAlign w:val="center"/>
            <w:tcPrChange w:id="4476" w:author="李成梅" w:date="2025-04-09T17:25:23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477" w:author="李成梅" w:date="2025-04-09T17:01:21Z"/>
                <w:kern w:val="2"/>
                <w:sz w:val="18"/>
                <w:szCs w:val="18"/>
              </w:rPr>
            </w:pPr>
          </w:p>
        </w:tc>
        <w:tc>
          <w:tcPr>
            <w:tcW w:w="634" w:type="pct"/>
            <w:vMerge w:val="continue"/>
            <w:shd w:val="clear" w:color="auto" w:fill="auto"/>
            <w:vAlign w:val="center"/>
            <w:tcPrChange w:id="4478" w:author="李成梅" w:date="2025-04-09T17:25:23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479" w:author="李成梅" w:date="2025-04-09T17:01:21Z"/>
                <w:kern w:val="2"/>
                <w:sz w:val="18"/>
                <w:szCs w:val="18"/>
              </w:rPr>
            </w:pPr>
          </w:p>
        </w:tc>
        <w:tc>
          <w:tcPr>
            <w:tcW w:w="186" w:type="pct"/>
            <w:shd w:val="clear" w:color="auto" w:fill="auto"/>
            <w:vAlign w:val="center"/>
            <w:tcPrChange w:id="4480" w:author="李成梅" w:date="2025-04-09T17:25:23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481" w:author="李成梅" w:date="2025-04-09T17:01:21Z"/>
                <w:sz w:val="18"/>
                <w:szCs w:val="18"/>
                <w:lang w:bidi="ar"/>
              </w:rPr>
            </w:pPr>
            <w:ins w:id="4482" w:author="李成梅" w:date="2025-04-09T17:01:21Z">
              <w:r>
                <w:rPr>
                  <w:sz w:val="18"/>
                  <w:szCs w:val="18"/>
                  <w:lang w:bidi="ar"/>
                </w:rPr>
                <w:t>一般</w:t>
              </w:r>
            </w:ins>
          </w:p>
        </w:tc>
        <w:tc>
          <w:tcPr>
            <w:tcW w:w="778" w:type="pct"/>
            <w:shd w:val="clear" w:color="auto" w:fill="auto"/>
            <w:vAlign w:val="center"/>
            <w:tcPrChange w:id="4483" w:author="李成梅" w:date="2025-04-09T17:25:23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485" w:author="李成梅" w:date="2025-04-09T17:01:21Z"/>
                <w:kern w:val="2"/>
                <w:sz w:val="18"/>
                <w:szCs w:val="18"/>
              </w:rPr>
              <w:pPrChange w:id="4484" w:author="李成梅" w:date="2025-04-09T17:24:48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86" w:author="李成梅" w:date="2025-04-09T17:01:21Z">
              <w:r>
                <w:rPr>
                  <w:sz w:val="18"/>
                  <w:szCs w:val="18"/>
                  <w:lang w:bidi="ar"/>
                </w:rPr>
                <w:t>利用政策性粮食进行除政府委托的政策性任务以外的其他商业经营，违法涉案粮食货值金额100</w:t>
              </w:r>
            </w:ins>
            <w:ins w:id="4487" w:author="李成梅" w:date="2025-04-09T17:01:21Z">
              <w:r>
                <w:rPr>
                  <w:kern w:val="2"/>
                  <w:sz w:val="18"/>
                  <w:szCs w:val="18"/>
                  <w:lang w:bidi="ar"/>
                </w:rPr>
                <w:t>万元以上150万元以下的。</w:t>
              </w:r>
            </w:ins>
          </w:p>
        </w:tc>
        <w:tc>
          <w:tcPr>
            <w:tcW w:w="197" w:type="pct"/>
            <w:vMerge w:val="continue"/>
            <w:shd w:val="clear" w:color="auto" w:fill="auto"/>
            <w:vAlign w:val="center"/>
            <w:tcPrChange w:id="4488" w:author="李成梅" w:date="2025-04-09T17:25:23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490" w:author="李成梅" w:date="2025-04-09T17:01:21Z"/>
                <w:kern w:val="2"/>
                <w:sz w:val="18"/>
                <w:szCs w:val="18"/>
              </w:rPr>
              <w:pPrChange w:id="4489" w:author="李成梅" w:date="2025-04-09T17:24:48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4491" w:author="李成梅" w:date="2025-04-09T17:25:23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493" w:author="李成梅" w:date="2025-04-09T17:01:21Z"/>
                <w:sz w:val="18"/>
                <w:szCs w:val="18"/>
                <w:lang w:bidi="ar"/>
              </w:rPr>
              <w:pPrChange w:id="4492" w:author="李成梅" w:date="2025-04-09T17:24:48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4494" w:author="李成梅" w:date="2025-04-09T17:01:21Z">
              <w:r>
                <w:rPr>
                  <w:sz w:val="18"/>
                  <w:szCs w:val="18"/>
                  <w:lang w:bidi="ar"/>
                </w:rPr>
                <w:t>警告、没收 违法所得、罚款</w:t>
              </w:r>
            </w:ins>
          </w:p>
        </w:tc>
        <w:tc>
          <w:tcPr>
            <w:tcW w:w="209" w:type="pct"/>
            <w:shd w:val="clear" w:color="auto" w:fill="auto"/>
            <w:vAlign w:val="center"/>
            <w:tcPrChange w:id="4495" w:author="李成梅" w:date="2025-04-09T17:25:23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497" w:author="李成梅" w:date="2025-04-09T17:01:21Z"/>
                <w:sz w:val="18"/>
                <w:szCs w:val="18"/>
                <w:lang w:bidi="ar"/>
              </w:rPr>
              <w:pPrChange w:id="4496" w:author="李成梅" w:date="2025-04-09T17:24:48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498" w:author="李成梅" w:date="2025-04-09T17:01:21Z">
              <w:r>
                <w:rPr>
                  <w:sz w:val="18"/>
                  <w:szCs w:val="18"/>
                  <w:lang w:bidi="ar"/>
                </w:rPr>
                <w:t>一般</w:t>
              </w:r>
            </w:ins>
          </w:p>
        </w:tc>
        <w:tc>
          <w:tcPr>
            <w:tcW w:w="507" w:type="pct"/>
            <w:shd w:val="clear" w:color="auto" w:fill="auto"/>
            <w:vAlign w:val="center"/>
            <w:tcPrChange w:id="4499" w:author="李成梅" w:date="2025-04-09T17:25:23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501" w:author="李成梅" w:date="2025-04-09T17:01:21Z"/>
                <w:kern w:val="2"/>
                <w:sz w:val="18"/>
                <w:szCs w:val="18"/>
              </w:rPr>
              <w:pPrChange w:id="4500" w:author="李成梅" w:date="2025-04-09T17:24:48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4502" w:author="李成梅" w:date="2025-04-09T17:01:21Z">
              <w:r>
                <w:rPr>
                  <w:sz w:val="18"/>
                  <w:szCs w:val="18"/>
                  <w:lang w:bidi="ar"/>
                </w:rPr>
                <w:t>给予警告，没收违法所得，并处</w:t>
              </w:r>
            </w:ins>
            <w:ins w:id="4503"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4504" w:author="李成梅" w:date="2025-04-09T17:25:23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0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07" w:author="李成梅" w:date="2025-04-09T17:25:3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3895" w:hRule="atLeast"/>
          <w:ins w:id="4506" w:author="李成梅" w:date="2025-04-09T17:01:21Z"/>
          <w:trPrChange w:id="4507" w:author="李成梅" w:date="2025-04-09T17:25:31Z">
            <w:trPr>
              <w:trHeight w:val="4070" w:hRule="atLeast"/>
            </w:trPr>
          </w:trPrChange>
        </w:trPr>
        <w:tc>
          <w:tcPr>
            <w:tcW w:w="146" w:type="pct"/>
            <w:vMerge w:val="continue"/>
            <w:shd w:val="clear" w:color="auto" w:fill="auto"/>
            <w:vAlign w:val="center"/>
            <w:tcPrChange w:id="4508" w:author="李成梅" w:date="2025-04-09T17:25:31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509" w:author="李成梅" w:date="2025-04-09T17:01:21Z"/>
                <w:kern w:val="2"/>
                <w:sz w:val="18"/>
                <w:szCs w:val="18"/>
              </w:rPr>
            </w:pPr>
          </w:p>
        </w:tc>
        <w:tc>
          <w:tcPr>
            <w:tcW w:w="375" w:type="pct"/>
            <w:vMerge w:val="continue"/>
            <w:shd w:val="clear" w:color="auto" w:fill="auto"/>
            <w:vAlign w:val="center"/>
            <w:tcPrChange w:id="4510" w:author="李成梅" w:date="2025-04-09T17:25:31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11" w:author="李成梅" w:date="2025-04-09T17:01:21Z"/>
                <w:kern w:val="2"/>
                <w:sz w:val="18"/>
                <w:szCs w:val="18"/>
              </w:rPr>
            </w:pPr>
          </w:p>
        </w:tc>
        <w:tc>
          <w:tcPr>
            <w:tcW w:w="244" w:type="pct"/>
            <w:vMerge w:val="continue"/>
            <w:shd w:val="clear" w:color="auto" w:fill="auto"/>
            <w:vAlign w:val="center"/>
            <w:tcPrChange w:id="4512" w:author="李成梅" w:date="2025-04-09T17:25:31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13" w:author="李成梅" w:date="2025-04-09T17:01:21Z"/>
                <w:kern w:val="2"/>
                <w:sz w:val="18"/>
                <w:szCs w:val="18"/>
              </w:rPr>
            </w:pPr>
          </w:p>
        </w:tc>
        <w:tc>
          <w:tcPr>
            <w:tcW w:w="509" w:type="pct"/>
            <w:vMerge w:val="continue"/>
            <w:shd w:val="clear" w:color="auto" w:fill="auto"/>
            <w:vAlign w:val="center"/>
            <w:tcPrChange w:id="4514" w:author="李成梅" w:date="2025-04-09T17:25:31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15" w:author="李成梅" w:date="2025-04-09T17:01:21Z"/>
                <w:kern w:val="2"/>
                <w:sz w:val="18"/>
                <w:szCs w:val="18"/>
              </w:rPr>
            </w:pPr>
          </w:p>
        </w:tc>
        <w:tc>
          <w:tcPr>
            <w:tcW w:w="634" w:type="pct"/>
            <w:vMerge w:val="continue"/>
            <w:shd w:val="clear" w:color="auto" w:fill="auto"/>
            <w:vAlign w:val="center"/>
            <w:tcPrChange w:id="4516" w:author="李成梅" w:date="2025-04-09T17:25:31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17" w:author="李成梅" w:date="2025-04-09T17:01:21Z"/>
                <w:kern w:val="2"/>
                <w:sz w:val="18"/>
                <w:szCs w:val="18"/>
              </w:rPr>
            </w:pPr>
          </w:p>
        </w:tc>
        <w:tc>
          <w:tcPr>
            <w:tcW w:w="186" w:type="pct"/>
            <w:shd w:val="clear" w:color="auto" w:fill="auto"/>
            <w:vAlign w:val="center"/>
            <w:tcPrChange w:id="4518" w:author="李成梅" w:date="2025-04-09T17:25:31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519" w:author="李成梅" w:date="2025-04-09T17:01:21Z"/>
                <w:sz w:val="18"/>
                <w:szCs w:val="18"/>
                <w:lang w:bidi="ar"/>
              </w:rPr>
            </w:pPr>
            <w:ins w:id="4520" w:author="李成梅" w:date="2025-04-09T17:01:21Z">
              <w:r>
                <w:rPr>
                  <w:sz w:val="18"/>
                  <w:szCs w:val="18"/>
                  <w:lang w:bidi="ar"/>
                </w:rPr>
                <w:t>较重</w:t>
              </w:r>
            </w:ins>
          </w:p>
        </w:tc>
        <w:tc>
          <w:tcPr>
            <w:tcW w:w="778" w:type="pct"/>
            <w:shd w:val="clear" w:color="auto" w:fill="auto"/>
            <w:vAlign w:val="center"/>
            <w:tcPrChange w:id="4521" w:author="李成梅" w:date="2025-04-09T17:25:31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522" w:author="李成梅" w:date="2025-04-09T17:01:21Z"/>
                <w:kern w:val="2"/>
                <w:sz w:val="18"/>
                <w:szCs w:val="18"/>
              </w:rPr>
            </w:pPr>
            <w:ins w:id="4523" w:author="李成梅" w:date="2025-04-09T17:01:21Z">
              <w:r>
                <w:rPr>
                  <w:sz w:val="18"/>
                  <w:szCs w:val="18"/>
                  <w:lang w:bidi="ar"/>
                </w:rPr>
                <w:t>利用政策性粮食进行除政府委托的政策性任务以外的其他商业经营，违法涉案粮食货值金额</w:t>
              </w:r>
            </w:ins>
            <w:ins w:id="4524" w:author="李成梅" w:date="2025-04-09T17:01:21Z">
              <w:r>
                <w:rPr>
                  <w:kern w:val="2"/>
                  <w:sz w:val="18"/>
                  <w:szCs w:val="18"/>
                  <w:lang w:bidi="ar"/>
                </w:rPr>
                <w:t>150万元以上200万元以下的。</w:t>
              </w:r>
            </w:ins>
          </w:p>
        </w:tc>
        <w:tc>
          <w:tcPr>
            <w:tcW w:w="197" w:type="pct"/>
            <w:vMerge w:val="continue"/>
            <w:shd w:val="clear" w:color="auto" w:fill="auto"/>
            <w:vAlign w:val="center"/>
            <w:tcPrChange w:id="4525" w:author="李成梅" w:date="2025-04-09T17:25:31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526" w:author="李成梅" w:date="2025-04-09T17:01:21Z"/>
                <w:kern w:val="2"/>
                <w:sz w:val="18"/>
                <w:szCs w:val="18"/>
              </w:rPr>
            </w:pPr>
          </w:p>
        </w:tc>
        <w:tc>
          <w:tcPr>
            <w:tcW w:w="209" w:type="pct"/>
            <w:shd w:val="clear" w:color="auto" w:fill="auto"/>
            <w:vAlign w:val="center"/>
            <w:tcPrChange w:id="4527" w:author="李成梅" w:date="2025-04-09T17:25:31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528" w:author="李成梅" w:date="2025-04-09T17:01:21Z"/>
                <w:sz w:val="18"/>
                <w:szCs w:val="18"/>
                <w:lang w:bidi="ar"/>
              </w:rPr>
            </w:pPr>
            <w:ins w:id="4529" w:author="李成梅" w:date="2025-04-09T17:01:21Z">
              <w:r>
                <w:rPr>
                  <w:sz w:val="18"/>
                  <w:szCs w:val="18"/>
                  <w:lang w:bidi="ar"/>
                </w:rPr>
                <w:t>警告、没收 违法所得、罚款</w:t>
              </w:r>
            </w:ins>
          </w:p>
        </w:tc>
        <w:tc>
          <w:tcPr>
            <w:tcW w:w="209" w:type="pct"/>
            <w:shd w:val="clear" w:color="auto" w:fill="auto"/>
            <w:vAlign w:val="center"/>
            <w:tcPrChange w:id="4530" w:author="李成梅" w:date="2025-04-09T17:25:31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531" w:author="李成梅" w:date="2025-04-09T17:01:21Z"/>
                <w:sz w:val="18"/>
                <w:szCs w:val="18"/>
                <w:lang w:bidi="ar"/>
              </w:rPr>
            </w:pPr>
            <w:ins w:id="4532" w:author="李成梅" w:date="2025-04-09T17:01:21Z">
              <w:r>
                <w:rPr>
                  <w:sz w:val="18"/>
                  <w:szCs w:val="18"/>
                  <w:lang w:bidi="ar"/>
                </w:rPr>
                <w:t>从重</w:t>
              </w:r>
            </w:ins>
          </w:p>
        </w:tc>
        <w:tc>
          <w:tcPr>
            <w:tcW w:w="507" w:type="pct"/>
            <w:shd w:val="clear" w:color="auto" w:fill="auto"/>
            <w:vAlign w:val="center"/>
            <w:tcPrChange w:id="4533" w:author="李成梅" w:date="2025-04-09T17:25:31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534" w:author="李成梅" w:date="2025-04-09T17:01:21Z"/>
                <w:kern w:val="2"/>
                <w:sz w:val="18"/>
                <w:szCs w:val="18"/>
              </w:rPr>
            </w:pPr>
            <w:ins w:id="4535" w:author="李成梅" w:date="2025-04-09T17:01:21Z">
              <w:r>
                <w:rPr>
                  <w:sz w:val="18"/>
                  <w:szCs w:val="18"/>
                  <w:lang w:bidi="ar"/>
                </w:rPr>
                <w:t>给予警告，没收违法所得，并处</w:t>
              </w:r>
            </w:ins>
            <w:ins w:id="4536"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4537" w:author="李成梅" w:date="2025-04-09T17:25:31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38"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40"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539" w:author="李成梅" w:date="2025-04-09T17:01:21Z"/>
          <w:trPrChange w:id="4540" w:author="李成梅" w:date="2025-04-09T17:08:32Z">
            <w:trPr>
              <w:trHeight w:val="283" w:hRule="atLeast"/>
            </w:trPr>
          </w:trPrChange>
        </w:trPr>
        <w:tc>
          <w:tcPr>
            <w:tcW w:w="146" w:type="pct"/>
            <w:vMerge w:val="continue"/>
            <w:shd w:val="clear" w:color="auto" w:fill="auto"/>
            <w:vAlign w:val="center"/>
            <w:tcPrChange w:id="4541"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542" w:author="李成梅" w:date="2025-04-09T17:01:21Z"/>
                <w:kern w:val="2"/>
                <w:sz w:val="18"/>
                <w:szCs w:val="18"/>
              </w:rPr>
            </w:pPr>
          </w:p>
        </w:tc>
        <w:tc>
          <w:tcPr>
            <w:tcW w:w="375" w:type="pct"/>
            <w:vMerge w:val="continue"/>
            <w:shd w:val="clear" w:color="auto" w:fill="auto"/>
            <w:vAlign w:val="center"/>
            <w:tcPrChange w:id="4543"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44" w:author="李成梅" w:date="2025-04-09T17:01:21Z"/>
                <w:kern w:val="2"/>
                <w:sz w:val="18"/>
                <w:szCs w:val="18"/>
              </w:rPr>
            </w:pPr>
          </w:p>
        </w:tc>
        <w:tc>
          <w:tcPr>
            <w:tcW w:w="244" w:type="pct"/>
            <w:vMerge w:val="continue"/>
            <w:shd w:val="clear" w:color="auto" w:fill="auto"/>
            <w:vAlign w:val="center"/>
            <w:tcPrChange w:id="454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46" w:author="李成梅" w:date="2025-04-09T17:01:21Z"/>
                <w:kern w:val="2"/>
                <w:sz w:val="18"/>
                <w:szCs w:val="18"/>
              </w:rPr>
            </w:pPr>
          </w:p>
        </w:tc>
        <w:tc>
          <w:tcPr>
            <w:tcW w:w="509" w:type="pct"/>
            <w:vMerge w:val="continue"/>
            <w:shd w:val="clear" w:color="auto" w:fill="auto"/>
            <w:vAlign w:val="center"/>
            <w:tcPrChange w:id="4547"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48" w:author="李成梅" w:date="2025-04-09T17:01:21Z"/>
                <w:kern w:val="2"/>
                <w:sz w:val="18"/>
                <w:szCs w:val="18"/>
              </w:rPr>
            </w:pPr>
          </w:p>
        </w:tc>
        <w:tc>
          <w:tcPr>
            <w:tcW w:w="634" w:type="pct"/>
            <w:vMerge w:val="continue"/>
            <w:shd w:val="clear" w:color="auto" w:fill="auto"/>
            <w:vAlign w:val="center"/>
            <w:tcPrChange w:id="4549"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50" w:author="李成梅" w:date="2025-04-09T17:01:21Z"/>
                <w:kern w:val="2"/>
                <w:sz w:val="18"/>
                <w:szCs w:val="18"/>
              </w:rPr>
            </w:pPr>
          </w:p>
        </w:tc>
        <w:tc>
          <w:tcPr>
            <w:tcW w:w="186" w:type="pct"/>
            <w:shd w:val="clear" w:color="auto" w:fill="auto"/>
            <w:vAlign w:val="center"/>
            <w:tcPrChange w:id="455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552" w:author="李成梅" w:date="2025-04-09T17:01:21Z"/>
                <w:sz w:val="18"/>
                <w:szCs w:val="18"/>
                <w:lang w:bidi="ar"/>
              </w:rPr>
            </w:pPr>
            <w:ins w:id="4553" w:author="李成梅" w:date="2025-04-09T17:01:21Z">
              <w:r>
                <w:rPr>
                  <w:sz w:val="18"/>
                  <w:szCs w:val="18"/>
                  <w:lang w:bidi="ar"/>
                </w:rPr>
                <w:t>严重</w:t>
              </w:r>
            </w:ins>
          </w:p>
        </w:tc>
        <w:tc>
          <w:tcPr>
            <w:tcW w:w="778" w:type="pct"/>
            <w:shd w:val="clear" w:color="auto" w:fill="auto"/>
            <w:vAlign w:val="center"/>
            <w:tcPrChange w:id="4554"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556" w:author="李成梅" w:date="2025-04-09T17:01:21Z"/>
                <w:kern w:val="2"/>
                <w:sz w:val="18"/>
                <w:szCs w:val="18"/>
                <w:lang w:bidi="ar"/>
              </w:rPr>
              <w:pPrChange w:id="4555" w:author="李成梅" w:date="2025-04-09T17:25:4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557" w:author="李成梅" w:date="2025-04-09T17:01:21Z">
              <w:r>
                <w:rPr>
                  <w:sz w:val="18"/>
                  <w:szCs w:val="18"/>
                  <w:lang w:bidi="ar"/>
                </w:rPr>
                <w:t>1.利用政策性粮食进行除政府委托的政策性任务以外的其他商业经营，违法涉案粮食货值金额</w:t>
              </w:r>
            </w:ins>
            <w:ins w:id="4558" w:author="李成梅" w:date="2025-04-09T17:01:21Z">
              <w:r>
                <w:rPr>
                  <w:kern w:val="2"/>
                  <w:sz w:val="18"/>
                  <w:szCs w:val="18"/>
                  <w:lang w:bidi="ar"/>
                </w:rPr>
                <w:t>200万元以上300万元以下的；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560" w:author="李成梅" w:date="2025-04-09T17:01:21Z"/>
                <w:kern w:val="2"/>
                <w:sz w:val="18"/>
                <w:szCs w:val="18"/>
              </w:rPr>
              <w:pPrChange w:id="4559" w:author="李成梅" w:date="2025-04-09T17:25:4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561" w:author="李成梅" w:date="2025-04-09T17:01:21Z">
              <w:r>
                <w:rPr>
                  <w:sz w:val="18"/>
                  <w:szCs w:val="18"/>
                  <w:lang w:bidi="ar"/>
                </w:rPr>
                <w:t>2.违法涉案粮食货值金额100</w:t>
              </w:r>
            </w:ins>
            <w:ins w:id="4562"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456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565" w:author="李成梅" w:date="2025-04-09T17:01:21Z"/>
                <w:kern w:val="2"/>
                <w:sz w:val="18"/>
                <w:szCs w:val="18"/>
              </w:rPr>
              <w:pPrChange w:id="4564" w:author="李成梅" w:date="2025-04-09T17:25:44Z">
                <w:pPr>
                  <w:keepNext w:val="0"/>
                  <w:keepLines w:val="0"/>
                  <w:pageBreakBefore w:val="0"/>
                  <w:kinsoku/>
                  <w:wordWrap/>
                  <w:overflowPunct w:val="0"/>
                  <w:topLinePunct w:val="0"/>
                  <w:autoSpaceDE/>
                  <w:autoSpaceDN/>
                  <w:bidi w:val="0"/>
                  <w:adjustRightInd/>
                  <w:snapToGrid/>
                  <w:spacing w:after="0" w:line="280" w:lineRule="exact"/>
                  <w:textAlignment w:val="auto"/>
                </w:pPr>
              </w:pPrChange>
            </w:pPr>
          </w:p>
        </w:tc>
        <w:tc>
          <w:tcPr>
            <w:tcW w:w="209" w:type="pct"/>
            <w:shd w:val="clear" w:color="auto" w:fill="auto"/>
            <w:vAlign w:val="center"/>
            <w:tcPrChange w:id="456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568" w:author="李成梅" w:date="2025-04-09T17:01:21Z"/>
                <w:kern w:val="2"/>
                <w:sz w:val="18"/>
                <w:szCs w:val="18"/>
              </w:rPr>
              <w:pPrChange w:id="4567" w:author="李成梅" w:date="2025-04-09T17:25:44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569" w:author="李成梅" w:date="2025-04-09T17:01:21Z">
              <w:r>
                <w:rPr>
                  <w:sz w:val="18"/>
                  <w:szCs w:val="18"/>
                  <w:lang w:bidi="ar"/>
                </w:rPr>
                <w:t>警告、没收 违法所得、罚款</w:t>
              </w:r>
            </w:ins>
          </w:p>
        </w:tc>
        <w:tc>
          <w:tcPr>
            <w:tcW w:w="209" w:type="pct"/>
            <w:shd w:val="clear" w:color="auto" w:fill="auto"/>
            <w:vAlign w:val="center"/>
            <w:tcPrChange w:id="4570"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4572" w:author="李成梅" w:date="2025-04-09T17:01:21Z"/>
                <w:kern w:val="2"/>
                <w:sz w:val="18"/>
                <w:szCs w:val="18"/>
              </w:rPr>
              <w:pPrChange w:id="4571" w:author="李成梅" w:date="2025-04-09T17:25:44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573" w:author="李成梅" w:date="2025-04-09T17:01:21Z">
              <w:r>
                <w:rPr>
                  <w:sz w:val="18"/>
                  <w:szCs w:val="18"/>
                  <w:lang w:bidi="ar"/>
                </w:rPr>
                <w:t>从重</w:t>
              </w:r>
            </w:ins>
          </w:p>
        </w:tc>
        <w:tc>
          <w:tcPr>
            <w:tcW w:w="507" w:type="pct"/>
            <w:shd w:val="clear" w:color="auto" w:fill="auto"/>
            <w:vAlign w:val="center"/>
            <w:tcPrChange w:id="457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576" w:author="李成梅" w:date="2025-04-09T17:01:21Z"/>
                <w:kern w:val="2"/>
                <w:sz w:val="18"/>
                <w:szCs w:val="18"/>
              </w:rPr>
              <w:pPrChange w:id="4575" w:author="李成梅" w:date="2025-04-09T17:25:52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577" w:author="李成梅" w:date="2025-04-09T17:01:21Z">
              <w:r>
                <w:rPr>
                  <w:sz w:val="18"/>
                  <w:szCs w:val="18"/>
                  <w:lang w:bidi="ar"/>
                </w:rPr>
                <w:t>给予警告，没收违法所得，并处</w:t>
              </w:r>
            </w:ins>
            <w:ins w:id="4578" w:author="李成梅" w:date="2025-04-09T17:01:21Z">
              <w:r>
                <w:rPr>
                  <w:kern w:val="2"/>
                  <w:sz w:val="18"/>
                  <w:szCs w:val="18"/>
                  <w:lang w:bidi="ar"/>
                </w:rPr>
                <w:t>200万元及以上300万元以下罚款。企业有本违法情节的，对其法定代表人、主要负责人、直接负责的主管人员和其他直接责任</w:t>
              </w:r>
            </w:ins>
            <w:ins w:id="4579" w:author="李成梅" w:date="2025-04-09T17:01:21Z">
              <w:r>
                <w:rPr>
                  <w:spacing w:val="-6"/>
                  <w:kern w:val="2"/>
                  <w:sz w:val="18"/>
                  <w:szCs w:val="18"/>
                  <w:lang w:bidi="ar"/>
                </w:rPr>
                <w:t>人员处以其上一年度从本企业取得收入的1倍及以上5倍以下罚款。</w:t>
              </w:r>
            </w:ins>
          </w:p>
        </w:tc>
        <w:tc>
          <w:tcPr>
            <w:tcW w:w="1001" w:type="pct"/>
            <w:vMerge w:val="restart"/>
            <w:shd w:val="clear" w:color="auto" w:fill="auto"/>
            <w:vAlign w:val="center"/>
            <w:tcPrChange w:id="4580"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581" w:author="李成梅" w:date="2025-04-09T17:01:21Z"/>
                <w:kern w:val="2"/>
                <w:sz w:val="18"/>
                <w:szCs w:val="18"/>
              </w:rPr>
            </w:pPr>
            <w:ins w:id="4582" w:author="李成梅" w:date="2025-04-09T17:01:21Z">
              <w:r>
                <w:rPr>
                  <w:sz w:val="18"/>
                  <w:szCs w:val="18"/>
                  <w:lang w:bidi="ar"/>
                </w:rPr>
                <w:t>《粮食流通管理条例》（国务院令第</w:t>
              </w:r>
            </w:ins>
            <w:ins w:id="4583" w:author="李成梅" w:date="2025-04-09T17:01:21Z">
              <w:r>
                <w:rPr>
                  <w:kern w:val="2"/>
                  <w:sz w:val="18"/>
                  <w:szCs w:val="18"/>
                  <w:lang w:bidi="ar"/>
                </w:rPr>
                <w:t>740号）第四十九条第（五）项规定中</w:t>
              </w:r>
            </w:ins>
            <w:ins w:id="4584" w:author="李成梅" w:date="2025-04-09T17:01:21Z">
              <w:r>
                <w:rPr>
                  <w:rFonts w:hint="eastAsia" w:ascii="宋体" w:hAnsi="宋体" w:eastAsia="宋体"/>
                  <w:kern w:val="2"/>
                  <w:sz w:val="18"/>
                  <w:szCs w:val="18"/>
                  <w:lang w:bidi="ar"/>
                </w:rPr>
                <w:t>“</w:t>
              </w:r>
            </w:ins>
            <w:ins w:id="4585" w:author="李成梅" w:date="2025-04-09T17:01:21Z">
              <w:r>
                <w:rPr>
                  <w:kern w:val="2"/>
                  <w:sz w:val="18"/>
                  <w:szCs w:val="18"/>
                  <w:lang w:bidi="ar"/>
                </w:rPr>
                <w:t>情节严重的</w:t>
              </w:r>
            </w:ins>
            <w:ins w:id="4586" w:author="李成梅" w:date="2025-04-09T17:01:21Z">
              <w:r>
                <w:rPr>
                  <w:rFonts w:hint="eastAsia" w:ascii="宋体" w:hAnsi="宋体" w:eastAsia="宋体"/>
                  <w:kern w:val="2"/>
                  <w:sz w:val="18"/>
                  <w:szCs w:val="18"/>
                  <w:lang w:bidi="ar"/>
                </w:rPr>
                <w:t>”</w:t>
              </w:r>
            </w:ins>
            <w:ins w:id="4587"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8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588" w:author="李成梅" w:date="2025-04-09T17:01:21Z"/>
          <w:trPrChange w:id="4589" w:author="李成梅" w:date="2025-04-09T17:08:32Z">
            <w:trPr>
              <w:trHeight w:val="283" w:hRule="atLeast"/>
            </w:trPr>
          </w:trPrChange>
        </w:trPr>
        <w:tc>
          <w:tcPr>
            <w:tcW w:w="146" w:type="pct"/>
            <w:vMerge w:val="continue"/>
            <w:shd w:val="clear" w:color="auto" w:fill="auto"/>
            <w:vAlign w:val="center"/>
            <w:tcPrChange w:id="459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591" w:author="李成梅" w:date="2025-04-09T17:01:21Z"/>
                <w:kern w:val="2"/>
                <w:sz w:val="18"/>
                <w:szCs w:val="18"/>
              </w:rPr>
            </w:pPr>
          </w:p>
        </w:tc>
        <w:tc>
          <w:tcPr>
            <w:tcW w:w="375" w:type="pct"/>
            <w:vMerge w:val="continue"/>
            <w:shd w:val="clear" w:color="auto" w:fill="auto"/>
            <w:vAlign w:val="center"/>
            <w:tcPrChange w:id="459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93" w:author="李成梅" w:date="2025-04-09T17:01:21Z"/>
                <w:kern w:val="2"/>
                <w:sz w:val="18"/>
                <w:szCs w:val="18"/>
              </w:rPr>
            </w:pPr>
          </w:p>
        </w:tc>
        <w:tc>
          <w:tcPr>
            <w:tcW w:w="244" w:type="pct"/>
            <w:vMerge w:val="continue"/>
            <w:shd w:val="clear" w:color="auto" w:fill="auto"/>
            <w:vAlign w:val="center"/>
            <w:tcPrChange w:id="459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95" w:author="李成梅" w:date="2025-04-09T17:01:21Z"/>
                <w:kern w:val="2"/>
                <w:sz w:val="18"/>
                <w:szCs w:val="18"/>
              </w:rPr>
            </w:pPr>
          </w:p>
        </w:tc>
        <w:tc>
          <w:tcPr>
            <w:tcW w:w="509" w:type="pct"/>
            <w:vMerge w:val="continue"/>
            <w:shd w:val="clear" w:color="auto" w:fill="auto"/>
            <w:vAlign w:val="center"/>
            <w:tcPrChange w:id="459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97" w:author="李成梅" w:date="2025-04-09T17:01:21Z"/>
                <w:kern w:val="2"/>
                <w:sz w:val="18"/>
                <w:szCs w:val="18"/>
              </w:rPr>
            </w:pPr>
          </w:p>
        </w:tc>
        <w:tc>
          <w:tcPr>
            <w:tcW w:w="634" w:type="pct"/>
            <w:vMerge w:val="continue"/>
            <w:shd w:val="clear" w:color="auto" w:fill="auto"/>
            <w:vAlign w:val="center"/>
            <w:tcPrChange w:id="459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599" w:author="李成梅" w:date="2025-04-09T17:01:21Z"/>
                <w:kern w:val="2"/>
                <w:sz w:val="18"/>
                <w:szCs w:val="18"/>
              </w:rPr>
            </w:pPr>
          </w:p>
        </w:tc>
        <w:tc>
          <w:tcPr>
            <w:tcW w:w="186" w:type="pct"/>
            <w:shd w:val="clear" w:color="auto" w:fill="auto"/>
            <w:vAlign w:val="center"/>
            <w:tcPrChange w:id="4600"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601" w:author="李成梅" w:date="2025-04-09T17:01:21Z"/>
                <w:kern w:val="2"/>
                <w:sz w:val="18"/>
                <w:szCs w:val="18"/>
              </w:rPr>
            </w:pPr>
            <w:ins w:id="4602" w:author="李成梅" w:date="2025-04-09T17:01:21Z">
              <w:r>
                <w:rPr>
                  <w:sz w:val="18"/>
                  <w:szCs w:val="18"/>
                  <w:lang w:bidi="ar"/>
                </w:rPr>
                <w:t>严重</w:t>
              </w:r>
            </w:ins>
          </w:p>
        </w:tc>
        <w:tc>
          <w:tcPr>
            <w:tcW w:w="778" w:type="pct"/>
            <w:shd w:val="clear" w:color="auto" w:fill="auto"/>
            <w:vAlign w:val="center"/>
            <w:tcPrChange w:id="460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605" w:author="李成梅" w:date="2025-04-09T17:01:21Z"/>
                <w:kern w:val="2"/>
                <w:sz w:val="18"/>
                <w:szCs w:val="18"/>
                <w:lang w:bidi="ar"/>
              </w:rPr>
              <w:pPrChange w:id="4604" w:author="李成梅" w:date="2025-04-09T17:25:4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606" w:author="李成梅" w:date="2025-04-09T17:01:21Z">
              <w:r>
                <w:rPr>
                  <w:sz w:val="18"/>
                  <w:szCs w:val="18"/>
                  <w:lang w:bidi="ar"/>
                </w:rPr>
                <w:t>1.利用政策性粮食进行除政府委托的政策性任务以外的其他商业经营，违法涉案粮食货值金额</w:t>
              </w:r>
            </w:ins>
            <w:ins w:id="4607" w:author="李成梅" w:date="2025-04-09T17:01:21Z">
              <w:r>
                <w:rPr>
                  <w:kern w:val="2"/>
                  <w:sz w:val="18"/>
                  <w:szCs w:val="18"/>
                  <w:lang w:bidi="ar"/>
                </w:rPr>
                <w:t>300万元以上的；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609" w:author="李成梅" w:date="2025-04-09T17:01:21Z"/>
                <w:kern w:val="2"/>
                <w:sz w:val="18"/>
                <w:szCs w:val="18"/>
              </w:rPr>
              <w:pPrChange w:id="4608" w:author="李成梅" w:date="2025-04-09T17:25:44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4610" w:author="李成梅" w:date="2025-04-09T17:01:21Z">
              <w:r>
                <w:rPr>
                  <w:sz w:val="18"/>
                  <w:szCs w:val="18"/>
                  <w:lang w:bidi="ar"/>
                </w:rPr>
                <w:t>2.违法涉案粮食货值金额</w:t>
              </w:r>
            </w:ins>
            <w:ins w:id="4611"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461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614" w:author="李成梅" w:date="2025-04-09T17:01:21Z"/>
                <w:kern w:val="2"/>
                <w:sz w:val="18"/>
                <w:szCs w:val="18"/>
              </w:rPr>
              <w:pPrChange w:id="4613" w:author="李成梅" w:date="2025-04-09T17:25:44Z">
                <w:pPr>
                  <w:keepNext w:val="0"/>
                  <w:keepLines w:val="0"/>
                  <w:pageBreakBefore w:val="0"/>
                  <w:kinsoku/>
                  <w:wordWrap/>
                  <w:overflowPunct w:val="0"/>
                  <w:topLinePunct w:val="0"/>
                  <w:autoSpaceDE/>
                  <w:autoSpaceDN/>
                  <w:bidi w:val="0"/>
                  <w:adjustRightInd/>
                  <w:snapToGrid/>
                  <w:spacing w:after="0" w:line="280" w:lineRule="exact"/>
                  <w:textAlignment w:val="auto"/>
                </w:pPr>
              </w:pPrChange>
            </w:pPr>
          </w:p>
        </w:tc>
        <w:tc>
          <w:tcPr>
            <w:tcW w:w="209" w:type="pct"/>
            <w:shd w:val="clear" w:color="auto" w:fill="auto"/>
            <w:noWrap/>
            <w:vAlign w:val="center"/>
            <w:tcPrChange w:id="4615"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617" w:author="李成梅" w:date="2025-04-09T17:01:21Z"/>
                <w:kern w:val="2"/>
                <w:sz w:val="18"/>
                <w:szCs w:val="18"/>
              </w:rPr>
              <w:pPrChange w:id="4616" w:author="李成梅" w:date="2025-04-09T17:25:44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618" w:author="李成梅" w:date="2025-04-09T17:01:21Z">
              <w:r>
                <w:rPr>
                  <w:sz w:val="18"/>
                  <w:szCs w:val="18"/>
                  <w:lang w:bidi="ar"/>
                </w:rPr>
                <w:t>警告、没收 违法所得、罚款</w:t>
              </w:r>
            </w:ins>
          </w:p>
        </w:tc>
        <w:tc>
          <w:tcPr>
            <w:tcW w:w="209" w:type="pct"/>
            <w:shd w:val="clear" w:color="auto" w:fill="auto"/>
            <w:noWrap/>
            <w:vAlign w:val="center"/>
            <w:tcPrChange w:id="4619"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4621" w:author="李成梅" w:date="2025-04-09T17:01:21Z"/>
                <w:kern w:val="2"/>
                <w:sz w:val="18"/>
                <w:szCs w:val="18"/>
              </w:rPr>
              <w:pPrChange w:id="4620" w:author="李成梅" w:date="2025-04-09T17:25:44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4622" w:author="李成梅" w:date="2025-04-09T17:01:21Z">
              <w:r>
                <w:rPr>
                  <w:sz w:val="18"/>
                  <w:szCs w:val="18"/>
                  <w:lang w:bidi="ar"/>
                </w:rPr>
                <w:t>从重</w:t>
              </w:r>
            </w:ins>
          </w:p>
        </w:tc>
        <w:tc>
          <w:tcPr>
            <w:tcW w:w="507" w:type="pct"/>
            <w:shd w:val="clear" w:color="auto" w:fill="auto"/>
            <w:vAlign w:val="center"/>
            <w:tcPrChange w:id="4623"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4625" w:author="李成梅" w:date="2025-04-09T17:01:21Z"/>
                <w:kern w:val="2"/>
                <w:sz w:val="18"/>
                <w:szCs w:val="18"/>
              </w:rPr>
              <w:pPrChange w:id="4624" w:author="李成梅" w:date="2025-04-09T17:25:52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4626" w:author="李成梅" w:date="2025-04-09T17:01:21Z">
              <w:r>
                <w:rPr>
                  <w:sz w:val="18"/>
                  <w:szCs w:val="18"/>
                  <w:lang w:bidi="ar"/>
                </w:rPr>
                <w:t>给予警告，没收违法所得，并处</w:t>
              </w:r>
            </w:ins>
            <w:ins w:id="4627"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462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62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3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630" w:author="李成梅" w:date="2025-04-09T17:01:21Z"/>
          <w:trPrChange w:id="4631" w:author="李成梅" w:date="2025-04-09T17:08:32Z">
            <w:trPr>
              <w:trHeight w:val="283" w:hRule="atLeast"/>
            </w:trPr>
          </w:trPrChange>
        </w:trPr>
        <w:tc>
          <w:tcPr>
            <w:tcW w:w="146" w:type="pct"/>
            <w:vMerge w:val="restart"/>
            <w:shd w:val="clear" w:color="auto" w:fill="auto"/>
            <w:vAlign w:val="center"/>
            <w:tcPrChange w:id="4632"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633" w:author="李成梅" w:date="2025-04-09T17:01:21Z"/>
                <w:kern w:val="2"/>
                <w:sz w:val="18"/>
                <w:szCs w:val="18"/>
              </w:rPr>
            </w:pPr>
            <w:ins w:id="4634" w:author="李成梅" w:date="2025-04-09T17:01:21Z">
              <w:r>
                <w:rPr>
                  <w:sz w:val="18"/>
                  <w:szCs w:val="18"/>
                  <w:lang w:bidi="ar"/>
                </w:rPr>
                <w:t>16</w:t>
              </w:r>
            </w:ins>
          </w:p>
        </w:tc>
        <w:tc>
          <w:tcPr>
            <w:tcW w:w="375" w:type="pct"/>
            <w:vMerge w:val="restart"/>
            <w:shd w:val="clear" w:color="auto" w:fill="auto"/>
            <w:vAlign w:val="center"/>
            <w:tcPrChange w:id="4635"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636" w:author="李成梅" w:date="2025-04-09T17:01:21Z"/>
                <w:kern w:val="2"/>
                <w:sz w:val="18"/>
                <w:szCs w:val="18"/>
              </w:rPr>
            </w:pPr>
            <w:ins w:id="4637" w:author="李成梅" w:date="2025-04-09T17:01:21Z">
              <w:r>
                <w:rPr>
                  <w:sz w:val="18"/>
                  <w:szCs w:val="18"/>
                  <w:lang w:bidi="ar"/>
                </w:rPr>
                <w:t>在政策性粮食出库时掺杂使假、以次充好、调换标的物，拒不执行出库指令或者阻挠出库</w:t>
              </w:r>
            </w:ins>
          </w:p>
        </w:tc>
        <w:tc>
          <w:tcPr>
            <w:tcW w:w="244" w:type="pct"/>
            <w:vMerge w:val="restart"/>
            <w:shd w:val="clear" w:color="auto" w:fill="auto"/>
            <w:vAlign w:val="center"/>
            <w:tcPrChange w:id="4638"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639" w:author="李成梅" w:date="2025-04-09T17:01:21Z"/>
                <w:kern w:val="2"/>
                <w:sz w:val="18"/>
                <w:szCs w:val="18"/>
              </w:rPr>
            </w:pPr>
            <w:ins w:id="464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4641"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42" w:author="李成梅" w:date="2025-04-09T17:01:21Z"/>
                <w:sz w:val="18"/>
                <w:szCs w:val="18"/>
                <w:lang w:bidi="ar"/>
              </w:rPr>
            </w:pPr>
            <w:ins w:id="4643"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44" w:author="李成梅" w:date="2025-04-09T17:01:21Z"/>
                <w:kern w:val="2"/>
                <w:sz w:val="18"/>
                <w:szCs w:val="18"/>
              </w:rPr>
            </w:pPr>
            <w:ins w:id="4645" w:author="李成梅" w:date="2025-04-09T17:01:21Z">
              <w:r>
                <w:rPr>
                  <w:sz w:val="18"/>
                  <w:szCs w:val="18"/>
                  <w:lang w:bidi="ar"/>
                </w:rPr>
                <w:t>（六）在政策性粮食出库时掺杂使假、以次充好、调换标的物，拒不执行出库指令或者阻挠出库。</w:t>
              </w:r>
            </w:ins>
          </w:p>
        </w:tc>
        <w:tc>
          <w:tcPr>
            <w:tcW w:w="634" w:type="pct"/>
            <w:vMerge w:val="restart"/>
            <w:shd w:val="clear" w:color="auto" w:fill="auto"/>
            <w:vAlign w:val="center"/>
            <w:tcPrChange w:id="4646"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190" w:lineRule="exact"/>
              <w:textAlignment w:val="center"/>
              <w:rPr>
                <w:ins w:id="4648" w:author="李成梅" w:date="2025-04-09T17:01:21Z"/>
                <w:kern w:val="2"/>
                <w:sz w:val="18"/>
                <w:szCs w:val="18"/>
              </w:rPr>
              <w:pPrChange w:id="4647" w:author="李成梅" w:date="2025-04-09T17:26:50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4649" w:author="李成梅" w:date="2025-04-09T17:01:21Z">
              <w:r>
                <w:rPr>
                  <w:sz w:val="18"/>
                  <w:szCs w:val="18"/>
                  <w:lang w:bidi="ar"/>
                </w:rPr>
                <w:t>1.《粮食流通管理条例》（国务院令第740号）第四十九条第（六）项 从事政策性粮食经营活动，在政策性粮食出库时掺杂使假、以次充好、调换标的物，拒不执行出库指令或者阻挠出库的，由粮食和储备行政管理部门责令改正，给予警告，没收违法所得，并处50万元以上200万元以下罚款；情节严重的，并处200万元以上500万元以下罚款。</w:t>
              </w:r>
            </w:ins>
            <w:ins w:id="4650" w:author="李成梅" w:date="2025-04-09T17:01:21Z">
              <w:r>
                <w:rPr>
                  <w:sz w:val="18"/>
                  <w:szCs w:val="18"/>
                  <w:lang w:bidi="ar"/>
                </w:rPr>
                <w:br w:type="textWrapping"/>
              </w:r>
            </w:ins>
            <w:ins w:id="4651"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4652"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4653" w:author="李成梅" w:date="2025-04-09T17:01:21Z"/>
                <w:sz w:val="18"/>
                <w:szCs w:val="18"/>
                <w:lang w:bidi="ar"/>
              </w:rPr>
            </w:pPr>
            <w:ins w:id="4654" w:author="李成梅" w:date="2025-04-09T17:01:21Z">
              <w:r>
                <w:rPr>
                  <w:sz w:val="18"/>
                  <w:szCs w:val="18"/>
                  <w:lang w:bidi="ar"/>
                </w:rPr>
                <w:t>较轻</w:t>
              </w:r>
            </w:ins>
          </w:p>
        </w:tc>
        <w:tc>
          <w:tcPr>
            <w:tcW w:w="778" w:type="pct"/>
            <w:shd w:val="clear" w:color="auto" w:fill="auto"/>
            <w:vAlign w:val="center"/>
            <w:tcPrChange w:id="465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56" w:author="李成梅" w:date="2025-04-09T17:01:21Z"/>
                <w:kern w:val="2"/>
                <w:sz w:val="18"/>
                <w:szCs w:val="18"/>
              </w:rPr>
            </w:pPr>
            <w:ins w:id="4657" w:author="李成梅" w:date="2025-04-09T17:01:21Z">
              <w:r>
                <w:rPr>
                  <w:sz w:val="18"/>
                  <w:szCs w:val="18"/>
                  <w:lang w:bidi="ar"/>
                </w:rPr>
                <w:t>在政策性粮食出库时掺杂使假、以次充好、调换标的物，涉及货值金额8万元以下的；拒不执行出库指令或者阻挠出库，违法涉案粮食货值金额</w:t>
              </w:r>
            </w:ins>
            <w:ins w:id="4658" w:author="李成梅" w:date="2025-04-09T17:01:21Z">
              <w:r>
                <w:rPr>
                  <w:kern w:val="2"/>
                  <w:sz w:val="18"/>
                  <w:szCs w:val="18"/>
                  <w:lang w:bidi="ar"/>
                </w:rPr>
                <w:t>100万元以下的。</w:t>
              </w:r>
            </w:ins>
          </w:p>
        </w:tc>
        <w:tc>
          <w:tcPr>
            <w:tcW w:w="197" w:type="pct"/>
            <w:vMerge w:val="restart"/>
            <w:shd w:val="clear" w:color="auto" w:fill="auto"/>
            <w:vAlign w:val="center"/>
            <w:tcPrChange w:id="4659"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60" w:author="李成梅" w:date="2025-04-09T17:01:21Z"/>
                <w:kern w:val="2"/>
                <w:sz w:val="18"/>
                <w:szCs w:val="18"/>
              </w:rPr>
            </w:pPr>
            <w:ins w:id="4661" w:author="李成梅" w:date="2025-04-09T17:01:21Z">
              <w:r>
                <w:rPr>
                  <w:sz w:val="18"/>
                  <w:szCs w:val="18"/>
                  <w:lang w:bidi="ar"/>
                </w:rPr>
                <w:t>从事政策性粮食经营活动的粮食经营者</w:t>
              </w:r>
            </w:ins>
          </w:p>
        </w:tc>
        <w:tc>
          <w:tcPr>
            <w:tcW w:w="209" w:type="pct"/>
            <w:shd w:val="clear" w:color="auto" w:fill="auto"/>
            <w:vAlign w:val="center"/>
            <w:tcPrChange w:id="466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663" w:author="李成梅" w:date="2025-04-09T17:01:21Z"/>
                <w:sz w:val="18"/>
                <w:szCs w:val="18"/>
                <w:lang w:bidi="ar"/>
              </w:rPr>
            </w:pPr>
            <w:ins w:id="4664" w:author="李成梅" w:date="2025-04-09T17:01:21Z">
              <w:r>
                <w:rPr>
                  <w:sz w:val="18"/>
                  <w:szCs w:val="18"/>
                  <w:lang w:bidi="ar"/>
                </w:rPr>
                <w:t>警告、没收违法所得、罚款</w:t>
              </w:r>
            </w:ins>
          </w:p>
        </w:tc>
        <w:tc>
          <w:tcPr>
            <w:tcW w:w="209" w:type="pct"/>
            <w:shd w:val="clear" w:color="auto" w:fill="auto"/>
            <w:vAlign w:val="center"/>
            <w:tcPrChange w:id="466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66" w:author="李成梅" w:date="2025-04-09T17:01:21Z"/>
                <w:sz w:val="18"/>
                <w:szCs w:val="18"/>
                <w:lang w:bidi="ar"/>
              </w:rPr>
            </w:pPr>
            <w:ins w:id="4667" w:author="李成梅" w:date="2025-04-09T17:01:21Z">
              <w:r>
                <w:rPr>
                  <w:sz w:val="18"/>
                  <w:szCs w:val="18"/>
                  <w:lang w:bidi="ar"/>
                </w:rPr>
                <w:t>从轻</w:t>
              </w:r>
            </w:ins>
          </w:p>
        </w:tc>
        <w:tc>
          <w:tcPr>
            <w:tcW w:w="507" w:type="pct"/>
            <w:shd w:val="clear" w:color="auto" w:fill="auto"/>
            <w:vAlign w:val="center"/>
            <w:tcPrChange w:id="466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669" w:author="李成梅" w:date="2025-04-09T17:01:21Z"/>
                <w:kern w:val="2"/>
                <w:sz w:val="18"/>
                <w:szCs w:val="18"/>
              </w:rPr>
            </w:pPr>
            <w:ins w:id="4670" w:author="李成梅" w:date="2025-04-09T17:01:21Z">
              <w:r>
                <w:rPr>
                  <w:sz w:val="18"/>
                  <w:szCs w:val="18"/>
                  <w:lang w:bidi="ar"/>
                </w:rPr>
                <w:t>给予警告，没收违法所得，并处</w:t>
              </w:r>
            </w:ins>
            <w:ins w:id="4671"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4672" w:author="李成梅" w:date="2025-04-09T17:08:32Z">
              <w:tcPr>
                <w:tcW w:w="1001" w:type="pct"/>
                <w:vMerge w:val="restart"/>
                <w:shd w:val="clear" w:color="auto" w:fill="auto"/>
                <w:vAlign w:val="center"/>
              </w:tcPr>
            </w:tcPrChange>
          </w:tcPr>
          <w:p>
            <w:pPr>
              <w:keepNext w:val="0"/>
              <w:keepLines w:val="0"/>
              <w:pageBreakBefore w:val="0"/>
              <w:numPr>
                <w:ilvl w:val="0"/>
                <w:numId w:val="10"/>
              </w:numPr>
              <w:suppressLineNumbers w:val="0"/>
              <w:kinsoku/>
              <w:wordWrap/>
              <w:overflowPunct w:val="0"/>
              <w:topLinePunct w:val="0"/>
              <w:autoSpaceDE/>
              <w:autoSpaceDN/>
              <w:bidi w:val="0"/>
              <w:adjustRightInd/>
              <w:snapToGrid/>
              <w:spacing w:after="0" w:line="200" w:lineRule="exact"/>
              <w:textAlignment w:val="center"/>
              <w:rPr>
                <w:ins w:id="4674" w:author="李成梅" w:date="2025-04-09T17:01:21Z"/>
                <w:sz w:val="18"/>
                <w:szCs w:val="18"/>
                <w:lang w:bidi="ar"/>
              </w:rPr>
              <w:pPrChange w:id="4673" w:author="李成梅" w:date="2025-04-09T17:26:19Z">
                <w:pPr>
                  <w:keepNext w:val="0"/>
                  <w:keepLines w:val="0"/>
                  <w:pageBreakBefore w:val="0"/>
                  <w:numPr>
                    <w:ilvl w:val="0"/>
                    <w:numId w:val="10"/>
                  </w:numPr>
                  <w:suppressLineNumbers w:val="0"/>
                  <w:kinsoku/>
                  <w:wordWrap/>
                  <w:overflowPunct w:val="0"/>
                  <w:topLinePunct w:val="0"/>
                  <w:autoSpaceDE/>
                  <w:autoSpaceDN/>
                  <w:bidi w:val="0"/>
                  <w:adjustRightInd/>
                  <w:snapToGrid/>
                  <w:spacing w:after="0" w:line="260" w:lineRule="exact"/>
                  <w:textAlignment w:val="center"/>
                </w:pPr>
              </w:pPrChange>
            </w:pPr>
            <w:ins w:id="4675" w:author="李成梅" w:date="2025-04-09T17:01:21Z">
              <w:r>
                <w:rPr>
                  <w:sz w:val="18"/>
                  <w:szCs w:val="18"/>
                  <w:lang w:bidi="ar"/>
                </w:rPr>
                <w:t>依据</w:t>
              </w:r>
            </w:ins>
            <w:ins w:id="4676" w:author="李成梅" w:date="2025-04-09T17:01:21Z">
              <w:r>
                <w:rPr>
                  <w:sz w:val="18"/>
                  <w:szCs w:val="18"/>
                  <w:lang w:bidi="ar"/>
                </w:rPr>
                <w:br w:type="textWrapping"/>
              </w:r>
            </w:ins>
            <w:ins w:id="4677" w:author="李成梅" w:date="2025-04-09T17:01:21Z">
              <w:r>
                <w:rPr>
                  <w:sz w:val="18"/>
                  <w:szCs w:val="18"/>
                  <w:lang w:bidi="ar"/>
                </w:rPr>
                <w:t>《重庆市规范行政处罚裁量权办法》第十六条</w:t>
              </w:r>
            </w:ins>
            <w:ins w:id="4678" w:author="李成梅" w:date="2025-04-09T17:01:21Z">
              <w:r>
                <w:rPr>
                  <w:rFonts w:hint="eastAsia"/>
                  <w:sz w:val="18"/>
                  <w:szCs w:val="18"/>
                  <w:lang w:bidi="ar"/>
                </w:rPr>
                <w:t>“</w:t>
              </w:r>
            </w:ins>
            <w:ins w:id="4679"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4680" w:author="李成梅" w:date="2025-04-09T17:01:21Z">
              <w:r>
                <w:rPr>
                  <w:rFonts w:hint="eastAsia"/>
                  <w:sz w:val="18"/>
                  <w:szCs w:val="18"/>
                  <w:lang w:bidi="ar"/>
                </w:rPr>
                <w:t>”</w:t>
              </w:r>
            </w:ins>
            <w:ins w:id="4681" w:author="李成梅" w:date="2025-04-09T17:01:21Z">
              <w:r>
                <w:rPr>
                  <w:sz w:val="18"/>
                  <w:szCs w:val="18"/>
                  <w:lang w:bidi="ar"/>
                </w:rPr>
                <w:br w:type="textWrapping"/>
              </w:r>
            </w:ins>
            <w:ins w:id="4682" w:author="李成梅" w:date="2025-04-09T17:01:21Z">
              <w:r>
                <w:rPr>
                  <w:sz w:val="18"/>
                  <w:szCs w:val="18"/>
                  <w:lang w:bidi="ar"/>
                </w:rPr>
                <w:t>二、计算公式</w:t>
              </w:r>
            </w:ins>
            <w:ins w:id="4683" w:author="李成梅" w:date="2025-04-09T17:01:21Z">
              <w:r>
                <w:rPr>
                  <w:sz w:val="18"/>
                  <w:szCs w:val="18"/>
                  <w:lang w:bidi="ar"/>
                </w:rPr>
                <w:br w:type="textWrapping"/>
              </w:r>
            </w:ins>
            <w:ins w:id="4684" w:author="李成梅" w:date="2025-04-09T17:01:21Z">
              <w:r>
                <w:rPr>
                  <w:sz w:val="18"/>
                  <w:szCs w:val="18"/>
                  <w:lang w:bidi="ar"/>
                </w:rPr>
                <w:t>1.最低罚款数额≤从轻处罚≤（最高罚款数额－最低罚款数额）×30%</w:t>
              </w:r>
            </w:ins>
            <w:ins w:id="4685" w:author="李成梅" w:date="2025-04-09T17:01:21Z">
              <w:r>
                <w:rPr>
                  <w:rFonts w:hint="eastAsia"/>
                  <w:sz w:val="18"/>
                  <w:szCs w:val="18"/>
                  <w:lang w:bidi="ar"/>
                </w:rPr>
                <w:t>+</w:t>
              </w:r>
            </w:ins>
            <w:ins w:id="4686" w:author="李成梅" w:date="2025-04-09T17:01:21Z">
              <w:r>
                <w:rPr>
                  <w:sz w:val="18"/>
                  <w:szCs w:val="18"/>
                  <w:lang w:bidi="ar"/>
                </w:rPr>
                <w:t>最低罚款数额；</w:t>
              </w:r>
            </w:ins>
            <w:ins w:id="4687" w:author="李成梅" w:date="2025-04-09T17:01:21Z">
              <w:r>
                <w:rPr>
                  <w:sz w:val="18"/>
                  <w:szCs w:val="18"/>
                  <w:lang w:bidi="ar"/>
                </w:rPr>
                <w:br w:type="textWrapping"/>
              </w:r>
            </w:ins>
            <w:ins w:id="4688" w:author="李成梅" w:date="2025-04-09T17:01:21Z">
              <w:r>
                <w:rPr>
                  <w:sz w:val="18"/>
                  <w:szCs w:val="18"/>
                  <w:lang w:bidi="ar"/>
                </w:rPr>
                <w:t>2.（最高罚款数额－最低罚款数额）×30%</w:t>
              </w:r>
            </w:ins>
            <w:ins w:id="4689" w:author="李成梅" w:date="2025-04-09T17:01:21Z">
              <w:r>
                <w:rPr>
                  <w:rFonts w:hint="eastAsia"/>
                  <w:sz w:val="18"/>
                  <w:szCs w:val="18"/>
                  <w:lang w:bidi="ar"/>
                </w:rPr>
                <w:t>+</w:t>
              </w:r>
            </w:ins>
            <w:ins w:id="4690" w:author="李成梅" w:date="2025-04-09T17:01:21Z">
              <w:r>
                <w:rPr>
                  <w:sz w:val="18"/>
                  <w:szCs w:val="18"/>
                  <w:lang w:bidi="ar"/>
                </w:rPr>
                <w:t>最低罚款数额＜一般处罚＜（最高罚款数额－最低罚款数额）×70%</w:t>
              </w:r>
            </w:ins>
            <w:ins w:id="4691" w:author="李成梅" w:date="2025-04-09T17:01:21Z">
              <w:r>
                <w:rPr>
                  <w:rFonts w:hint="eastAsia"/>
                  <w:sz w:val="18"/>
                  <w:szCs w:val="18"/>
                  <w:lang w:bidi="ar"/>
                </w:rPr>
                <w:t>+</w:t>
              </w:r>
            </w:ins>
            <w:ins w:id="4692" w:author="李成梅" w:date="2025-04-09T17:01:21Z">
              <w:r>
                <w:rPr>
                  <w:sz w:val="18"/>
                  <w:szCs w:val="18"/>
                  <w:lang w:bidi="ar"/>
                </w:rPr>
                <w:t>最低罚款数额；</w:t>
              </w:r>
            </w:ins>
            <w:ins w:id="4693" w:author="李成梅" w:date="2025-04-09T17:01:21Z">
              <w:r>
                <w:rPr>
                  <w:sz w:val="18"/>
                  <w:szCs w:val="18"/>
                  <w:lang w:bidi="ar"/>
                </w:rPr>
                <w:br w:type="textWrapping"/>
              </w:r>
            </w:ins>
            <w:ins w:id="4694" w:author="李成梅" w:date="2025-04-09T17:01:21Z">
              <w:r>
                <w:rPr>
                  <w:sz w:val="18"/>
                  <w:szCs w:val="18"/>
                  <w:lang w:bidi="ar"/>
                </w:rPr>
                <w:t>3.从重处罚≥（最高罚款数额－最低罚款数额）×70%</w:t>
              </w:r>
            </w:ins>
            <w:ins w:id="4695" w:author="李成梅" w:date="2025-04-09T17:01:21Z">
              <w:r>
                <w:rPr>
                  <w:rFonts w:hint="eastAsia"/>
                  <w:sz w:val="18"/>
                  <w:szCs w:val="18"/>
                  <w:lang w:bidi="ar"/>
                </w:rPr>
                <w:t>+</w:t>
              </w:r>
            </w:ins>
            <w:ins w:id="4696"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4698" w:author="李成梅" w:date="2025-04-09T17:01:21Z"/>
                <w:sz w:val="18"/>
                <w:szCs w:val="18"/>
                <w:lang w:bidi="ar"/>
              </w:rPr>
              <w:pPrChange w:id="4697" w:author="李成梅" w:date="2025-04-09T17:26:19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699"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4701" w:author="李成梅" w:date="2025-04-09T17:01:21Z"/>
                <w:kern w:val="2"/>
                <w:sz w:val="18"/>
                <w:szCs w:val="18"/>
              </w:rPr>
              <w:pPrChange w:id="4700" w:author="李成梅" w:date="2025-04-09T17:26:19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702"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0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703" w:author="李成梅" w:date="2025-04-09T17:01:21Z"/>
          <w:trPrChange w:id="4704" w:author="李成梅" w:date="2025-04-09T17:08:32Z">
            <w:trPr>
              <w:trHeight w:val="283" w:hRule="atLeast"/>
            </w:trPr>
          </w:trPrChange>
        </w:trPr>
        <w:tc>
          <w:tcPr>
            <w:tcW w:w="146" w:type="pct"/>
            <w:vMerge w:val="continue"/>
            <w:shd w:val="clear" w:color="auto" w:fill="auto"/>
            <w:vAlign w:val="center"/>
            <w:tcPrChange w:id="470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706" w:author="李成梅" w:date="2025-04-09T17:01:21Z"/>
                <w:kern w:val="2"/>
                <w:sz w:val="18"/>
                <w:szCs w:val="18"/>
              </w:rPr>
            </w:pPr>
          </w:p>
        </w:tc>
        <w:tc>
          <w:tcPr>
            <w:tcW w:w="375" w:type="pct"/>
            <w:vMerge w:val="continue"/>
            <w:shd w:val="clear" w:color="auto" w:fill="auto"/>
            <w:vAlign w:val="center"/>
            <w:tcPrChange w:id="470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08" w:author="李成梅" w:date="2025-04-09T17:01:21Z"/>
                <w:kern w:val="2"/>
                <w:sz w:val="18"/>
                <w:szCs w:val="18"/>
              </w:rPr>
            </w:pPr>
          </w:p>
        </w:tc>
        <w:tc>
          <w:tcPr>
            <w:tcW w:w="244" w:type="pct"/>
            <w:vMerge w:val="continue"/>
            <w:shd w:val="clear" w:color="auto" w:fill="auto"/>
            <w:vAlign w:val="center"/>
            <w:tcPrChange w:id="470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10" w:author="李成梅" w:date="2025-04-09T17:01:21Z"/>
                <w:kern w:val="2"/>
                <w:sz w:val="18"/>
                <w:szCs w:val="18"/>
              </w:rPr>
            </w:pPr>
          </w:p>
        </w:tc>
        <w:tc>
          <w:tcPr>
            <w:tcW w:w="509" w:type="pct"/>
            <w:vMerge w:val="continue"/>
            <w:shd w:val="clear" w:color="auto" w:fill="auto"/>
            <w:vAlign w:val="center"/>
            <w:tcPrChange w:id="471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12" w:author="李成梅" w:date="2025-04-09T17:01:21Z"/>
                <w:kern w:val="2"/>
                <w:sz w:val="18"/>
                <w:szCs w:val="18"/>
              </w:rPr>
            </w:pPr>
          </w:p>
        </w:tc>
        <w:tc>
          <w:tcPr>
            <w:tcW w:w="634" w:type="pct"/>
            <w:vMerge w:val="continue"/>
            <w:shd w:val="clear" w:color="auto" w:fill="auto"/>
            <w:vAlign w:val="center"/>
            <w:tcPrChange w:id="471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14" w:author="李成梅" w:date="2025-04-09T17:01:21Z"/>
                <w:kern w:val="2"/>
                <w:sz w:val="18"/>
                <w:szCs w:val="18"/>
              </w:rPr>
            </w:pPr>
          </w:p>
        </w:tc>
        <w:tc>
          <w:tcPr>
            <w:tcW w:w="186" w:type="pct"/>
            <w:shd w:val="clear" w:color="auto" w:fill="auto"/>
            <w:vAlign w:val="center"/>
            <w:tcPrChange w:id="4715"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4716" w:author="李成梅" w:date="2025-04-09T17:01:21Z"/>
                <w:sz w:val="18"/>
                <w:szCs w:val="18"/>
                <w:lang w:bidi="ar"/>
              </w:rPr>
            </w:pPr>
            <w:ins w:id="4717" w:author="李成梅" w:date="2025-04-09T17:01:21Z">
              <w:r>
                <w:rPr>
                  <w:sz w:val="18"/>
                  <w:szCs w:val="18"/>
                  <w:lang w:bidi="ar"/>
                </w:rPr>
                <w:t>一般</w:t>
              </w:r>
            </w:ins>
          </w:p>
        </w:tc>
        <w:tc>
          <w:tcPr>
            <w:tcW w:w="778" w:type="pct"/>
            <w:shd w:val="clear" w:color="auto" w:fill="auto"/>
            <w:vAlign w:val="center"/>
            <w:tcPrChange w:id="4718"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19" w:author="李成梅" w:date="2025-04-09T17:01:21Z"/>
                <w:kern w:val="2"/>
                <w:sz w:val="18"/>
                <w:szCs w:val="18"/>
              </w:rPr>
            </w:pPr>
            <w:ins w:id="4720" w:author="李成梅" w:date="2025-04-09T17:01:21Z">
              <w:r>
                <w:rPr>
                  <w:sz w:val="18"/>
                  <w:szCs w:val="18"/>
                  <w:lang w:bidi="ar"/>
                </w:rPr>
                <w:t>在政策性粮食出库时掺杂使假、以次充好、调换标的物，涉及货值金额8万元以上15万元以下的；拒不执行出库指令或者阻挠出库，违法涉案粮食货值金额100</w:t>
              </w:r>
            </w:ins>
            <w:ins w:id="4721" w:author="李成梅" w:date="2025-04-09T17:01:21Z">
              <w:r>
                <w:rPr>
                  <w:kern w:val="2"/>
                  <w:sz w:val="18"/>
                  <w:szCs w:val="18"/>
                  <w:lang w:bidi="ar"/>
                </w:rPr>
                <w:t>万元以上150万元以下的。</w:t>
              </w:r>
            </w:ins>
          </w:p>
        </w:tc>
        <w:tc>
          <w:tcPr>
            <w:tcW w:w="197" w:type="pct"/>
            <w:vMerge w:val="continue"/>
            <w:shd w:val="clear" w:color="auto" w:fill="auto"/>
            <w:vAlign w:val="center"/>
            <w:tcPrChange w:id="472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23" w:author="李成梅" w:date="2025-04-09T17:01:21Z"/>
                <w:kern w:val="2"/>
                <w:sz w:val="18"/>
                <w:szCs w:val="18"/>
              </w:rPr>
            </w:pPr>
          </w:p>
        </w:tc>
        <w:tc>
          <w:tcPr>
            <w:tcW w:w="209" w:type="pct"/>
            <w:shd w:val="clear" w:color="auto" w:fill="auto"/>
            <w:vAlign w:val="center"/>
            <w:tcPrChange w:id="472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25" w:author="李成梅" w:date="2025-04-09T17:01:21Z"/>
                <w:sz w:val="18"/>
                <w:szCs w:val="18"/>
                <w:lang w:bidi="ar"/>
              </w:rPr>
            </w:pPr>
            <w:ins w:id="4726" w:author="李成梅" w:date="2025-04-09T17:01:21Z">
              <w:r>
                <w:rPr>
                  <w:sz w:val="18"/>
                  <w:szCs w:val="18"/>
                  <w:lang w:bidi="ar"/>
                </w:rPr>
                <w:t>警告、没收违法所得、罚款</w:t>
              </w:r>
            </w:ins>
          </w:p>
        </w:tc>
        <w:tc>
          <w:tcPr>
            <w:tcW w:w="209" w:type="pct"/>
            <w:shd w:val="clear" w:color="auto" w:fill="auto"/>
            <w:vAlign w:val="center"/>
            <w:tcPrChange w:id="472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28" w:author="李成梅" w:date="2025-04-09T17:01:21Z"/>
                <w:sz w:val="18"/>
                <w:szCs w:val="18"/>
                <w:lang w:bidi="ar"/>
              </w:rPr>
            </w:pPr>
            <w:ins w:id="4729" w:author="李成梅" w:date="2025-04-09T17:01:21Z">
              <w:r>
                <w:rPr>
                  <w:sz w:val="18"/>
                  <w:szCs w:val="18"/>
                  <w:lang w:bidi="ar"/>
                </w:rPr>
                <w:t>一般</w:t>
              </w:r>
            </w:ins>
          </w:p>
        </w:tc>
        <w:tc>
          <w:tcPr>
            <w:tcW w:w="507" w:type="pct"/>
            <w:shd w:val="clear" w:color="auto" w:fill="auto"/>
            <w:vAlign w:val="center"/>
            <w:tcPrChange w:id="473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31" w:author="李成梅" w:date="2025-04-09T17:01:21Z"/>
                <w:kern w:val="2"/>
                <w:sz w:val="18"/>
                <w:szCs w:val="18"/>
              </w:rPr>
            </w:pPr>
            <w:ins w:id="4732" w:author="李成梅" w:date="2025-04-09T17:01:21Z">
              <w:r>
                <w:rPr>
                  <w:sz w:val="18"/>
                  <w:szCs w:val="18"/>
                  <w:lang w:bidi="ar"/>
                </w:rPr>
                <w:t>给予警告，没收违法所得，并处</w:t>
              </w:r>
            </w:ins>
            <w:ins w:id="4733"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4734"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3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37" w:author="李成梅" w:date="2025-04-09T17:26: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435" w:hRule="atLeast"/>
          <w:ins w:id="4736" w:author="李成梅" w:date="2025-04-09T17:01:21Z"/>
          <w:trPrChange w:id="4737" w:author="李成梅" w:date="2025-04-09T17:26:27Z">
            <w:trPr>
              <w:trHeight w:val="4115" w:hRule="atLeast"/>
            </w:trPr>
          </w:trPrChange>
        </w:trPr>
        <w:tc>
          <w:tcPr>
            <w:tcW w:w="146" w:type="pct"/>
            <w:vMerge w:val="continue"/>
            <w:shd w:val="clear" w:color="auto" w:fill="auto"/>
            <w:vAlign w:val="center"/>
            <w:tcPrChange w:id="4738" w:author="李成梅" w:date="2025-04-09T17:26:27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739" w:author="李成梅" w:date="2025-04-09T17:01:21Z"/>
                <w:kern w:val="2"/>
                <w:sz w:val="18"/>
                <w:szCs w:val="18"/>
              </w:rPr>
            </w:pPr>
          </w:p>
        </w:tc>
        <w:tc>
          <w:tcPr>
            <w:tcW w:w="375" w:type="pct"/>
            <w:vMerge w:val="continue"/>
            <w:shd w:val="clear" w:color="auto" w:fill="auto"/>
            <w:vAlign w:val="center"/>
            <w:tcPrChange w:id="4740" w:author="李成梅" w:date="2025-04-09T17:26:27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41" w:author="李成梅" w:date="2025-04-09T17:01:21Z"/>
                <w:kern w:val="2"/>
                <w:sz w:val="18"/>
                <w:szCs w:val="18"/>
              </w:rPr>
            </w:pPr>
          </w:p>
        </w:tc>
        <w:tc>
          <w:tcPr>
            <w:tcW w:w="244" w:type="pct"/>
            <w:vMerge w:val="continue"/>
            <w:shd w:val="clear" w:color="auto" w:fill="auto"/>
            <w:vAlign w:val="center"/>
            <w:tcPrChange w:id="4742" w:author="李成梅" w:date="2025-04-09T17:26:27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43" w:author="李成梅" w:date="2025-04-09T17:01:21Z"/>
                <w:kern w:val="2"/>
                <w:sz w:val="18"/>
                <w:szCs w:val="18"/>
              </w:rPr>
            </w:pPr>
          </w:p>
        </w:tc>
        <w:tc>
          <w:tcPr>
            <w:tcW w:w="509" w:type="pct"/>
            <w:vMerge w:val="continue"/>
            <w:shd w:val="clear" w:color="auto" w:fill="auto"/>
            <w:vAlign w:val="center"/>
            <w:tcPrChange w:id="4744" w:author="李成梅" w:date="2025-04-09T17:26:27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45" w:author="李成梅" w:date="2025-04-09T17:01:21Z"/>
                <w:kern w:val="2"/>
                <w:sz w:val="18"/>
                <w:szCs w:val="18"/>
              </w:rPr>
            </w:pPr>
          </w:p>
        </w:tc>
        <w:tc>
          <w:tcPr>
            <w:tcW w:w="634" w:type="pct"/>
            <w:vMerge w:val="continue"/>
            <w:shd w:val="clear" w:color="auto" w:fill="auto"/>
            <w:vAlign w:val="center"/>
            <w:tcPrChange w:id="4746" w:author="李成梅" w:date="2025-04-09T17:26:27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47" w:author="李成梅" w:date="2025-04-09T17:01:21Z"/>
                <w:kern w:val="2"/>
                <w:sz w:val="18"/>
                <w:szCs w:val="18"/>
              </w:rPr>
            </w:pPr>
          </w:p>
        </w:tc>
        <w:tc>
          <w:tcPr>
            <w:tcW w:w="186" w:type="pct"/>
            <w:shd w:val="clear" w:color="auto" w:fill="auto"/>
            <w:vAlign w:val="center"/>
            <w:tcPrChange w:id="4748" w:author="李成梅" w:date="2025-04-09T17:26:27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4749" w:author="李成梅" w:date="2025-04-09T17:01:21Z"/>
                <w:sz w:val="18"/>
                <w:szCs w:val="18"/>
                <w:lang w:bidi="ar"/>
              </w:rPr>
            </w:pPr>
            <w:ins w:id="4750" w:author="李成梅" w:date="2025-04-09T17:01:21Z">
              <w:r>
                <w:rPr>
                  <w:sz w:val="18"/>
                  <w:szCs w:val="18"/>
                  <w:lang w:bidi="ar"/>
                </w:rPr>
                <w:t>较重</w:t>
              </w:r>
            </w:ins>
          </w:p>
        </w:tc>
        <w:tc>
          <w:tcPr>
            <w:tcW w:w="778" w:type="pct"/>
            <w:shd w:val="clear" w:color="auto" w:fill="auto"/>
            <w:vAlign w:val="center"/>
            <w:tcPrChange w:id="4751" w:author="李成梅" w:date="2025-04-09T17:26:27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52" w:author="李成梅" w:date="2025-04-09T17:01:21Z"/>
                <w:kern w:val="2"/>
                <w:sz w:val="18"/>
                <w:szCs w:val="18"/>
              </w:rPr>
            </w:pPr>
            <w:ins w:id="4753" w:author="李成梅" w:date="2025-04-09T17:01:21Z">
              <w:r>
                <w:rPr>
                  <w:sz w:val="18"/>
                  <w:szCs w:val="18"/>
                  <w:lang w:bidi="ar"/>
                </w:rPr>
                <w:t>在政策性粮食出库时掺杂使假、以次充好、调换标的物，涉及货值金额15万元以上30万元以下的；拒不执行出库指令或者阻挠出库，违法涉案粮食货值金额</w:t>
              </w:r>
            </w:ins>
            <w:ins w:id="4754" w:author="李成梅" w:date="2025-04-09T17:01:21Z">
              <w:r>
                <w:rPr>
                  <w:kern w:val="2"/>
                  <w:sz w:val="18"/>
                  <w:szCs w:val="18"/>
                  <w:lang w:bidi="ar"/>
                </w:rPr>
                <w:t>150万元以上200万元以下的。</w:t>
              </w:r>
            </w:ins>
          </w:p>
        </w:tc>
        <w:tc>
          <w:tcPr>
            <w:tcW w:w="197" w:type="pct"/>
            <w:vMerge w:val="continue"/>
            <w:shd w:val="clear" w:color="auto" w:fill="auto"/>
            <w:vAlign w:val="center"/>
            <w:tcPrChange w:id="4755" w:author="李成梅" w:date="2025-04-09T17:26:27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56" w:author="李成梅" w:date="2025-04-09T17:01:21Z"/>
                <w:kern w:val="2"/>
                <w:sz w:val="18"/>
                <w:szCs w:val="18"/>
              </w:rPr>
            </w:pPr>
          </w:p>
        </w:tc>
        <w:tc>
          <w:tcPr>
            <w:tcW w:w="209" w:type="pct"/>
            <w:shd w:val="clear" w:color="auto" w:fill="auto"/>
            <w:vAlign w:val="center"/>
            <w:tcPrChange w:id="4757" w:author="李成梅" w:date="2025-04-09T17:26:27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58" w:author="李成梅" w:date="2025-04-09T17:01:21Z"/>
                <w:sz w:val="18"/>
                <w:szCs w:val="18"/>
                <w:lang w:bidi="ar"/>
              </w:rPr>
            </w:pPr>
            <w:ins w:id="4759" w:author="李成梅" w:date="2025-04-09T17:01:21Z">
              <w:r>
                <w:rPr>
                  <w:sz w:val="18"/>
                  <w:szCs w:val="18"/>
                  <w:lang w:bidi="ar"/>
                </w:rPr>
                <w:t>警告、没收违法所得、罚款</w:t>
              </w:r>
            </w:ins>
          </w:p>
        </w:tc>
        <w:tc>
          <w:tcPr>
            <w:tcW w:w="209" w:type="pct"/>
            <w:shd w:val="clear" w:color="auto" w:fill="auto"/>
            <w:vAlign w:val="center"/>
            <w:tcPrChange w:id="4760" w:author="李成梅" w:date="2025-04-09T17:26:27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61" w:author="李成梅" w:date="2025-04-09T17:01:21Z"/>
                <w:sz w:val="18"/>
                <w:szCs w:val="18"/>
                <w:lang w:bidi="ar"/>
              </w:rPr>
            </w:pPr>
            <w:ins w:id="4762" w:author="李成梅" w:date="2025-04-09T17:01:21Z">
              <w:r>
                <w:rPr>
                  <w:sz w:val="18"/>
                  <w:szCs w:val="18"/>
                  <w:lang w:bidi="ar"/>
                </w:rPr>
                <w:t>从重</w:t>
              </w:r>
            </w:ins>
          </w:p>
        </w:tc>
        <w:tc>
          <w:tcPr>
            <w:tcW w:w="507" w:type="pct"/>
            <w:shd w:val="clear" w:color="auto" w:fill="auto"/>
            <w:vAlign w:val="center"/>
            <w:tcPrChange w:id="4763" w:author="李成梅" w:date="2025-04-09T17:26:27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64" w:author="李成梅" w:date="2025-04-09T17:01:21Z"/>
                <w:kern w:val="2"/>
                <w:sz w:val="18"/>
                <w:szCs w:val="18"/>
              </w:rPr>
            </w:pPr>
            <w:ins w:id="4765" w:author="李成梅" w:date="2025-04-09T17:01:21Z">
              <w:r>
                <w:rPr>
                  <w:sz w:val="18"/>
                  <w:szCs w:val="18"/>
                  <w:lang w:bidi="ar"/>
                </w:rPr>
                <w:t>给予警告，没收违法所得，并处</w:t>
              </w:r>
            </w:ins>
            <w:ins w:id="4766"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4767" w:author="李成梅" w:date="2025-04-09T17:26:27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68"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70"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769" w:author="李成梅" w:date="2025-04-09T17:01:21Z"/>
          <w:trPrChange w:id="4770" w:author="李成梅" w:date="2025-04-09T17:08:32Z">
            <w:trPr>
              <w:trHeight w:val="283" w:hRule="atLeast"/>
            </w:trPr>
          </w:trPrChange>
        </w:trPr>
        <w:tc>
          <w:tcPr>
            <w:tcW w:w="146" w:type="pct"/>
            <w:vMerge w:val="continue"/>
            <w:shd w:val="clear" w:color="auto" w:fill="auto"/>
            <w:vAlign w:val="center"/>
            <w:tcPrChange w:id="4771"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772" w:author="李成梅" w:date="2025-04-09T17:01:21Z"/>
                <w:kern w:val="2"/>
                <w:sz w:val="18"/>
                <w:szCs w:val="18"/>
              </w:rPr>
            </w:pPr>
          </w:p>
        </w:tc>
        <w:tc>
          <w:tcPr>
            <w:tcW w:w="375" w:type="pct"/>
            <w:vMerge w:val="continue"/>
            <w:shd w:val="clear" w:color="auto" w:fill="auto"/>
            <w:vAlign w:val="center"/>
            <w:tcPrChange w:id="4773"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74" w:author="李成梅" w:date="2025-04-09T17:01:21Z"/>
                <w:kern w:val="2"/>
                <w:sz w:val="18"/>
                <w:szCs w:val="18"/>
              </w:rPr>
            </w:pPr>
          </w:p>
        </w:tc>
        <w:tc>
          <w:tcPr>
            <w:tcW w:w="244" w:type="pct"/>
            <w:vMerge w:val="continue"/>
            <w:shd w:val="clear" w:color="auto" w:fill="auto"/>
            <w:vAlign w:val="center"/>
            <w:tcPrChange w:id="4775"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76" w:author="李成梅" w:date="2025-04-09T17:01:21Z"/>
                <w:kern w:val="2"/>
                <w:sz w:val="18"/>
                <w:szCs w:val="18"/>
              </w:rPr>
            </w:pPr>
          </w:p>
        </w:tc>
        <w:tc>
          <w:tcPr>
            <w:tcW w:w="509" w:type="pct"/>
            <w:vMerge w:val="continue"/>
            <w:shd w:val="clear" w:color="auto" w:fill="auto"/>
            <w:vAlign w:val="center"/>
            <w:tcPrChange w:id="4777"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78" w:author="李成梅" w:date="2025-04-09T17:01:21Z"/>
                <w:kern w:val="2"/>
                <w:sz w:val="18"/>
                <w:szCs w:val="18"/>
              </w:rPr>
            </w:pPr>
          </w:p>
        </w:tc>
        <w:tc>
          <w:tcPr>
            <w:tcW w:w="634" w:type="pct"/>
            <w:vMerge w:val="continue"/>
            <w:shd w:val="clear" w:color="auto" w:fill="auto"/>
            <w:vAlign w:val="center"/>
            <w:tcPrChange w:id="4779"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780" w:author="李成梅" w:date="2025-04-09T17:01:21Z"/>
                <w:kern w:val="2"/>
                <w:sz w:val="18"/>
                <w:szCs w:val="18"/>
              </w:rPr>
            </w:pPr>
          </w:p>
        </w:tc>
        <w:tc>
          <w:tcPr>
            <w:tcW w:w="186" w:type="pct"/>
            <w:shd w:val="clear" w:color="auto" w:fill="auto"/>
            <w:vAlign w:val="center"/>
            <w:tcPrChange w:id="478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782" w:author="李成梅" w:date="2025-04-09T17:01:21Z"/>
                <w:sz w:val="18"/>
                <w:szCs w:val="18"/>
                <w:lang w:bidi="ar"/>
              </w:rPr>
            </w:pPr>
            <w:ins w:id="4783" w:author="李成梅" w:date="2025-04-09T17:01:21Z">
              <w:r>
                <w:rPr>
                  <w:sz w:val="18"/>
                  <w:szCs w:val="18"/>
                  <w:lang w:bidi="ar"/>
                </w:rPr>
                <w:t>严重</w:t>
              </w:r>
            </w:ins>
          </w:p>
        </w:tc>
        <w:tc>
          <w:tcPr>
            <w:tcW w:w="778" w:type="pct"/>
            <w:shd w:val="clear" w:color="auto" w:fill="auto"/>
            <w:vAlign w:val="center"/>
            <w:tcPrChange w:id="4784"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785" w:author="李成梅" w:date="2025-04-09T17:01:21Z"/>
                <w:kern w:val="2"/>
                <w:sz w:val="18"/>
                <w:szCs w:val="18"/>
                <w:lang w:bidi="ar"/>
              </w:rPr>
            </w:pPr>
            <w:ins w:id="4786" w:author="李成梅" w:date="2025-04-09T17:01:21Z">
              <w:r>
                <w:rPr>
                  <w:sz w:val="18"/>
                  <w:szCs w:val="18"/>
                  <w:lang w:bidi="ar"/>
                </w:rPr>
                <w:t>1.在政策性粮食出库时掺杂使假、以次充好、调换标的物，涉及货值金额30万元以上90万元以下的；拒不执行出库指令或者阻挠出库，违法涉案粮食货值金额</w:t>
              </w:r>
            </w:ins>
            <w:ins w:id="4787" w:author="李成梅" w:date="2025-04-09T17:01:21Z">
              <w:r>
                <w:rPr>
                  <w:kern w:val="2"/>
                  <w:sz w:val="18"/>
                  <w:szCs w:val="18"/>
                  <w:lang w:bidi="ar"/>
                </w:rPr>
                <w:t>200万元以上300万元以下的；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788" w:author="李成梅" w:date="2025-04-09T17:01:21Z"/>
                <w:kern w:val="2"/>
                <w:sz w:val="18"/>
                <w:szCs w:val="18"/>
              </w:rPr>
            </w:pPr>
            <w:ins w:id="4789" w:author="李成梅" w:date="2025-04-09T17:01:21Z">
              <w:r>
                <w:rPr>
                  <w:kern w:val="2"/>
                  <w:sz w:val="18"/>
                  <w:szCs w:val="18"/>
                  <w:lang w:bidi="ar"/>
                </w:rPr>
                <w:t>2.在政策性粮食出库时掺杂使假、以次充好、调换标的物，涉及货值金额8万元以上30万元以下，且造成严重社会影响或产生严重危害后果的；</w:t>
              </w:r>
            </w:ins>
            <w:ins w:id="4790" w:author="李成梅" w:date="2025-04-09T17:01:21Z">
              <w:r>
                <w:rPr>
                  <w:sz w:val="18"/>
                  <w:szCs w:val="18"/>
                  <w:lang w:bidi="ar"/>
                </w:rPr>
                <w:t>拒不执行出库指令或者阻挠出库，违法涉案粮食货值金额</w:t>
              </w:r>
            </w:ins>
            <w:ins w:id="4791" w:author="李成梅" w:date="2025-04-09T17:01:21Z">
              <w:r>
                <w:rPr>
                  <w:kern w:val="2"/>
                  <w:sz w:val="18"/>
                  <w:szCs w:val="18"/>
                  <w:lang w:bidi="ar"/>
                </w:rPr>
                <w:t>100万元以上200</w:t>
              </w:r>
            </w:ins>
            <w:ins w:id="4792" w:author="李成梅" w:date="2025-04-09T17:01:21Z">
              <w:r>
                <w:rPr>
                  <w:spacing w:val="-6"/>
                  <w:kern w:val="2"/>
                  <w:sz w:val="18"/>
                  <w:szCs w:val="18"/>
                  <w:lang w:bidi="ar"/>
                </w:rPr>
                <w:t>万元以下，且造成严重社会影响或产生严重危害后果的。</w:t>
              </w:r>
            </w:ins>
          </w:p>
        </w:tc>
        <w:tc>
          <w:tcPr>
            <w:tcW w:w="197" w:type="pct"/>
            <w:vMerge w:val="continue"/>
            <w:shd w:val="clear" w:color="auto" w:fill="auto"/>
            <w:vAlign w:val="center"/>
            <w:tcPrChange w:id="4793"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94" w:author="李成梅" w:date="2025-04-09T17:01:21Z"/>
                <w:kern w:val="2"/>
                <w:sz w:val="18"/>
                <w:szCs w:val="18"/>
              </w:rPr>
            </w:pPr>
          </w:p>
        </w:tc>
        <w:tc>
          <w:tcPr>
            <w:tcW w:w="209" w:type="pct"/>
            <w:shd w:val="clear" w:color="auto" w:fill="auto"/>
            <w:vAlign w:val="center"/>
            <w:tcPrChange w:id="479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796" w:author="李成梅" w:date="2025-04-09T17:01:21Z"/>
                <w:kern w:val="2"/>
                <w:sz w:val="18"/>
                <w:szCs w:val="18"/>
              </w:rPr>
            </w:pPr>
            <w:ins w:id="4797" w:author="李成梅" w:date="2025-04-09T17:01:21Z">
              <w:r>
                <w:rPr>
                  <w:sz w:val="18"/>
                  <w:szCs w:val="18"/>
                  <w:lang w:bidi="ar"/>
                </w:rPr>
                <w:t>警告、没收违法所得、罚款</w:t>
              </w:r>
            </w:ins>
          </w:p>
        </w:tc>
        <w:tc>
          <w:tcPr>
            <w:tcW w:w="209" w:type="pct"/>
            <w:shd w:val="clear" w:color="auto" w:fill="auto"/>
            <w:vAlign w:val="center"/>
            <w:tcPrChange w:id="4798"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799" w:author="李成梅" w:date="2025-04-09T17:01:21Z"/>
                <w:kern w:val="2"/>
                <w:sz w:val="18"/>
                <w:szCs w:val="18"/>
              </w:rPr>
            </w:pPr>
            <w:ins w:id="4800" w:author="李成梅" w:date="2025-04-09T17:01:21Z">
              <w:r>
                <w:rPr>
                  <w:sz w:val="18"/>
                  <w:szCs w:val="18"/>
                  <w:lang w:bidi="ar"/>
                </w:rPr>
                <w:t>从重</w:t>
              </w:r>
            </w:ins>
          </w:p>
        </w:tc>
        <w:tc>
          <w:tcPr>
            <w:tcW w:w="507" w:type="pct"/>
            <w:shd w:val="clear" w:color="auto" w:fill="auto"/>
            <w:vAlign w:val="center"/>
            <w:tcPrChange w:id="480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802" w:author="李成梅" w:date="2025-04-09T17:01:21Z"/>
                <w:kern w:val="2"/>
                <w:sz w:val="18"/>
                <w:szCs w:val="18"/>
              </w:rPr>
            </w:pPr>
            <w:ins w:id="4803" w:author="李成梅" w:date="2025-04-09T17:01:21Z">
              <w:r>
                <w:rPr>
                  <w:sz w:val="18"/>
                  <w:szCs w:val="18"/>
                  <w:lang w:bidi="ar"/>
                </w:rPr>
                <w:t>给予警告，没收违法所得，并处</w:t>
              </w:r>
            </w:ins>
            <w:ins w:id="4804"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4805"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806" w:author="李成梅" w:date="2025-04-09T17:01:21Z"/>
                <w:kern w:val="2"/>
                <w:sz w:val="18"/>
                <w:szCs w:val="18"/>
              </w:rPr>
            </w:pPr>
            <w:ins w:id="4807" w:author="李成梅" w:date="2025-04-09T17:01:21Z">
              <w:r>
                <w:rPr>
                  <w:sz w:val="18"/>
                  <w:szCs w:val="18"/>
                  <w:lang w:bidi="ar"/>
                </w:rPr>
                <w:t>《粮食流通管理条例》（国务院令第</w:t>
              </w:r>
            </w:ins>
            <w:ins w:id="4808" w:author="李成梅" w:date="2025-04-09T17:01:21Z">
              <w:r>
                <w:rPr>
                  <w:kern w:val="2"/>
                  <w:sz w:val="18"/>
                  <w:szCs w:val="18"/>
                  <w:lang w:bidi="ar"/>
                </w:rPr>
                <w:t>740号）第四十九条第（六）项规定中</w:t>
              </w:r>
            </w:ins>
            <w:ins w:id="4809" w:author="李成梅" w:date="2025-04-09T17:01:21Z">
              <w:r>
                <w:rPr>
                  <w:rFonts w:hint="eastAsia" w:ascii="宋体" w:hAnsi="宋体" w:eastAsia="宋体"/>
                  <w:kern w:val="2"/>
                  <w:sz w:val="18"/>
                  <w:szCs w:val="18"/>
                  <w:lang w:bidi="ar"/>
                </w:rPr>
                <w:t>“</w:t>
              </w:r>
            </w:ins>
            <w:ins w:id="4810" w:author="李成梅" w:date="2025-04-09T17:01:21Z">
              <w:r>
                <w:rPr>
                  <w:kern w:val="2"/>
                  <w:sz w:val="18"/>
                  <w:szCs w:val="18"/>
                  <w:lang w:bidi="ar"/>
                </w:rPr>
                <w:t>情节严重的</w:t>
              </w:r>
            </w:ins>
            <w:ins w:id="4811" w:author="李成梅" w:date="2025-04-09T17:01:21Z">
              <w:r>
                <w:rPr>
                  <w:rFonts w:hint="eastAsia" w:ascii="宋体" w:hAnsi="宋体" w:eastAsia="宋体"/>
                  <w:kern w:val="2"/>
                  <w:sz w:val="18"/>
                  <w:szCs w:val="18"/>
                  <w:lang w:bidi="ar"/>
                </w:rPr>
                <w:t>”</w:t>
              </w:r>
            </w:ins>
            <w:ins w:id="4812"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1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813" w:author="李成梅" w:date="2025-04-09T17:01:21Z"/>
          <w:trPrChange w:id="4814" w:author="李成梅" w:date="2025-04-09T17:08:32Z">
            <w:trPr>
              <w:trHeight w:val="283" w:hRule="atLeast"/>
            </w:trPr>
          </w:trPrChange>
        </w:trPr>
        <w:tc>
          <w:tcPr>
            <w:tcW w:w="146" w:type="pct"/>
            <w:vMerge w:val="continue"/>
            <w:shd w:val="clear" w:color="auto" w:fill="auto"/>
            <w:vAlign w:val="center"/>
            <w:tcPrChange w:id="481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816" w:author="李成梅" w:date="2025-04-09T17:01:21Z"/>
                <w:kern w:val="2"/>
                <w:sz w:val="18"/>
                <w:szCs w:val="18"/>
              </w:rPr>
            </w:pPr>
          </w:p>
        </w:tc>
        <w:tc>
          <w:tcPr>
            <w:tcW w:w="375" w:type="pct"/>
            <w:vMerge w:val="continue"/>
            <w:shd w:val="clear" w:color="auto" w:fill="auto"/>
            <w:vAlign w:val="center"/>
            <w:tcPrChange w:id="481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818" w:author="李成梅" w:date="2025-04-09T17:01:21Z"/>
                <w:kern w:val="2"/>
                <w:sz w:val="18"/>
                <w:szCs w:val="18"/>
              </w:rPr>
            </w:pPr>
          </w:p>
        </w:tc>
        <w:tc>
          <w:tcPr>
            <w:tcW w:w="244" w:type="pct"/>
            <w:vMerge w:val="continue"/>
            <w:shd w:val="clear" w:color="auto" w:fill="auto"/>
            <w:vAlign w:val="center"/>
            <w:tcPrChange w:id="481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820" w:author="李成梅" w:date="2025-04-09T17:01:21Z"/>
                <w:kern w:val="2"/>
                <w:sz w:val="18"/>
                <w:szCs w:val="18"/>
              </w:rPr>
            </w:pPr>
          </w:p>
        </w:tc>
        <w:tc>
          <w:tcPr>
            <w:tcW w:w="509" w:type="pct"/>
            <w:vMerge w:val="continue"/>
            <w:shd w:val="clear" w:color="auto" w:fill="auto"/>
            <w:vAlign w:val="center"/>
            <w:tcPrChange w:id="482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822" w:author="李成梅" w:date="2025-04-09T17:01:21Z"/>
                <w:kern w:val="2"/>
                <w:sz w:val="18"/>
                <w:szCs w:val="18"/>
              </w:rPr>
            </w:pPr>
          </w:p>
        </w:tc>
        <w:tc>
          <w:tcPr>
            <w:tcW w:w="634" w:type="pct"/>
            <w:vMerge w:val="continue"/>
            <w:shd w:val="clear" w:color="auto" w:fill="auto"/>
            <w:vAlign w:val="center"/>
            <w:tcPrChange w:id="482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824" w:author="李成梅" w:date="2025-04-09T17:01:21Z"/>
                <w:kern w:val="2"/>
                <w:sz w:val="18"/>
                <w:szCs w:val="18"/>
              </w:rPr>
            </w:pPr>
          </w:p>
        </w:tc>
        <w:tc>
          <w:tcPr>
            <w:tcW w:w="186" w:type="pct"/>
            <w:shd w:val="clear" w:color="auto" w:fill="auto"/>
            <w:vAlign w:val="center"/>
            <w:tcPrChange w:id="4825"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826" w:author="李成梅" w:date="2025-04-09T17:01:21Z"/>
                <w:kern w:val="2"/>
                <w:sz w:val="18"/>
                <w:szCs w:val="18"/>
              </w:rPr>
            </w:pPr>
            <w:ins w:id="4827" w:author="李成梅" w:date="2025-04-09T17:01:21Z">
              <w:r>
                <w:rPr>
                  <w:sz w:val="18"/>
                  <w:szCs w:val="18"/>
                  <w:lang w:bidi="ar"/>
                </w:rPr>
                <w:t>严重</w:t>
              </w:r>
            </w:ins>
          </w:p>
        </w:tc>
        <w:tc>
          <w:tcPr>
            <w:tcW w:w="778" w:type="pct"/>
            <w:shd w:val="clear" w:color="auto" w:fill="auto"/>
            <w:vAlign w:val="center"/>
            <w:tcPrChange w:id="482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829" w:author="李成梅" w:date="2025-04-09T17:01:21Z"/>
                <w:kern w:val="2"/>
                <w:sz w:val="18"/>
                <w:szCs w:val="18"/>
                <w:lang w:bidi="ar"/>
              </w:rPr>
            </w:pPr>
            <w:ins w:id="4830" w:author="李成梅" w:date="2025-04-09T17:01:21Z">
              <w:r>
                <w:rPr>
                  <w:sz w:val="18"/>
                  <w:szCs w:val="18"/>
                  <w:lang w:bidi="ar"/>
                </w:rPr>
                <w:t>1.在政策性粮食出库时掺杂使假、以次充好、调换标的物，涉及货值金额90万元以上的；拒不执行出库指令或者阻挠出库，违法涉案粮食货值金额</w:t>
              </w:r>
            </w:ins>
            <w:ins w:id="4831" w:author="李成梅" w:date="2025-04-09T17:01:21Z">
              <w:r>
                <w:rPr>
                  <w:kern w:val="2"/>
                  <w:sz w:val="18"/>
                  <w:szCs w:val="18"/>
                  <w:lang w:bidi="ar"/>
                </w:rPr>
                <w:t>300万元以上的；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4832" w:author="李成梅" w:date="2025-04-09T17:01:21Z"/>
                <w:kern w:val="2"/>
                <w:sz w:val="18"/>
                <w:szCs w:val="18"/>
              </w:rPr>
            </w:pPr>
            <w:ins w:id="4833" w:author="李成梅" w:date="2025-04-09T17:01:21Z">
              <w:r>
                <w:rPr>
                  <w:kern w:val="2"/>
                  <w:sz w:val="18"/>
                  <w:szCs w:val="18"/>
                  <w:lang w:bidi="ar"/>
                </w:rPr>
                <w:t>2.在政策性粮食出库时掺杂使假、以次充好、调换标的物，涉及货值金额30万元以上90万元以下，且造成严重社会影响或产生严重危害后果的；</w:t>
              </w:r>
            </w:ins>
            <w:ins w:id="4834" w:author="李成梅" w:date="2025-04-09T17:01:21Z">
              <w:r>
                <w:rPr>
                  <w:sz w:val="18"/>
                  <w:szCs w:val="18"/>
                  <w:lang w:bidi="ar"/>
                </w:rPr>
                <w:t>拒不执行出库指令或者阻挠出库，违法涉案粮食货值金额</w:t>
              </w:r>
            </w:ins>
            <w:ins w:id="4835"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4836"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837" w:author="李成梅" w:date="2025-04-09T17:01:21Z"/>
                <w:kern w:val="2"/>
                <w:sz w:val="18"/>
                <w:szCs w:val="18"/>
              </w:rPr>
            </w:pPr>
          </w:p>
        </w:tc>
        <w:tc>
          <w:tcPr>
            <w:tcW w:w="209" w:type="pct"/>
            <w:shd w:val="clear" w:color="auto" w:fill="auto"/>
            <w:noWrap/>
            <w:vAlign w:val="center"/>
            <w:tcPrChange w:id="4838"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839" w:author="李成梅" w:date="2025-04-09T17:01:21Z"/>
                <w:kern w:val="2"/>
                <w:sz w:val="18"/>
                <w:szCs w:val="18"/>
              </w:rPr>
            </w:pPr>
            <w:ins w:id="4840" w:author="李成梅" w:date="2025-04-09T17:01:21Z">
              <w:r>
                <w:rPr>
                  <w:sz w:val="18"/>
                  <w:szCs w:val="18"/>
                  <w:lang w:bidi="ar"/>
                </w:rPr>
                <w:t>警告、没收违法所得、罚款</w:t>
              </w:r>
            </w:ins>
          </w:p>
        </w:tc>
        <w:tc>
          <w:tcPr>
            <w:tcW w:w="209" w:type="pct"/>
            <w:shd w:val="clear" w:color="auto" w:fill="auto"/>
            <w:noWrap/>
            <w:vAlign w:val="center"/>
            <w:tcPrChange w:id="4841"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4842" w:author="李成梅" w:date="2025-04-09T17:01:21Z"/>
                <w:kern w:val="2"/>
                <w:sz w:val="18"/>
                <w:szCs w:val="18"/>
              </w:rPr>
            </w:pPr>
            <w:ins w:id="4843" w:author="李成梅" w:date="2025-04-09T17:01:21Z">
              <w:r>
                <w:rPr>
                  <w:sz w:val="18"/>
                  <w:szCs w:val="18"/>
                  <w:lang w:bidi="ar"/>
                </w:rPr>
                <w:t>从重</w:t>
              </w:r>
            </w:ins>
          </w:p>
        </w:tc>
        <w:tc>
          <w:tcPr>
            <w:tcW w:w="507" w:type="pct"/>
            <w:shd w:val="clear" w:color="auto" w:fill="auto"/>
            <w:vAlign w:val="center"/>
            <w:tcPrChange w:id="4844"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845" w:author="李成梅" w:date="2025-04-09T17:01:21Z"/>
                <w:kern w:val="2"/>
                <w:sz w:val="18"/>
                <w:szCs w:val="18"/>
              </w:rPr>
            </w:pPr>
            <w:ins w:id="4846" w:author="李成梅" w:date="2025-04-09T17:01:21Z">
              <w:r>
                <w:rPr>
                  <w:sz w:val="18"/>
                  <w:szCs w:val="18"/>
                  <w:lang w:bidi="ar"/>
                </w:rPr>
                <w:t>给予警告，没收违法所得，并处</w:t>
              </w:r>
            </w:ins>
            <w:ins w:id="4847"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484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84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5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850" w:author="李成梅" w:date="2025-04-09T17:01:21Z"/>
          <w:trPrChange w:id="4851" w:author="李成梅" w:date="2025-04-09T17:08:32Z">
            <w:trPr>
              <w:trHeight w:val="283" w:hRule="atLeast"/>
            </w:trPr>
          </w:trPrChange>
        </w:trPr>
        <w:tc>
          <w:tcPr>
            <w:tcW w:w="146" w:type="pct"/>
            <w:vMerge w:val="restart"/>
            <w:shd w:val="clear" w:color="auto" w:fill="auto"/>
            <w:vAlign w:val="center"/>
            <w:tcPrChange w:id="4852"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853" w:author="李成梅" w:date="2025-04-09T17:01:21Z"/>
                <w:kern w:val="2"/>
                <w:sz w:val="18"/>
                <w:szCs w:val="18"/>
              </w:rPr>
            </w:pPr>
            <w:ins w:id="4854" w:author="李成梅" w:date="2025-04-09T17:01:21Z">
              <w:r>
                <w:rPr>
                  <w:sz w:val="18"/>
                  <w:szCs w:val="18"/>
                  <w:lang w:bidi="ar"/>
                </w:rPr>
                <w:t>17</w:t>
              </w:r>
            </w:ins>
          </w:p>
        </w:tc>
        <w:tc>
          <w:tcPr>
            <w:tcW w:w="375" w:type="pct"/>
            <w:vMerge w:val="restart"/>
            <w:shd w:val="clear" w:color="auto" w:fill="auto"/>
            <w:vAlign w:val="center"/>
            <w:tcPrChange w:id="4855"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856" w:author="李成梅" w:date="2025-04-09T17:01:21Z"/>
                <w:spacing w:val="-11"/>
                <w:kern w:val="2"/>
                <w:sz w:val="18"/>
                <w:szCs w:val="18"/>
              </w:rPr>
            </w:pPr>
            <w:ins w:id="4857" w:author="李成梅" w:date="2025-04-09T17:01:21Z">
              <w:r>
                <w:rPr>
                  <w:spacing w:val="0"/>
                  <w:sz w:val="18"/>
                  <w:szCs w:val="18"/>
                  <w:lang w:bidi="ar"/>
                </w:rPr>
                <w:t>购买国家限定用途的政策性粮食，违规倒卖或者不按照规定用途处置</w:t>
              </w:r>
            </w:ins>
          </w:p>
        </w:tc>
        <w:tc>
          <w:tcPr>
            <w:tcW w:w="244" w:type="pct"/>
            <w:vMerge w:val="restart"/>
            <w:shd w:val="clear" w:color="auto" w:fill="auto"/>
            <w:vAlign w:val="center"/>
            <w:tcPrChange w:id="4858"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4859" w:author="李成梅" w:date="2025-04-09T17:01:21Z"/>
                <w:kern w:val="2"/>
                <w:sz w:val="18"/>
                <w:szCs w:val="18"/>
              </w:rPr>
            </w:pPr>
            <w:ins w:id="4860"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4861"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862" w:author="李成梅" w:date="2025-04-09T17:01:21Z"/>
                <w:sz w:val="18"/>
                <w:szCs w:val="18"/>
                <w:lang w:bidi="ar"/>
              </w:rPr>
            </w:pPr>
            <w:ins w:id="4863"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4864" w:author="李成梅" w:date="2025-04-09T17:01:21Z"/>
                <w:kern w:val="2"/>
                <w:sz w:val="18"/>
                <w:szCs w:val="18"/>
              </w:rPr>
            </w:pPr>
            <w:ins w:id="4865" w:author="李成梅" w:date="2025-04-09T17:01:21Z">
              <w:r>
                <w:rPr>
                  <w:sz w:val="18"/>
                  <w:szCs w:val="18"/>
                  <w:lang w:bidi="ar"/>
                </w:rPr>
                <w:t>（七）购买国家限定用途的政策性粮食，违规倒卖或者不按照规定用途处置。</w:t>
              </w:r>
            </w:ins>
          </w:p>
        </w:tc>
        <w:tc>
          <w:tcPr>
            <w:tcW w:w="634" w:type="pct"/>
            <w:vMerge w:val="restart"/>
            <w:shd w:val="clear" w:color="auto" w:fill="auto"/>
            <w:vAlign w:val="center"/>
            <w:tcPrChange w:id="4866"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20" w:lineRule="exact"/>
              <w:textAlignment w:val="center"/>
              <w:rPr>
                <w:ins w:id="4867" w:author="李成梅" w:date="2025-04-09T17:01:21Z"/>
                <w:kern w:val="2"/>
                <w:sz w:val="18"/>
                <w:szCs w:val="18"/>
              </w:rPr>
            </w:pPr>
            <w:ins w:id="4868" w:author="李成梅" w:date="2025-04-09T17:01:21Z">
              <w:r>
                <w:rPr>
                  <w:sz w:val="18"/>
                  <w:szCs w:val="18"/>
                  <w:lang w:bidi="ar"/>
                </w:rPr>
                <w:t>1.《粮食流通管理条例》（国务院令第740号）第四十九条第（七）项 从事政策性粮食经营活动，购买国家限定用途的政策性粮食，违规倒卖或者不按照规定用途处置的，由粮食和储备行政管理部门责令改正，给予警告，没收违法所得，并处50万元以上200万元以下罚款；情节严重的，并处200万元以上500万元以下罚款。</w:t>
              </w:r>
            </w:ins>
            <w:ins w:id="4869" w:author="李成梅" w:date="2025-04-09T17:01:21Z">
              <w:r>
                <w:rPr>
                  <w:sz w:val="18"/>
                  <w:szCs w:val="18"/>
                  <w:lang w:bidi="ar"/>
                </w:rPr>
                <w:br w:type="textWrapping"/>
              </w:r>
            </w:ins>
            <w:ins w:id="4870"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4871"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872" w:author="李成梅" w:date="2025-04-09T17:01:21Z"/>
                <w:sz w:val="18"/>
                <w:szCs w:val="18"/>
                <w:lang w:bidi="ar"/>
              </w:rPr>
            </w:pPr>
            <w:ins w:id="4873" w:author="李成梅" w:date="2025-04-09T17:01:21Z">
              <w:r>
                <w:rPr>
                  <w:sz w:val="18"/>
                  <w:szCs w:val="18"/>
                  <w:lang w:bidi="ar"/>
                </w:rPr>
                <w:t>一般</w:t>
              </w:r>
            </w:ins>
          </w:p>
        </w:tc>
        <w:tc>
          <w:tcPr>
            <w:tcW w:w="778" w:type="pct"/>
            <w:shd w:val="clear" w:color="auto" w:fill="auto"/>
            <w:vAlign w:val="center"/>
            <w:tcPrChange w:id="4874"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875" w:author="李成梅" w:date="2025-04-09T17:01:21Z"/>
                <w:kern w:val="2"/>
                <w:sz w:val="18"/>
                <w:szCs w:val="18"/>
              </w:rPr>
            </w:pPr>
            <w:ins w:id="4876" w:author="李成梅" w:date="2025-04-09T17:01:21Z">
              <w:r>
                <w:rPr>
                  <w:sz w:val="18"/>
                  <w:szCs w:val="18"/>
                  <w:lang w:bidi="ar"/>
                </w:rPr>
                <w:t>购买国家限定用途的政策性粮食，违规倒卖或者不按照规定用途处置，违法涉案粮食货值金额</w:t>
              </w:r>
            </w:ins>
            <w:ins w:id="4877" w:author="李成梅" w:date="2025-04-09T17:01:21Z">
              <w:r>
                <w:rPr>
                  <w:kern w:val="2"/>
                  <w:sz w:val="18"/>
                  <w:szCs w:val="18"/>
                  <w:lang w:bidi="ar"/>
                </w:rPr>
                <w:t>100万元以下的。</w:t>
              </w:r>
            </w:ins>
          </w:p>
        </w:tc>
        <w:tc>
          <w:tcPr>
            <w:tcW w:w="197" w:type="pct"/>
            <w:vMerge w:val="restart"/>
            <w:shd w:val="clear" w:color="auto" w:fill="auto"/>
            <w:vAlign w:val="center"/>
            <w:tcPrChange w:id="4878"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879" w:author="李成梅" w:date="2025-04-09T17:01:21Z"/>
                <w:kern w:val="2"/>
                <w:sz w:val="18"/>
                <w:szCs w:val="18"/>
              </w:rPr>
            </w:pPr>
            <w:ins w:id="4880" w:author="李成梅" w:date="2025-04-09T17:01:21Z">
              <w:r>
                <w:rPr>
                  <w:sz w:val="18"/>
                  <w:szCs w:val="18"/>
                  <w:lang w:bidi="ar"/>
                </w:rPr>
                <w:t>从事政策性粮食经营活动的粮食经营者</w:t>
              </w:r>
            </w:ins>
          </w:p>
        </w:tc>
        <w:tc>
          <w:tcPr>
            <w:tcW w:w="209" w:type="pct"/>
            <w:shd w:val="clear" w:color="auto" w:fill="auto"/>
            <w:vAlign w:val="center"/>
            <w:tcPrChange w:id="4881"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882" w:author="李成梅" w:date="2025-04-09T17:01:21Z"/>
                <w:sz w:val="18"/>
                <w:szCs w:val="18"/>
                <w:lang w:bidi="ar"/>
              </w:rPr>
            </w:pPr>
            <w:ins w:id="4883" w:author="李成梅" w:date="2025-04-09T17:01:21Z">
              <w:r>
                <w:rPr>
                  <w:sz w:val="18"/>
                  <w:szCs w:val="18"/>
                  <w:lang w:bidi="ar"/>
                </w:rPr>
                <w:t>警告、没收违法所得、罚款</w:t>
              </w:r>
            </w:ins>
          </w:p>
        </w:tc>
        <w:tc>
          <w:tcPr>
            <w:tcW w:w="209" w:type="pct"/>
            <w:shd w:val="clear" w:color="auto" w:fill="auto"/>
            <w:vAlign w:val="center"/>
            <w:tcPrChange w:id="488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885" w:author="李成梅" w:date="2025-04-09T17:01:21Z"/>
                <w:sz w:val="18"/>
                <w:szCs w:val="18"/>
                <w:lang w:bidi="ar"/>
              </w:rPr>
            </w:pPr>
            <w:ins w:id="4886" w:author="李成梅" w:date="2025-04-09T17:01:21Z">
              <w:r>
                <w:rPr>
                  <w:sz w:val="18"/>
                  <w:szCs w:val="18"/>
                  <w:lang w:bidi="ar"/>
                </w:rPr>
                <w:t>一般</w:t>
              </w:r>
            </w:ins>
          </w:p>
        </w:tc>
        <w:tc>
          <w:tcPr>
            <w:tcW w:w="507" w:type="pct"/>
            <w:shd w:val="clear" w:color="auto" w:fill="auto"/>
            <w:vAlign w:val="center"/>
            <w:tcPrChange w:id="488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888" w:author="李成梅" w:date="2025-04-09T17:01:21Z"/>
                <w:kern w:val="2"/>
                <w:sz w:val="18"/>
                <w:szCs w:val="18"/>
              </w:rPr>
            </w:pPr>
            <w:ins w:id="4889" w:author="李成梅" w:date="2025-04-09T17:01:21Z">
              <w:r>
                <w:rPr>
                  <w:sz w:val="18"/>
                  <w:szCs w:val="18"/>
                  <w:lang w:bidi="ar"/>
                </w:rPr>
                <w:t>给予警告，没收违法所得，并处</w:t>
              </w:r>
            </w:ins>
            <w:ins w:id="4890"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4891" w:author="李成梅" w:date="2025-04-09T17:08:32Z">
              <w:tcPr>
                <w:tcW w:w="1001" w:type="pct"/>
                <w:vMerge w:val="restart"/>
                <w:shd w:val="clear" w:color="auto" w:fill="auto"/>
                <w:vAlign w:val="center"/>
              </w:tcPr>
            </w:tcPrChange>
          </w:tcPr>
          <w:p>
            <w:pPr>
              <w:keepNext w:val="0"/>
              <w:keepLines w:val="0"/>
              <w:pageBreakBefore w:val="0"/>
              <w:numPr>
                <w:ilvl w:val="0"/>
                <w:numId w:val="11"/>
              </w:numPr>
              <w:suppressLineNumbers w:val="0"/>
              <w:kinsoku/>
              <w:wordWrap/>
              <w:overflowPunct w:val="0"/>
              <w:topLinePunct w:val="0"/>
              <w:autoSpaceDE/>
              <w:autoSpaceDN/>
              <w:bidi w:val="0"/>
              <w:adjustRightInd/>
              <w:snapToGrid/>
              <w:spacing w:after="0" w:line="220" w:lineRule="exact"/>
              <w:textAlignment w:val="center"/>
              <w:rPr>
                <w:ins w:id="4893" w:author="李成梅" w:date="2025-04-09T17:01:21Z"/>
                <w:sz w:val="18"/>
                <w:szCs w:val="18"/>
                <w:lang w:bidi="ar"/>
              </w:rPr>
              <w:pPrChange w:id="4892" w:author="李成梅" w:date="2025-04-09T17:27:38Z">
                <w:pPr>
                  <w:keepNext w:val="0"/>
                  <w:keepLines w:val="0"/>
                  <w:pageBreakBefore w:val="0"/>
                  <w:numPr>
                    <w:ilvl w:val="0"/>
                    <w:numId w:val="11"/>
                  </w:numPr>
                  <w:suppressLineNumbers w:val="0"/>
                  <w:kinsoku/>
                  <w:wordWrap/>
                  <w:overflowPunct w:val="0"/>
                  <w:topLinePunct w:val="0"/>
                  <w:autoSpaceDE/>
                  <w:autoSpaceDN/>
                  <w:bidi w:val="0"/>
                  <w:adjustRightInd/>
                  <w:snapToGrid/>
                  <w:spacing w:after="0" w:line="260" w:lineRule="exact"/>
                  <w:textAlignment w:val="center"/>
                </w:pPr>
              </w:pPrChange>
            </w:pPr>
            <w:ins w:id="4894" w:author="李成梅" w:date="2025-04-09T17:01:21Z">
              <w:r>
                <w:rPr>
                  <w:sz w:val="18"/>
                  <w:szCs w:val="18"/>
                  <w:lang w:bidi="ar"/>
                </w:rPr>
                <w:t>依据</w:t>
              </w:r>
            </w:ins>
            <w:ins w:id="4895" w:author="李成梅" w:date="2025-04-09T17:01:21Z">
              <w:r>
                <w:rPr>
                  <w:sz w:val="18"/>
                  <w:szCs w:val="18"/>
                  <w:lang w:bidi="ar"/>
                </w:rPr>
                <w:br w:type="textWrapping"/>
              </w:r>
            </w:ins>
            <w:ins w:id="4896" w:author="李成梅" w:date="2025-04-09T17:01:21Z">
              <w:r>
                <w:rPr>
                  <w:sz w:val="18"/>
                  <w:szCs w:val="18"/>
                  <w:lang w:bidi="ar"/>
                </w:rPr>
                <w:t>《重庆市规范行政处罚裁量权办法》第十六条</w:t>
              </w:r>
            </w:ins>
            <w:ins w:id="4897" w:author="李成梅" w:date="2025-04-09T17:01:21Z">
              <w:r>
                <w:rPr>
                  <w:rFonts w:hint="eastAsia"/>
                  <w:sz w:val="18"/>
                  <w:szCs w:val="18"/>
                  <w:lang w:bidi="ar"/>
                </w:rPr>
                <w:t>“</w:t>
              </w:r>
            </w:ins>
            <w:ins w:id="4898"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4899" w:author="李成梅" w:date="2025-04-09T17:01:21Z">
              <w:r>
                <w:rPr>
                  <w:rFonts w:hint="eastAsia"/>
                  <w:sz w:val="18"/>
                  <w:szCs w:val="18"/>
                  <w:lang w:bidi="ar"/>
                </w:rPr>
                <w:t>”</w:t>
              </w:r>
            </w:ins>
            <w:ins w:id="4900" w:author="李成梅" w:date="2025-04-09T17:01:21Z">
              <w:r>
                <w:rPr>
                  <w:sz w:val="18"/>
                  <w:szCs w:val="18"/>
                  <w:lang w:bidi="ar"/>
                </w:rPr>
                <w:br w:type="textWrapping"/>
              </w:r>
            </w:ins>
            <w:ins w:id="4901" w:author="李成梅" w:date="2025-04-09T17:01:21Z">
              <w:r>
                <w:rPr>
                  <w:sz w:val="18"/>
                  <w:szCs w:val="18"/>
                  <w:lang w:bidi="ar"/>
                </w:rPr>
                <w:t>二、计算公式</w:t>
              </w:r>
            </w:ins>
            <w:ins w:id="4902" w:author="李成梅" w:date="2025-04-09T17:01:21Z">
              <w:r>
                <w:rPr>
                  <w:sz w:val="18"/>
                  <w:szCs w:val="18"/>
                  <w:lang w:bidi="ar"/>
                </w:rPr>
                <w:br w:type="textWrapping"/>
              </w:r>
            </w:ins>
            <w:ins w:id="4903" w:author="李成梅" w:date="2025-04-09T17:01:21Z">
              <w:r>
                <w:rPr>
                  <w:sz w:val="18"/>
                  <w:szCs w:val="18"/>
                  <w:lang w:bidi="ar"/>
                </w:rPr>
                <w:t>1.最低罚款数额≤从轻处罚≤（最高罚款数额－最低罚款数额）×30%</w:t>
              </w:r>
            </w:ins>
            <w:ins w:id="4904" w:author="李成梅" w:date="2025-04-09T17:01:21Z">
              <w:r>
                <w:rPr>
                  <w:rFonts w:hint="eastAsia"/>
                  <w:sz w:val="18"/>
                  <w:szCs w:val="18"/>
                  <w:lang w:bidi="ar"/>
                </w:rPr>
                <w:t>+</w:t>
              </w:r>
            </w:ins>
            <w:ins w:id="4905" w:author="李成梅" w:date="2025-04-09T17:01:21Z">
              <w:r>
                <w:rPr>
                  <w:sz w:val="18"/>
                  <w:szCs w:val="18"/>
                  <w:lang w:bidi="ar"/>
                </w:rPr>
                <w:t>最低罚款数额；</w:t>
              </w:r>
            </w:ins>
            <w:ins w:id="4906" w:author="李成梅" w:date="2025-04-09T17:01:21Z">
              <w:r>
                <w:rPr>
                  <w:sz w:val="18"/>
                  <w:szCs w:val="18"/>
                  <w:lang w:bidi="ar"/>
                </w:rPr>
                <w:br w:type="textWrapping"/>
              </w:r>
            </w:ins>
            <w:ins w:id="4907" w:author="李成梅" w:date="2025-04-09T17:01:21Z">
              <w:r>
                <w:rPr>
                  <w:sz w:val="18"/>
                  <w:szCs w:val="18"/>
                  <w:lang w:bidi="ar"/>
                </w:rPr>
                <w:t>2.（最高罚款数额－最低罚款数额）×30%</w:t>
              </w:r>
            </w:ins>
            <w:ins w:id="4908" w:author="李成梅" w:date="2025-04-09T17:01:21Z">
              <w:r>
                <w:rPr>
                  <w:rFonts w:hint="eastAsia"/>
                  <w:sz w:val="18"/>
                  <w:szCs w:val="18"/>
                  <w:lang w:bidi="ar"/>
                </w:rPr>
                <w:t>+</w:t>
              </w:r>
            </w:ins>
            <w:ins w:id="4909" w:author="李成梅" w:date="2025-04-09T17:01:21Z">
              <w:r>
                <w:rPr>
                  <w:sz w:val="18"/>
                  <w:szCs w:val="18"/>
                  <w:lang w:bidi="ar"/>
                </w:rPr>
                <w:t>最低罚款数额＜一般处罚＜（最高罚款数额－最低罚款数额）×70%</w:t>
              </w:r>
            </w:ins>
            <w:ins w:id="4910" w:author="李成梅" w:date="2025-04-09T17:01:21Z">
              <w:r>
                <w:rPr>
                  <w:rFonts w:hint="eastAsia"/>
                  <w:sz w:val="18"/>
                  <w:szCs w:val="18"/>
                  <w:lang w:bidi="ar"/>
                </w:rPr>
                <w:t>+</w:t>
              </w:r>
            </w:ins>
            <w:ins w:id="4911" w:author="李成梅" w:date="2025-04-09T17:01:21Z">
              <w:r>
                <w:rPr>
                  <w:sz w:val="18"/>
                  <w:szCs w:val="18"/>
                  <w:lang w:bidi="ar"/>
                </w:rPr>
                <w:t>最低罚款数额；</w:t>
              </w:r>
            </w:ins>
            <w:ins w:id="4912" w:author="李成梅" w:date="2025-04-09T17:01:21Z">
              <w:r>
                <w:rPr>
                  <w:sz w:val="18"/>
                  <w:szCs w:val="18"/>
                  <w:lang w:bidi="ar"/>
                </w:rPr>
                <w:br w:type="textWrapping"/>
              </w:r>
            </w:ins>
            <w:ins w:id="4913" w:author="李成梅" w:date="2025-04-09T17:01:21Z">
              <w:r>
                <w:rPr>
                  <w:sz w:val="18"/>
                  <w:szCs w:val="18"/>
                  <w:lang w:bidi="ar"/>
                </w:rPr>
                <w:t>3.从重处罚≥（最高罚款数额－最低罚款数额）×70%</w:t>
              </w:r>
            </w:ins>
            <w:ins w:id="4914" w:author="李成梅" w:date="2025-04-09T17:01:21Z">
              <w:r>
                <w:rPr>
                  <w:rFonts w:hint="eastAsia"/>
                  <w:sz w:val="18"/>
                  <w:szCs w:val="18"/>
                  <w:lang w:bidi="ar"/>
                </w:rPr>
                <w:t>+</w:t>
              </w:r>
            </w:ins>
            <w:ins w:id="4915"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4917" w:author="李成梅" w:date="2025-04-09T17:01:21Z"/>
                <w:sz w:val="18"/>
                <w:szCs w:val="18"/>
                <w:lang w:bidi="ar"/>
              </w:rPr>
              <w:pPrChange w:id="4916" w:author="李成梅" w:date="2025-04-09T17:27:3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918"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4920" w:author="李成梅" w:date="2025-04-09T17:01:21Z"/>
                <w:kern w:val="2"/>
                <w:sz w:val="18"/>
                <w:szCs w:val="18"/>
              </w:rPr>
              <w:pPrChange w:id="4919" w:author="李成梅" w:date="2025-04-09T17:27:38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4921"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2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922" w:author="李成梅" w:date="2025-04-09T17:01:21Z"/>
          <w:trPrChange w:id="4923" w:author="李成梅" w:date="2025-04-09T17:08:32Z">
            <w:trPr>
              <w:trHeight w:val="283" w:hRule="atLeast"/>
            </w:trPr>
          </w:trPrChange>
        </w:trPr>
        <w:tc>
          <w:tcPr>
            <w:tcW w:w="146" w:type="pct"/>
            <w:vMerge w:val="continue"/>
            <w:shd w:val="clear" w:color="auto" w:fill="auto"/>
            <w:vAlign w:val="center"/>
            <w:tcPrChange w:id="492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925" w:author="李成梅" w:date="2025-04-09T17:01:21Z"/>
                <w:kern w:val="2"/>
                <w:sz w:val="18"/>
                <w:szCs w:val="18"/>
              </w:rPr>
            </w:pPr>
          </w:p>
        </w:tc>
        <w:tc>
          <w:tcPr>
            <w:tcW w:w="375" w:type="pct"/>
            <w:vMerge w:val="continue"/>
            <w:shd w:val="clear" w:color="auto" w:fill="auto"/>
            <w:vAlign w:val="center"/>
            <w:tcPrChange w:id="492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27" w:author="李成梅" w:date="2025-04-09T17:01:21Z"/>
                <w:kern w:val="2"/>
                <w:sz w:val="18"/>
                <w:szCs w:val="18"/>
              </w:rPr>
            </w:pPr>
          </w:p>
        </w:tc>
        <w:tc>
          <w:tcPr>
            <w:tcW w:w="244" w:type="pct"/>
            <w:vMerge w:val="continue"/>
            <w:shd w:val="clear" w:color="auto" w:fill="auto"/>
            <w:vAlign w:val="center"/>
            <w:tcPrChange w:id="492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29" w:author="李成梅" w:date="2025-04-09T17:01:21Z"/>
                <w:kern w:val="2"/>
                <w:sz w:val="18"/>
                <w:szCs w:val="18"/>
              </w:rPr>
            </w:pPr>
          </w:p>
        </w:tc>
        <w:tc>
          <w:tcPr>
            <w:tcW w:w="509" w:type="pct"/>
            <w:vMerge w:val="continue"/>
            <w:shd w:val="clear" w:color="auto" w:fill="auto"/>
            <w:vAlign w:val="center"/>
            <w:tcPrChange w:id="493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31" w:author="李成梅" w:date="2025-04-09T17:01:21Z"/>
                <w:kern w:val="2"/>
                <w:sz w:val="18"/>
                <w:szCs w:val="18"/>
              </w:rPr>
            </w:pPr>
          </w:p>
        </w:tc>
        <w:tc>
          <w:tcPr>
            <w:tcW w:w="634" w:type="pct"/>
            <w:vMerge w:val="continue"/>
            <w:shd w:val="clear" w:color="auto" w:fill="auto"/>
            <w:vAlign w:val="center"/>
            <w:tcPrChange w:id="493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33" w:author="李成梅" w:date="2025-04-09T17:01:21Z"/>
                <w:kern w:val="2"/>
                <w:sz w:val="18"/>
                <w:szCs w:val="18"/>
              </w:rPr>
            </w:pPr>
          </w:p>
        </w:tc>
        <w:tc>
          <w:tcPr>
            <w:tcW w:w="186" w:type="pct"/>
            <w:shd w:val="clear" w:color="auto" w:fill="auto"/>
            <w:vAlign w:val="center"/>
            <w:tcPrChange w:id="493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935" w:author="李成梅" w:date="2025-04-09T17:01:21Z"/>
                <w:kern w:val="2"/>
                <w:sz w:val="18"/>
                <w:szCs w:val="18"/>
              </w:rPr>
            </w:pPr>
            <w:ins w:id="4936" w:author="李成梅" w:date="2025-04-09T17:01:21Z">
              <w:r>
                <w:rPr>
                  <w:sz w:val="18"/>
                  <w:szCs w:val="18"/>
                  <w:lang w:bidi="ar"/>
                </w:rPr>
                <w:t>一般</w:t>
              </w:r>
            </w:ins>
          </w:p>
        </w:tc>
        <w:tc>
          <w:tcPr>
            <w:tcW w:w="778" w:type="pct"/>
            <w:shd w:val="clear" w:color="auto" w:fill="auto"/>
            <w:vAlign w:val="center"/>
            <w:tcPrChange w:id="493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38" w:author="李成梅" w:date="2025-04-09T17:01:21Z"/>
                <w:kern w:val="2"/>
                <w:sz w:val="18"/>
                <w:szCs w:val="18"/>
              </w:rPr>
            </w:pPr>
            <w:ins w:id="4939" w:author="李成梅" w:date="2025-04-09T17:01:21Z">
              <w:r>
                <w:rPr>
                  <w:sz w:val="18"/>
                  <w:szCs w:val="18"/>
                  <w:lang w:bidi="ar"/>
                </w:rPr>
                <w:t>购买国家限定用途的政策性粮食，违规倒卖或者不按照规定用途处置，违法涉案粮食货值金额100</w:t>
              </w:r>
            </w:ins>
            <w:ins w:id="4940" w:author="李成梅" w:date="2025-04-09T17:01:21Z">
              <w:r>
                <w:rPr>
                  <w:kern w:val="2"/>
                  <w:sz w:val="18"/>
                  <w:szCs w:val="18"/>
                  <w:lang w:bidi="ar"/>
                </w:rPr>
                <w:t>万元以上150万元以下的。</w:t>
              </w:r>
            </w:ins>
          </w:p>
        </w:tc>
        <w:tc>
          <w:tcPr>
            <w:tcW w:w="197" w:type="pct"/>
            <w:vMerge w:val="continue"/>
            <w:shd w:val="clear" w:color="auto" w:fill="auto"/>
            <w:vAlign w:val="center"/>
            <w:tcPrChange w:id="494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942" w:author="李成梅" w:date="2025-04-09T17:01:21Z"/>
                <w:kern w:val="2"/>
                <w:sz w:val="18"/>
                <w:szCs w:val="18"/>
              </w:rPr>
            </w:pPr>
          </w:p>
        </w:tc>
        <w:tc>
          <w:tcPr>
            <w:tcW w:w="209" w:type="pct"/>
            <w:shd w:val="clear" w:color="auto" w:fill="auto"/>
            <w:vAlign w:val="center"/>
            <w:tcPrChange w:id="494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944" w:author="李成梅" w:date="2025-04-09T17:01:21Z"/>
                <w:kern w:val="2"/>
                <w:sz w:val="18"/>
                <w:szCs w:val="18"/>
              </w:rPr>
            </w:pPr>
            <w:ins w:id="4945" w:author="李成梅" w:date="2025-04-09T17:01:21Z">
              <w:r>
                <w:rPr>
                  <w:sz w:val="18"/>
                  <w:szCs w:val="18"/>
                  <w:lang w:bidi="ar"/>
                </w:rPr>
                <w:t>警告、没收违法所得、罚款</w:t>
              </w:r>
            </w:ins>
          </w:p>
        </w:tc>
        <w:tc>
          <w:tcPr>
            <w:tcW w:w="209" w:type="pct"/>
            <w:shd w:val="clear" w:color="auto" w:fill="auto"/>
            <w:vAlign w:val="center"/>
            <w:tcPrChange w:id="494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47" w:author="李成梅" w:date="2025-04-09T17:01:21Z"/>
                <w:kern w:val="2"/>
                <w:sz w:val="18"/>
                <w:szCs w:val="18"/>
              </w:rPr>
            </w:pPr>
            <w:ins w:id="4948" w:author="李成梅" w:date="2025-04-09T17:01:21Z">
              <w:r>
                <w:rPr>
                  <w:sz w:val="18"/>
                  <w:szCs w:val="18"/>
                  <w:lang w:bidi="ar"/>
                </w:rPr>
                <w:t>一般</w:t>
              </w:r>
            </w:ins>
          </w:p>
        </w:tc>
        <w:tc>
          <w:tcPr>
            <w:tcW w:w="507" w:type="pct"/>
            <w:shd w:val="clear" w:color="auto" w:fill="auto"/>
            <w:vAlign w:val="center"/>
            <w:tcPrChange w:id="494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50" w:author="李成梅" w:date="2025-04-09T17:01:21Z"/>
                <w:kern w:val="2"/>
                <w:sz w:val="18"/>
                <w:szCs w:val="18"/>
              </w:rPr>
            </w:pPr>
            <w:ins w:id="4951" w:author="李成梅" w:date="2025-04-09T17:01:21Z">
              <w:r>
                <w:rPr>
                  <w:sz w:val="18"/>
                  <w:szCs w:val="18"/>
                  <w:lang w:bidi="ar"/>
                </w:rPr>
                <w:t>给予警告，没收违法所得，并处</w:t>
              </w:r>
            </w:ins>
            <w:ins w:id="4952"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495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5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5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955" w:author="李成梅" w:date="2025-04-09T17:01:21Z"/>
          <w:trPrChange w:id="4956" w:author="李成梅" w:date="2025-04-09T17:08:32Z">
            <w:trPr>
              <w:trHeight w:val="3810" w:hRule="atLeast"/>
            </w:trPr>
          </w:trPrChange>
        </w:trPr>
        <w:tc>
          <w:tcPr>
            <w:tcW w:w="146" w:type="pct"/>
            <w:vMerge w:val="continue"/>
            <w:shd w:val="clear" w:color="auto" w:fill="auto"/>
            <w:vAlign w:val="center"/>
            <w:tcPrChange w:id="495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958" w:author="李成梅" w:date="2025-04-09T17:01:21Z"/>
                <w:kern w:val="2"/>
                <w:sz w:val="18"/>
                <w:szCs w:val="18"/>
              </w:rPr>
            </w:pPr>
          </w:p>
        </w:tc>
        <w:tc>
          <w:tcPr>
            <w:tcW w:w="375" w:type="pct"/>
            <w:vMerge w:val="continue"/>
            <w:shd w:val="clear" w:color="auto" w:fill="auto"/>
            <w:vAlign w:val="center"/>
            <w:tcPrChange w:id="495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60" w:author="李成梅" w:date="2025-04-09T17:01:21Z"/>
                <w:kern w:val="2"/>
                <w:sz w:val="18"/>
                <w:szCs w:val="18"/>
              </w:rPr>
            </w:pPr>
          </w:p>
        </w:tc>
        <w:tc>
          <w:tcPr>
            <w:tcW w:w="244" w:type="pct"/>
            <w:vMerge w:val="continue"/>
            <w:shd w:val="clear" w:color="auto" w:fill="auto"/>
            <w:vAlign w:val="center"/>
            <w:tcPrChange w:id="496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62" w:author="李成梅" w:date="2025-04-09T17:01:21Z"/>
                <w:kern w:val="2"/>
                <w:sz w:val="18"/>
                <w:szCs w:val="18"/>
              </w:rPr>
            </w:pPr>
          </w:p>
        </w:tc>
        <w:tc>
          <w:tcPr>
            <w:tcW w:w="509" w:type="pct"/>
            <w:vMerge w:val="continue"/>
            <w:shd w:val="clear" w:color="auto" w:fill="auto"/>
            <w:vAlign w:val="center"/>
            <w:tcPrChange w:id="496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64" w:author="李成梅" w:date="2025-04-09T17:01:21Z"/>
                <w:kern w:val="2"/>
                <w:sz w:val="18"/>
                <w:szCs w:val="18"/>
              </w:rPr>
            </w:pPr>
          </w:p>
        </w:tc>
        <w:tc>
          <w:tcPr>
            <w:tcW w:w="634" w:type="pct"/>
            <w:vMerge w:val="continue"/>
            <w:shd w:val="clear" w:color="auto" w:fill="auto"/>
            <w:vAlign w:val="center"/>
            <w:tcPrChange w:id="496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66" w:author="李成梅" w:date="2025-04-09T17:01:21Z"/>
                <w:kern w:val="2"/>
                <w:sz w:val="18"/>
                <w:szCs w:val="18"/>
              </w:rPr>
            </w:pPr>
          </w:p>
        </w:tc>
        <w:tc>
          <w:tcPr>
            <w:tcW w:w="186" w:type="pct"/>
            <w:shd w:val="clear" w:color="auto" w:fill="auto"/>
            <w:vAlign w:val="center"/>
            <w:tcPrChange w:id="496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4968" w:author="李成梅" w:date="2025-04-09T17:01:21Z"/>
                <w:sz w:val="18"/>
                <w:szCs w:val="18"/>
                <w:lang w:bidi="ar"/>
              </w:rPr>
            </w:pPr>
            <w:ins w:id="4969" w:author="李成梅" w:date="2025-04-09T17:01:21Z">
              <w:r>
                <w:rPr>
                  <w:sz w:val="18"/>
                  <w:szCs w:val="18"/>
                  <w:lang w:bidi="ar"/>
                </w:rPr>
                <w:t>较重</w:t>
              </w:r>
            </w:ins>
          </w:p>
        </w:tc>
        <w:tc>
          <w:tcPr>
            <w:tcW w:w="778" w:type="pct"/>
            <w:shd w:val="clear" w:color="auto" w:fill="auto"/>
            <w:vAlign w:val="center"/>
            <w:tcPrChange w:id="497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71" w:author="李成梅" w:date="2025-04-09T17:01:21Z"/>
                <w:kern w:val="2"/>
                <w:sz w:val="18"/>
                <w:szCs w:val="18"/>
              </w:rPr>
            </w:pPr>
            <w:ins w:id="4972" w:author="李成梅" w:date="2025-04-09T17:01:21Z">
              <w:r>
                <w:rPr>
                  <w:sz w:val="18"/>
                  <w:szCs w:val="18"/>
                  <w:lang w:bidi="ar"/>
                </w:rPr>
                <w:t>购买国家限定用途的政策性粮食，违规倒卖或者不按照规定用途处置，违法涉案粮食货值金额</w:t>
              </w:r>
            </w:ins>
            <w:ins w:id="4973" w:author="李成梅" w:date="2025-04-09T17:01:21Z">
              <w:r>
                <w:rPr>
                  <w:kern w:val="2"/>
                  <w:sz w:val="18"/>
                  <w:szCs w:val="18"/>
                  <w:lang w:bidi="ar"/>
                </w:rPr>
                <w:t>150万元以上200万元以下的。</w:t>
              </w:r>
            </w:ins>
          </w:p>
        </w:tc>
        <w:tc>
          <w:tcPr>
            <w:tcW w:w="197" w:type="pct"/>
            <w:vMerge w:val="continue"/>
            <w:shd w:val="clear" w:color="auto" w:fill="auto"/>
            <w:vAlign w:val="center"/>
            <w:tcPrChange w:id="497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975" w:author="李成梅" w:date="2025-04-09T17:01:21Z"/>
                <w:kern w:val="2"/>
                <w:sz w:val="18"/>
                <w:szCs w:val="18"/>
              </w:rPr>
            </w:pPr>
          </w:p>
        </w:tc>
        <w:tc>
          <w:tcPr>
            <w:tcW w:w="209" w:type="pct"/>
            <w:shd w:val="clear" w:color="auto" w:fill="auto"/>
            <w:vAlign w:val="center"/>
            <w:tcPrChange w:id="497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4977" w:author="李成梅" w:date="2025-04-09T17:01:21Z"/>
                <w:sz w:val="18"/>
                <w:szCs w:val="18"/>
                <w:lang w:bidi="ar"/>
              </w:rPr>
            </w:pPr>
            <w:ins w:id="4978" w:author="李成梅" w:date="2025-04-09T17:01:21Z">
              <w:r>
                <w:rPr>
                  <w:sz w:val="18"/>
                  <w:szCs w:val="18"/>
                  <w:lang w:bidi="ar"/>
                </w:rPr>
                <w:t>警告、没收违法所得、罚款</w:t>
              </w:r>
            </w:ins>
          </w:p>
        </w:tc>
        <w:tc>
          <w:tcPr>
            <w:tcW w:w="209" w:type="pct"/>
            <w:shd w:val="clear" w:color="auto" w:fill="auto"/>
            <w:vAlign w:val="center"/>
            <w:tcPrChange w:id="497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80" w:author="李成梅" w:date="2025-04-09T17:01:21Z"/>
                <w:sz w:val="18"/>
                <w:szCs w:val="18"/>
                <w:lang w:bidi="ar"/>
              </w:rPr>
            </w:pPr>
            <w:ins w:id="4981" w:author="李成梅" w:date="2025-04-09T17:01:21Z">
              <w:r>
                <w:rPr>
                  <w:sz w:val="18"/>
                  <w:szCs w:val="18"/>
                  <w:lang w:bidi="ar"/>
                </w:rPr>
                <w:t>从重</w:t>
              </w:r>
            </w:ins>
          </w:p>
        </w:tc>
        <w:tc>
          <w:tcPr>
            <w:tcW w:w="507" w:type="pct"/>
            <w:shd w:val="clear" w:color="auto" w:fill="auto"/>
            <w:vAlign w:val="center"/>
            <w:tcPrChange w:id="498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4983" w:author="李成梅" w:date="2025-04-09T17:01:21Z"/>
                <w:kern w:val="2"/>
                <w:sz w:val="18"/>
                <w:szCs w:val="18"/>
              </w:rPr>
            </w:pPr>
            <w:ins w:id="4984" w:author="李成梅" w:date="2025-04-09T17:01:21Z">
              <w:r>
                <w:rPr>
                  <w:sz w:val="18"/>
                  <w:szCs w:val="18"/>
                  <w:lang w:bidi="ar"/>
                </w:rPr>
                <w:t>给予警告，没收违法所得，并处</w:t>
              </w:r>
            </w:ins>
            <w:ins w:id="4985"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498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8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98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4988" w:author="李成梅" w:date="2025-04-09T17:01:21Z"/>
          <w:trPrChange w:id="4989" w:author="李成梅" w:date="2025-04-09T17:08:32Z">
            <w:trPr>
              <w:trHeight w:val="283" w:hRule="atLeast"/>
            </w:trPr>
          </w:trPrChange>
        </w:trPr>
        <w:tc>
          <w:tcPr>
            <w:tcW w:w="146" w:type="pct"/>
            <w:vMerge w:val="continue"/>
            <w:shd w:val="clear" w:color="auto" w:fill="auto"/>
            <w:vAlign w:val="center"/>
            <w:tcPrChange w:id="499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4991" w:author="李成梅" w:date="2025-04-09T17:01:21Z"/>
                <w:kern w:val="2"/>
                <w:sz w:val="18"/>
                <w:szCs w:val="18"/>
              </w:rPr>
            </w:pPr>
          </w:p>
        </w:tc>
        <w:tc>
          <w:tcPr>
            <w:tcW w:w="375" w:type="pct"/>
            <w:vMerge w:val="continue"/>
            <w:shd w:val="clear" w:color="auto" w:fill="auto"/>
            <w:vAlign w:val="center"/>
            <w:tcPrChange w:id="499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93" w:author="李成梅" w:date="2025-04-09T17:01:21Z"/>
                <w:kern w:val="2"/>
                <w:sz w:val="18"/>
                <w:szCs w:val="18"/>
              </w:rPr>
            </w:pPr>
          </w:p>
        </w:tc>
        <w:tc>
          <w:tcPr>
            <w:tcW w:w="244" w:type="pct"/>
            <w:vMerge w:val="continue"/>
            <w:shd w:val="clear" w:color="auto" w:fill="auto"/>
            <w:vAlign w:val="center"/>
            <w:tcPrChange w:id="499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95" w:author="李成梅" w:date="2025-04-09T17:01:21Z"/>
                <w:kern w:val="2"/>
                <w:sz w:val="18"/>
                <w:szCs w:val="18"/>
              </w:rPr>
            </w:pPr>
          </w:p>
        </w:tc>
        <w:tc>
          <w:tcPr>
            <w:tcW w:w="509" w:type="pct"/>
            <w:vMerge w:val="continue"/>
            <w:shd w:val="clear" w:color="auto" w:fill="auto"/>
            <w:vAlign w:val="center"/>
            <w:tcPrChange w:id="499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97" w:author="李成梅" w:date="2025-04-09T17:01:21Z"/>
                <w:kern w:val="2"/>
                <w:sz w:val="18"/>
                <w:szCs w:val="18"/>
              </w:rPr>
            </w:pPr>
          </w:p>
        </w:tc>
        <w:tc>
          <w:tcPr>
            <w:tcW w:w="634" w:type="pct"/>
            <w:vMerge w:val="continue"/>
            <w:shd w:val="clear" w:color="auto" w:fill="auto"/>
            <w:vAlign w:val="center"/>
            <w:tcPrChange w:id="499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4999" w:author="李成梅" w:date="2025-04-09T17:01:21Z"/>
                <w:kern w:val="2"/>
                <w:sz w:val="18"/>
                <w:szCs w:val="18"/>
              </w:rPr>
            </w:pPr>
          </w:p>
        </w:tc>
        <w:tc>
          <w:tcPr>
            <w:tcW w:w="186" w:type="pct"/>
            <w:shd w:val="clear" w:color="auto" w:fill="auto"/>
            <w:vAlign w:val="center"/>
            <w:tcPrChange w:id="500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001" w:author="李成梅" w:date="2025-04-09T17:01:21Z"/>
                <w:sz w:val="18"/>
                <w:szCs w:val="18"/>
                <w:lang w:bidi="ar"/>
              </w:rPr>
            </w:pPr>
            <w:ins w:id="5002" w:author="李成梅" w:date="2025-04-09T17:01:21Z">
              <w:r>
                <w:rPr>
                  <w:sz w:val="18"/>
                  <w:szCs w:val="18"/>
                  <w:lang w:bidi="ar"/>
                </w:rPr>
                <w:t>严重</w:t>
              </w:r>
            </w:ins>
          </w:p>
        </w:tc>
        <w:tc>
          <w:tcPr>
            <w:tcW w:w="778" w:type="pct"/>
            <w:shd w:val="clear" w:color="auto" w:fill="auto"/>
            <w:vAlign w:val="center"/>
            <w:tcPrChange w:id="500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5005" w:author="李成梅" w:date="2025-04-09T17:01:21Z"/>
                <w:kern w:val="2"/>
                <w:sz w:val="18"/>
                <w:szCs w:val="18"/>
                <w:lang w:bidi="ar"/>
              </w:rPr>
              <w:pPrChange w:id="5004" w:author="李成梅" w:date="2025-04-09T17:27:29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5006" w:author="李成梅" w:date="2025-04-09T17:01:21Z">
              <w:r>
                <w:rPr>
                  <w:sz w:val="18"/>
                  <w:szCs w:val="18"/>
                  <w:lang w:bidi="ar"/>
                </w:rPr>
                <w:t>1.购买国家限定用途的政策性粮食，违规倒卖或者不按照规定用途处置，违法涉案粮</w:t>
              </w:r>
            </w:ins>
            <w:ins w:id="5007" w:author="李成梅" w:date="2025-04-09T17:01:21Z">
              <w:r>
                <w:rPr>
                  <w:kern w:val="2"/>
                  <w:sz w:val="18"/>
                  <w:szCs w:val="18"/>
                  <w:lang w:bidi="ar"/>
                </w:rPr>
                <w:t>食货值金额200万元以上300万元以下的；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5009" w:author="李成梅" w:date="2025-04-09T17:01:21Z"/>
                <w:kern w:val="2"/>
                <w:sz w:val="18"/>
                <w:szCs w:val="18"/>
              </w:rPr>
              <w:pPrChange w:id="5008" w:author="李成梅" w:date="2025-04-09T17:27:29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5010" w:author="李成梅" w:date="2025-04-09T17:01:21Z">
              <w:r>
                <w:rPr>
                  <w:sz w:val="18"/>
                  <w:szCs w:val="18"/>
                  <w:lang w:bidi="ar"/>
                </w:rPr>
                <w:t>2.违法涉案粮食货值金额</w:t>
              </w:r>
            </w:ins>
            <w:ins w:id="5011" w:author="李成梅" w:date="2025-04-09T17:01:21Z">
              <w:r>
                <w:rPr>
                  <w:kern w:val="2"/>
                  <w:sz w:val="18"/>
                  <w:szCs w:val="18"/>
                  <w:lang w:bidi="ar"/>
                </w:rPr>
                <w:t>100万元以上200万元以下，且造成严重社会影响或产生严重危害后果的。</w:t>
              </w:r>
            </w:ins>
          </w:p>
        </w:tc>
        <w:tc>
          <w:tcPr>
            <w:tcW w:w="197" w:type="pct"/>
            <w:vMerge w:val="continue"/>
            <w:shd w:val="clear" w:color="auto" w:fill="auto"/>
            <w:vAlign w:val="center"/>
            <w:tcPrChange w:id="5012"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5013" w:author="李成梅" w:date="2025-04-09T17:01:21Z"/>
                <w:kern w:val="2"/>
                <w:sz w:val="18"/>
                <w:szCs w:val="18"/>
              </w:rPr>
            </w:pPr>
          </w:p>
        </w:tc>
        <w:tc>
          <w:tcPr>
            <w:tcW w:w="209" w:type="pct"/>
            <w:shd w:val="clear" w:color="auto" w:fill="auto"/>
            <w:vAlign w:val="center"/>
            <w:tcPrChange w:id="5014"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80" w:lineRule="exact"/>
              <w:textAlignment w:val="auto"/>
              <w:rPr>
                <w:ins w:id="5015" w:author="李成梅" w:date="2025-04-09T17:01:21Z"/>
                <w:kern w:val="2"/>
                <w:sz w:val="18"/>
                <w:szCs w:val="18"/>
              </w:rPr>
            </w:pPr>
            <w:ins w:id="5016" w:author="李成梅" w:date="2025-04-09T17:01:21Z">
              <w:r>
                <w:rPr>
                  <w:sz w:val="18"/>
                  <w:szCs w:val="18"/>
                  <w:lang w:bidi="ar"/>
                </w:rPr>
                <w:t>警告、没收违法所得、罚款</w:t>
              </w:r>
            </w:ins>
          </w:p>
        </w:tc>
        <w:tc>
          <w:tcPr>
            <w:tcW w:w="209" w:type="pct"/>
            <w:shd w:val="clear" w:color="auto" w:fill="auto"/>
            <w:vAlign w:val="center"/>
            <w:tcPrChange w:id="5017"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rPr>
                <w:ins w:id="5018" w:author="李成梅" w:date="2025-04-09T17:01:21Z"/>
                <w:kern w:val="2"/>
                <w:sz w:val="18"/>
                <w:szCs w:val="18"/>
              </w:rPr>
            </w:pPr>
            <w:ins w:id="5019" w:author="李成梅" w:date="2025-04-09T17:01:21Z">
              <w:r>
                <w:rPr>
                  <w:sz w:val="18"/>
                  <w:szCs w:val="18"/>
                  <w:lang w:bidi="ar"/>
                </w:rPr>
                <w:t>从重</w:t>
              </w:r>
            </w:ins>
          </w:p>
        </w:tc>
        <w:tc>
          <w:tcPr>
            <w:tcW w:w="507" w:type="pct"/>
            <w:shd w:val="clear" w:color="auto" w:fill="auto"/>
            <w:vAlign w:val="center"/>
            <w:tcPrChange w:id="502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5022" w:author="李成梅" w:date="2025-04-09T17:01:21Z"/>
                <w:kern w:val="2"/>
                <w:sz w:val="18"/>
                <w:szCs w:val="18"/>
              </w:rPr>
              <w:pPrChange w:id="5021" w:author="李成梅" w:date="2025-04-09T17:27:45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5023" w:author="李成梅" w:date="2025-04-09T17:01:21Z">
              <w:r>
                <w:rPr>
                  <w:sz w:val="18"/>
                  <w:szCs w:val="18"/>
                  <w:lang w:bidi="ar"/>
                </w:rPr>
                <w:t>给予警告，没收违法所得，并处</w:t>
              </w:r>
            </w:ins>
            <w:ins w:id="5024"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5025"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026" w:author="李成梅" w:date="2025-04-09T17:01:21Z"/>
                <w:kern w:val="2"/>
                <w:sz w:val="18"/>
                <w:szCs w:val="18"/>
              </w:rPr>
            </w:pPr>
            <w:ins w:id="5027" w:author="李成梅" w:date="2025-04-09T17:01:21Z">
              <w:r>
                <w:rPr>
                  <w:sz w:val="18"/>
                  <w:szCs w:val="18"/>
                  <w:lang w:bidi="ar"/>
                </w:rPr>
                <w:t>《粮食流通管理条例》（国务院令第</w:t>
              </w:r>
            </w:ins>
            <w:ins w:id="5028" w:author="李成梅" w:date="2025-04-09T17:01:21Z">
              <w:r>
                <w:rPr>
                  <w:kern w:val="2"/>
                  <w:sz w:val="18"/>
                  <w:szCs w:val="18"/>
                  <w:lang w:bidi="ar"/>
                </w:rPr>
                <w:t>740号）第四十九条第（七）项规定中</w:t>
              </w:r>
            </w:ins>
            <w:ins w:id="5029" w:author="李成梅" w:date="2025-04-09T17:01:21Z">
              <w:r>
                <w:rPr>
                  <w:rFonts w:hint="eastAsia" w:ascii="宋体" w:hAnsi="宋体" w:eastAsia="宋体"/>
                  <w:kern w:val="2"/>
                  <w:sz w:val="18"/>
                  <w:szCs w:val="18"/>
                  <w:lang w:bidi="ar"/>
                </w:rPr>
                <w:t>“</w:t>
              </w:r>
            </w:ins>
            <w:ins w:id="5030" w:author="李成梅" w:date="2025-04-09T17:01:21Z">
              <w:r>
                <w:rPr>
                  <w:kern w:val="2"/>
                  <w:sz w:val="18"/>
                  <w:szCs w:val="18"/>
                  <w:lang w:bidi="ar"/>
                </w:rPr>
                <w:t>情节严重的</w:t>
              </w:r>
            </w:ins>
            <w:ins w:id="5031" w:author="李成梅" w:date="2025-04-09T17:01:21Z">
              <w:r>
                <w:rPr>
                  <w:rFonts w:hint="eastAsia" w:ascii="宋体" w:hAnsi="宋体" w:eastAsia="宋体"/>
                  <w:kern w:val="2"/>
                  <w:sz w:val="18"/>
                  <w:szCs w:val="18"/>
                  <w:lang w:bidi="ar"/>
                </w:rPr>
                <w:t>”</w:t>
              </w:r>
            </w:ins>
            <w:ins w:id="5032"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3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033" w:author="李成梅" w:date="2025-04-09T17:01:21Z"/>
          <w:trPrChange w:id="5034" w:author="李成梅" w:date="2025-04-09T17:08:32Z">
            <w:trPr>
              <w:trHeight w:val="283" w:hRule="atLeast"/>
            </w:trPr>
          </w:trPrChange>
        </w:trPr>
        <w:tc>
          <w:tcPr>
            <w:tcW w:w="146" w:type="pct"/>
            <w:vMerge w:val="continue"/>
            <w:shd w:val="clear" w:color="auto" w:fill="auto"/>
            <w:vAlign w:val="center"/>
            <w:tcPrChange w:id="5035"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036" w:author="李成梅" w:date="2025-04-09T17:01:21Z"/>
                <w:kern w:val="2"/>
                <w:sz w:val="18"/>
                <w:szCs w:val="18"/>
              </w:rPr>
            </w:pPr>
          </w:p>
        </w:tc>
        <w:tc>
          <w:tcPr>
            <w:tcW w:w="375" w:type="pct"/>
            <w:vMerge w:val="continue"/>
            <w:shd w:val="clear" w:color="auto" w:fill="auto"/>
            <w:vAlign w:val="center"/>
            <w:tcPrChange w:id="5037"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038" w:author="李成梅" w:date="2025-04-09T17:01:21Z"/>
                <w:kern w:val="2"/>
                <w:sz w:val="18"/>
                <w:szCs w:val="18"/>
              </w:rPr>
            </w:pPr>
          </w:p>
        </w:tc>
        <w:tc>
          <w:tcPr>
            <w:tcW w:w="244" w:type="pct"/>
            <w:vMerge w:val="continue"/>
            <w:shd w:val="clear" w:color="auto" w:fill="auto"/>
            <w:vAlign w:val="center"/>
            <w:tcPrChange w:id="5039"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040" w:author="李成梅" w:date="2025-04-09T17:01:21Z"/>
                <w:kern w:val="2"/>
                <w:sz w:val="18"/>
                <w:szCs w:val="18"/>
              </w:rPr>
            </w:pPr>
          </w:p>
        </w:tc>
        <w:tc>
          <w:tcPr>
            <w:tcW w:w="509" w:type="pct"/>
            <w:vMerge w:val="continue"/>
            <w:shd w:val="clear" w:color="auto" w:fill="auto"/>
            <w:vAlign w:val="center"/>
            <w:tcPrChange w:id="5041"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042" w:author="李成梅" w:date="2025-04-09T17:01:21Z"/>
                <w:kern w:val="2"/>
                <w:sz w:val="18"/>
                <w:szCs w:val="18"/>
              </w:rPr>
            </w:pPr>
          </w:p>
        </w:tc>
        <w:tc>
          <w:tcPr>
            <w:tcW w:w="634" w:type="pct"/>
            <w:vMerge w:val="continue"/>
            <w:shd w:val="clear" w:color="auto" w:fill="auto"/>
            <w:vAlign w:val="center"/>
            <w:tcPrChange w:id="5043"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044" w:author="李成梅" w:date="2025-04-09T17:01:21Z"/>
                <w:kern w:val="2"/>
                <w:sz w:val="18"/>
                <w:szCs w:val="18"/>
              </w:rPr>
            </w:pPr>
          </w:p>
        </w:tc>
        <w:tc>
          <w:tcPr>
            <w:tcW w:w="186" w:type="pct"/>
            <w:shd w:val="clear" w:color="auto" w:fill="auto"/>
            <w:vAlign w:val="center"/>
            <w:tcPrChange w:id="5045"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046" w:author="李成梅" w:date="2025-04-09T17:01:21Z"/>
                <w:kern w:val="2"/>
                <w:sz w:val="18"/>
                <w:szCs w:val="18"/>
              </w:rPr>
            </w:pPr>
            <w:ins w:id="5047" w:author="李成梅" w:date="2025-04-09T17:01:21Z">
              <w:r>
                <w:rPr>
                  <w:sz w:val="18"/>
                  <w:szCs w:val="18"/>
                  <w:lang w:bidi="ar"/>
                </w:rPr>
                <w:t>严重</w:t>
              </w:r>
            </w:ins>
          </w:p>
        </w:tc>
        <w:tc>
          <w:tcPr>
            <w:tcW w:w="778" w:type="pct"/>
            <w:shd w:val="clear" w:color="auto" w:fill="auto"/>
            <w:vAlign w:val="center"/>
            <w:tcPrChange w:id="5048"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5050" w:author="李成梅" w:date="2025-04-09T17:01:21Z"/>
                <w:kern w:val="2"/>
                <w:sz w:val="18"/>
                <w:szCs w:val="18"/>
                <w:lang w:bidi="ar"/>
              </w:rPr>
              <w:pPrChange w:id="5049" w:author="李成梅" w:date="2025-04-09T17:28:0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5051" w:author="李成梅" w:date="2025-04-09T17:01:21Z">
              <w:r>
                <w:rPr>
                  <w:sz w:val="18"/>
                  <w:szCs w:val="18"/>
                  <w:lang w:bidi="ar"/>
                </w:rPr>
                <w:t>1.购买国家限定用途的政策性粮食，违规倒卖或者不按照规定用途处置，违法涉案粮食货值金额</w:t>
              </w:r>
            </w:ins>
            <w:ins w:id="5052" w:author="李成梅" w:date="2025-04-09T17:01:21Z">
              <w:r>
                <w:rPr>
                  <w:kern w:val="2"/>
                  <w:sz w:val="18"/>
                  <w:szCs w:val="18"/>
                  <w:lang w:bidi="ar"/>
                </w:rPr>
                <w:t>300万元以上的；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5054" w:author="李成梅" w:date="2025-04-09T17:01:21Z"/>
                <w:kern w:val="2"/>
                <w:sz w:val="18"/>
                <w:szCs w:val="18"/>
              </w:rPr>
              <w:pPrChange w:id="5053" w:author="李成梅" w:date="2025-04-09T17:28:00Z">
                <w:pPr>
                  <w:keepNext w:val="0"/>
                  <w:keepLines w:val="0"/>
                  <w:pageBreakBefore w:val="0"/>
                  <w:numPr>
                    <w:ilvl w:val="12"/>
                    <w:numId w:val="0"/>
                  </w:numPr>
                  <w:suppressLineNumbers w:val="0"/>
                  <w:kinsoku/>
                  <w:wordWrap/>
                  <w:overflowPunct w:val="0"/>
                  <w:topLinePunct w:val="0"/>
                  <w:autoSpaceDE/>
                  <w:autoSpaceDN/>
                  <w:bidi w:val="0"/>
                  <w:adjustRightInd/>
                  <w:snapToGrid/>
                  <w:spacing w:after="0" w:line="280" w:lineRule="exact"/>
                  <w:ind w:left="0" w:firstLine="0"/>
                  <w:textAlignment w:val="center"/>
                </w:pPr>
              </w:pPrChange>
            </w:pPr>
            <w:ins w:id="5055" w:author="李成梅" w:date="2025-04-09T17:01:21Z">
              <w:r>
                <w:rPr>
                  <w:sz w:val="18"/>
                  <w:szCs w:val="18"/>
                  <w:lang w:bidi="ar"/>
                </w:rPr>
                <w:t>2.违法涉案粮食货值金额</w:t>
              </w:r>
            </w:ins>
            <w:ins w:id="5056"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505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059" w:author="李成梅" w:date="2025-04-09T17:01:21Z"/>
                <w:kern w:val="2"/>
                <w:sz w:val="18"/>
                <w:szCs w:val="18"/>
              </w:rPr>
              <w:pPrChange w:id="5058" w:author="李成梅" w:date="2025-04-09T17:28:00Z">
                <w:pPr>
                  <w:keepNext w:val="0"/>
                  <w:keepLines w:val="0"/>
                  <w:pageBreakBefore w:val="0"/>
                  <w:kinsoku/>
                  <w:wordWrap/>
                  <w:overflowPunct w:val="0"/>
                  <w:topLinePunct w:val="0"/>
                  <w:autoSpaceDE/>
                  <w:autoSpaceDN/>
                  <w:bidi w:val="0"/>
                  <w:adjustRightInd/>
                  <w:snapToGrid/>
                  <w:spacing w:after="0" w:line="280" w:lineRule="exact"/>
                  <w:textAlignment w:val="auto"/>
                </w:pPr>
              </w:pPrChange>
            </w:pPr>
          </w:p>
        </w:tc>
        <w:tc>
          <w:tcPr>
            <w:tcW w:w="209" w:type="pct"/>
            <w:shd w:val="clear" w:color="auto" w:fill="auto"/>
            <w:noWrap/>
            <w:vAlign w:val="center"/>
            <w:tcPrChange w:id="5060"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062" w:author="李成梅" w:date="2025-04-09T17:01:21Z"/>
                <w:kern w:val="2"/>
                <w:sz w:val="18"/>
                <w:szCs w:val="18"/>
              </w:rPr>
              <w:pPrChange w:id="5061" w:author="李成梅" w:date="2025-04-09T17:28:00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5063" w:author="李成梅" w:date="2025-04-09T17:01:21Z">
              <w:r>
                <w:rPr>
                  <w:sz w:val="18"/>
                  <w:szCs w:val="18"/>
                  <w:lang w:bidi="ar"/>
                </w:rPr>
                <w:t>警告、没收违法所得、罚款</w:t>
              </w:r>
            </w:ins>
          </w:p>
        </w:tc>
        <w:tc>
          <w:tcPr>
            <w:tcW w:w="209" w:type="pct"/>
            <w:shd w:val="clear" w:color="auto" w:fill="auto"/>
            <w:noWrap/>
            <w:vAlign w:val="center"/>
            <w:tcPrChange w:id="5064"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066" w:author="李成梅" w:date="2025-04-09T17:01:21Z"/>
                <w:kern w:val="2"/>
                <w:sz w:val="18"/>
                <w:szCs w:val="18"/>
              </w:rPr>
              <w:pPrChange w:id="5065" w:author="李成梅" w:date="2025-04-09T17:28:00Z">
                <w:pPr>
                  <w:keepNext w:val="0"/>
                  <w:keepLines w:val="0"/>
                  <w:pageBreakBefore w:val="0"/>
                  <w:kinsoku/>
                  <w:wordWrap/>
                  <w:overflowPunct w:val="0"/>
                  <w:topLinePunct w:val="0"/>
                  <w:autoSpaceDE/>
                  <w:autoSpaceDN/>
                  <w:bidi w:val="0"/>
                  <w:adjustRightInd/>
                  <w:snapToGrid/>
                  <w:spacing w:after="0" w:line="280" w:lineRule="exact"/>
                  <w:textAlignment w:val="auto"/>
                </w:pPr>
              </w:pPrChange>
            </w:pPr>
            <w:ins w:id="5067" w:author="李成梅" w:date="2025-04-09T17:01:21Z">
              <w:r>
                <w:rPr>
                  <w:sz w:val="18"/>
                  <w:szCs w:val="18"/>
                  <w:lang w:bidi="ar"/>
                </w:rPr>
                <w:t>从重</w:t>
              </w:r>
            </w:ins>
          </w:p>
        </w:tc>
        <w:tc>
          <w:tcPr>
            <w:tcW w:w="507" w:type="pct"/>
            <w:shd w:val="clear" w:color="auto" w:fill="auto"/>
            <w:vAlign w:val="center"/>
            <w:tcPrChange w:id="506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070" w:author="李成梅" w:date="2025-04-09T17:01:21Z"/>
                <w:kern w:val="2"/>
                <w:sz w:val="18"/>
                <w:szCs w:val="18"/>
              </w:rPr>
              <w:pPrChange w:id="5069" w:author="李成梅" w:date="2025-04-09T17:28:00Z">
                <w:pPr>
                  <w:keepNext w:val="0"/>
                  <w:keepLines w:val="0"/>
                  <w:pageBreakBefore w:val="0"/>
                  <w:suppressLineNumbers w:val="0"/>
                  <w:kinsoku/>
                  <w:wordWrap/>
                  <w:overflowPunct w:val="0"/>
                  <w:topLinePunct w:val="0"/>
                  <w:autoSpaceDE/>
                  <w:autoSpaceDN/>
                  <w:bidi w:val="0"/>
                  <w:adjustRightInd/>
                  <w:snapToGrid/>
                  <w:spacing w:after="0" w:line="280" w:lineRule="exact"/>
                  <w:textAlignment w:val="center"/>
                </w:pPr>
              </w:pPrChange>
            </w:pPr>
            <w:ins w:id="5071" w:author="李成梅" w:date="2025-04-09T17:01:21Z">
              <w:r>
                <w:rPr>
                  <w:sz w:val="18"/>
                  <w:szCs w:val="18"/>
                  <w:lang w:bidi="ar"/>
                </w:rPr>
                <w:t>给予警告，没收违法所得，并处</w:t>
              </w:r>
            </w:ins>
            <w:ins w:id="5072" w:author="李成梅" w:date="2025-04-09T17:01:21Z">
              <w:r>
                <w:rPr>
                  <w:kern w:val="2"/>
                  <w:sz w:val="18"/>
                  <w:szCs w:val="18"/>
                  <w:lang w:bidi="ar"/>
                </w:rPr>
                <w:t>300万元及以上500万元及以下罚款。企业有本违法情节的，对其法定代表人、主要负责人、直接负责的主管人员和其他直接责任人员处以其上一年度从本企业取得收入的5倍及以上10倍及以下罚款。</w:t>
              </w:r>
            </w:ins>
          </w:p>
        </w:tc>
        <w:tc>
          <w:tcPr>
            <w:tcW w:w="1001" w:type="pct"/>
            <w:vMerge w:val="continue"/>
            <w:shd w:val="clear" w:color="auto" w:fill="auto"/>
            <w:vAlign w:val="center"/>
            <w:tcPrChange w:id="507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07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076" w:author="李成梅" w:date="2025-04-09T17:28:1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399" w:hRule="atLeast"/>
          <w:ins w:id="5075" w:author="李成梅" w:date="2025-04-09T17:01:21Z"/>
          <w:trPrChange w:id="5076" w:author="李成梅" w:date="2025-04-09T17:28:15Z">
            <w:trPr>
              <w:trHeight w:val="283" w:hRule="atLeast"/>
            </w:trPr>
          </w:trPrChange>
        </w:trPr>
        <w:tc>
          <w:tcPr>
            <w:tcW w:w="146" w:type="pct"/>
            <w:vMerge w:val="restart"/>
            <w:shd w:val="clear" w:color="auto" w:fill="auto"/>
            <w:vAlign w:val="center"/>
            <w:tcPrChange w:id="5077" w:author="李成梅" w:date="2025-04-09T17:28:15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078" w:author="李成梅" w:date="2025-04-09T17:01:21Z"/>
                <w:kern w:val="2"/>
                <w:sz w:val="18"/>
                <w:szCs w:val="18"/>
              </w:rPr>
            </w:pPr>
            <w:ins w:id="5079" w:author="李成梅" w:date="2025-04-09T17:01:21Z">
              <w:r>
                <w:rPr>
                  <w:sz w:val="18"/>
                  <w:szCs w:val="18"/>
                  <w:lang w:bidi="ar"/>
                </w:rPr>
                <w:t>18</w:t>
              </w:r>
            </w:ins>
          </w:p>
        </w:tc>
        <w:tc>
          <w:tcPr>
            <w:tcW w:w="375" w:type="pct"/>
            <w:vMerge w:val="restart"/>
            <w:shd w:val="clear" w:color="auto" w:fill="auto"/>
            <w:vAlign w:val="center"/>
            <w:tcPrChange w:id="5080" w:author="李成梅" w:date="2025-04-09T17:28:15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081" w:author="李成梅" w:date="2025-04-09T17:01:21Z"/>
                <w:kern w:val="2"/>
                <w:sz w:val="18"/>
                <w:szCs w:val="18"/>
              </w:rPr>
            </w:pPr>
            <w:ins w:id="5082" w:author="李成梅" w:date="2025-04-09T17:01:21Z">
              <w:r>
                <w:rPr>
                  <w:sz w:val="18"/>
                  <w:szCs w:val="18"/>
                  <w:lang w:bidi="ar"/>
                </w:rPr>
                <w:t>擅自动用政策性粮食</w:t>
              </w:r>
            </w:ins>
          </w:p>
        </w:tc>
        <w:tc>
          <w:tcPr>
            <w:tcW w:w="244" w:type="pct"/>
            <w:vMerge w:val="restart"/>
            <w:shd w:val="clear" w:color="auto" w:fill="auto"/>
            <w:vAlign w:val="center"/>
            <w:tcPrChange w:id="5083" w:author="李成梅" w:date="2025-04-09T17:28:15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084" w:author="李成梅" w:date="2025-04-09T17:01:21Z"/>
                <w:kern w:val="2"/>
                <w:sz w:val="18"/>
                <w:szCs w:val="18"/>
              </w:rPr>
            </w:pPr>
            <w:ins w:id="5085"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5086" w:author="李成梅" w:date="2025-04-09T17:28:15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088" w:author="李成梅" w:date="2025-04-09T17:01:21Z"/>
                <w:sz w:val="18"/>
                <w:szCs w:val="18"/>
                <w:lang w:bidi="ar"/>
              </w:rPr>
              <w:pPrChange w:id="5087" w:author="李成梅" w:date="2025-04-09T17:28:3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089"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091" w:author="李成梅" w:date="2025-04-09T17:01:21Z"/>
                <w:kern w:val="2"/>
                <w:sz w:val="18"/>
                <w:szCs w:val="18"/>
              </w:rPr>
              <w:pPrChange w:id="5090" w:author="李成梅" w:date="2025-04-09T17:28:39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092" w:author="李成梅" w:date="2025-04-09T17:01:21Z">
              <w:r>
                <w:rPr>
                  <w:sz w:val="18"/>
                  <w:szCs w:val="18"/>
                  <w:lang w:bidi="ar"/>
                </w:rPr>
                <w:t>（八）擅自动用政策性粮食。</w:t>
              </w:r>
            </w:ins>
          </w:p>
        </w:tc>
        <w:tc>
          <w:tcPr>
            <w:tcW w:w="634" w:type="pct"/>
            <w:vMerge w:val="restart"/>
            <w:shd w:val="clear" w:color="auto" w:fill="auto"/>
            <w:vAlign w:val="center"/>
            <w:tcPrChange w:id="5093" w:author="李成梅" w:date="2025-04-09T17:28:15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5095" w:author="李成梅" w:date="2025-04-09T17:01:21Z"/>
                <w:kern w:val="2"/>
                <w:sz w:val="18"/>
                <w:szCs w:val="18"/>
              </w:rPr>
              <w:pPrChange w:id="5094" w:author="李成梅" w:date="2025-04-09T17:28:31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5096" w:author="李成梅" w:date="2025-04-09T17:01:21Z">
              <w:r>
                <w:rPr>
                  <w:sz w:val="18"/>
                  <w:szCs w:val="18"/>
                  <w:lang w:bidi="ar"/>
                </w:rPr>
                <w:t>1.《粮食流通管理条例》（国务院令第740号）第四十九条第（八）项 从事政策性粮食经营活动，擅自动用政策性粮食的，由粮食和储备行政管理部门责令改正，给予警告，没收违法所得，并处50万元以上200万元以下罚款；情节严重的，并处200万元以上500万元以下罚款。</w:t>
              </w:r>
            </w:ins>
            <w:ins w:id="5097" w:author="李成梅" w:date="2025-04-09T17:01:21Z">
              <w:r>
                <w:rPr>
                  <w:sz w:val="18"/>
                  <w:szCs w:val="18"/>
                  <w:lang w:bidi="ar"/>
                </w:rPr>
                <w:br w:type="textWrapping"/>
              </w:r>
            </w:ins>
            <w:ins w:id="5098"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5099" w:author="李成梅" w:date="2025-04-09T17:28:15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100" w:author="李成梅" w:date="2025-04-09T17:01:21Z"/>
                <w:sz w:val="18"/>
                <w:szCs w:val="18"/>
                <w:lang w:bidi="ar"/>
              </w:rPr>
            </w:pPr>
            <w:ins w:id="5101" w:author="李成梅" w:date="2025-04-09T17:01:21Z">
              <w:r>
                <w:rPr>
                  <w:sz w:val="18"/>
                  <w:szCs w:val="18"/>
                  <w:lang w:bidi="ar"/>
                </w:rPr>
                <w:t>较轻</w:t>
              </w:r>
            </w:ins>
          </w:p>
        </w:tc>
        <w:tc>
          <w:tcPr>
            <w:tcW w:w="778" w:type="pct"/>
            <w:shd w:val="clear" w:color="auto" w:fill="auto"/>
            <w:vAlign w:val="center"/>
            <w:tcPrChange w:id="5102" w:author="李成梅" w:date="2025-04-09T17:28:15Z">
              <w:tcPr>
                <w:tcW w:w="778" w:type="pct"/>
                <w:shd w:val="clear" w:color="auto" w:fill="auto"/>
                <w:vAlign w:val="center"/>
              </w:tcPr>
            </w:tcPrChange>
          </w:tcPr>
          <w:p>
            <w:pPr>
              <w:rPr>
                <w:ins w:id="5103" w:author="李成梅" w:date="2025-04-09T17:01:21Z"/>
              </w:rPr>
            </w:pPr>
          </w:p>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04" w:author="李成梅" w:date="2025-04-09T17:01:21Z"/>
                <w:kern w:val="2"/>
                <w:sz w:val="18"/>
                <w:szCs w:val="18"/>
              </w:rPr>
            </w:pPr>
            <w:ins w:id="5105" w:author="李成梅" w:date="2025-04-09T17:01:21Z">
              <w:r>
                <w:rPr>
                  <w:sz w:val="18"/>
                  <w:szCs w:val="18"/>
                  <w:lang w:bidi="ar"/>
                </w:rPr>
                <w:t>擅自动用政策性粮食，违法涉案粮食货值金额</w:t>
              </w:r>
            </w:ins>
            <w:ins w:id="5106" w:author="李成梅" w:date="2025-04-09T17:01:21Z">
              <w:r>
                <w:rPr>
                  <w:kern w:val="2"/>
                  <w:sz w:val="18"/>
                  <w:szCs w:val="18"/>
                  <w:lang w:bidi="ar"/>
                </w:rPr>
                <w:t>100万元以下的。</w:t>
              </w:r>
            </w:ins>
          </w:p>
        </w:tc>
        <w:tc>
          <w:tcPr>
            <w:tcW w:w="197" w:type="pct"/>
            <w:vMerge w:val="restart"/>
            <w:shd w:val="clear" w:color="auto" w:fill="auto"/>
            <w:vAlign w:val="center"/>
            <w:tcPrChange w:id="5107" w:author="李成梅" w:date="2025-04-09T17:28:15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08" w:author="李成梅" w:date="2025-04-09T17:01:21Z"/>
                <w:kern w:val="2"/>
                <w:sz w:val="18"/>
                <w:szCs w:val="18"/>
              </w:rPr>
            </w:pPr>
            <w:ins w:id="5109" w:author="李成梅" w:date="2025-04-09T17:01:21Z">
              <w:r>
                <w:rPr>
                  <w:sz w:val="18"/>
                  <w:szCs w:val="18"/>
                  <w:lang w:bidi="ar"/>
                </w:rPr>
                <w:t>从事政策性粮食经营活动的粮食经营者</w:t>
              </w:r>
            </w:ins>
          </w:p>
        </w:tc>
        <w:tc>
          <w:tcPr>
            <w:tcW w:w="209" w:type="pct"/>
            <w:shd w:val="clear" w:color="auto" w:fill="auto"/>
            <w:vAlign w:val="center"/>
            <w:tcPrChange w:id="5110" w:author="李成梅" w:date="2025-04-09T17:28:15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111" w:author="李成梅" w:date="2025-04-09T17:01:21Z"/>
                <w:sz w:val="18"/>
                <w:szCs w:val="18"/>
                <w:lang w:bidi="ar"/>
              </w:rPr>
            </w:pPr>
            <w:ins w:id="5112" w:author="李成梅" w:date="2025-04-09T17:01:21Z">
              <w:r>
                <w:rPr>
                  <w:sz w:val="18"/>
                  <w:szCs w:val="18"/>
                  <w:lang w:bidi="ar"/>
                </w:rPr>
                <w:t>警告、没收违法所得、警告</w:t>
              </w:r>
            </w:ins>
          </w:p>
        </w:tc>
        <w:tc>
          <w:tcPr>
            <w:tcW w:w="209" w:type="pct"/>
            <w:shd w:val="clear" w:color="auto" w:fill="auto"/>
            <w:vAlign w:val="center"/>
            <w:tcPrChange w:id="5113" w:author="李成梅" w:date="2025-04-09T17:28:15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14" w:author="李成梅" w:date="2025-04-09T17:01:21Z"/>
                <w:sz w:val="18"/>
                <w:szCs w:val="18"/>
                <w:lang w:bidi="ar"/>
              </w:rPr>
            </w:pPr>
            <w:ins w:id="5115" w:author="李成梅" w:date="2025-04-09T17:01:21Z">
              <w:r>
                <w:rPr>
                  <w:sz w:val="18"/>
                  <w:szCs w:val="18"/>
                  <w:lang w:bidi="ar"/>
                </w:rPr>
                <w:t>从轻</w:t>
              </w:r>
            </w:ins>
          </w:p>
        </w:tc>
        <w:tc>
          <w:tcPr>
            <w:tcW w:w="507" w:type="pct"/>
            <w:shd w:val="clear" w:color="auto" w:fill="auto"/>
            <w:vAlign w:val="center"/>
            <w:tcPrChange w:id="5116" w:author="李成梅" w:date="2025-04-09T17:28:15Z">
              <w:tcPr>
                <w:tcW w:w="507" w:type="pct"/>
                <w:shd w:val="clear" w:color="auto" w:fill="auto"/>
                <w:vAlign w:val="center"/>
              </w:tcPr>
            </w:tcPrChange>
          </w:tcPr>
          <w:p>
            <w:pPr>
              <w:rPr>
                <w:ins w:id="5117" w:author="李成梅" w:date="2025-04-09T17:01:21Z"/>
              </w:rPr>
            </w:pPr>
          </w:p>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18" w:author="李成梅" w:date="2025-04-09T17:01:21Z"/>
                <w:kern w:val="2"/>
                <w:sz w:val="18"/>
                <w:szCs w:val="18"/>
              </w:rPr>
            </w:pPr>
            <w:ins w:id="5119" w:author="李成梅" w:date="2025-04-09T17:01:21Z">
              <w:r>
                <w:rPr>
                  <w:sz w:val="18"/>
                  <w:szCs w:val="18"/>
                  <w:lang w:bidi="ar"/>
                </w:rPr>
                <w:t>给予警告，没收违法所得，并处</w:t>
              </w:r>
            </w:ins>
            <w:ins w:id="5120"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5121" w:author="李成梅" w:date="2025-04-09T17:28:15Z">
              <w:tcPr>
                <w:tcW w:w="1001" w:type="pct"/>
                <w:vMerge w:val="restart"/>
                <w:shd w:val="clear" w:color="auto" w:fill="auto"/>
                <w:vAlign w:val="center"/>
              </w:tcPr>
            </w:tcPrChange>
          </w:tcPr>
          <w:p>
            <w:pPr>
              <w:keepNext w:val="0"/>
              <w:keepLines w:val="0"/>
              <w:pageBreakBefore w:val="0"/>
              <w:numPr>
                <w:ilvl w:val="0"/>
                <w:numId w:val="12"/>
              </w:numPr>
              <w:suppressLineNumbers w:val="0"/>
              <w:kinsoku/>
              <w:wordWrap/>
              <w:overflowPunct w:val="0"/>
              <w:topLinePunct w:val="0"/>
              <w:autoSpaceDE/>
              <w:autoSpaceDN/>
              <w:bidi w:val="0"/>
              <w:adjustRightInd/>
              <w:snapToGrid/>
              <w:spacing w:after="0" w:line="220" w:lineRule="exact"/>
              <w:textAlignment w:val="center"/>
              <w:rPr>
                <w:ins w:id="5123" w:author="李成梅" w:date="2025-04-09T17:01:21Z"/>
                <w:sz w:val="18"/>
                <w:szCs w:val="18"/>
                <w:lang w:bidi="ar"/>
              </w:rPr>
              <w:pPrChange w:id="5122" w:author="李成梅" w:date="2025-04-09T17:28:52Z">
                <w:pPr>
                  <w:keepNext w:val="0"/>
                  <w:keepLines w:val="0"/>
                  <w:pageBreakBefore w:val="0"/>
                  <w:numPr>
                    <w:ilvl w:val="0"/>
                    <w:numId w:val="12"/>
                  </w:numPr>
                  <w:suppressLineNumbers w:val="0"/>
                  <w:kinsoku/>
                  <w:wordWrap/>
                  <w:overflowPunct w:val="0"/>
                  <w:topLinePunct w:val="0"/>
                  <w:autoSpaceDE/>
                  <w:autoSpaceDN/>
                  <w:bidi w:val="0"/>
                  <w:adjustRightInd/>
                  <w:snapToGrid/>
                  <w:spacing w:after="0" w:line="260" w:lineRule="exact"/>
                  <w:textAlignment w:val="center"/>
                </w:pPr>
              </w:pPrChange>
            </w:pPr>
            <w:ins w:id="5124" w:author="李成梅" w:date="2025-04-09T17:01:21Z">
              <w:r>
                <w:rPr>
                  <w:sz w:val="18"/>
                  <w:szCs w:val="18"/>
                  <w:lang w:bidi="ar"/>
                </w:rPr>
                <w:t>依据</w:t>
              </w:r>
            </w:ins>
            <w:ins w:id="5125" w:author="李成梅" w:date="2025-04-09T17:01:21Z">
              <w:r>
                <w:rPr>
                  <w:sz w:val="18"/>
                  <w:szCs w:val="18"/>
                  <w:lang w:bidi="ar"/>
                </w:rPr>
                <w:br w:type="textWrapping"/>
              </w:r>
            </w:ins>
            <w:ins w:id="5126" w:author="李成梅" w:date="2025-04-09T17:01:21Z">
              <w:r>
                <w:rPr>
                  <w:sz w:val="18"/>
                  <w:szCs w:val="18"/>
                  <w:lang w:bidi="ar"/>
                </w:rPr>
                <w:t>《重庆市规范行政处罚裁量权办法》第十六条</w:t>
              </w:r>
            </w:ins>
            <w:ins w:id="5127" w:author="李成梅" w:date="2025-04-09T17:01:21Z">
              <w:r>
                <w:rPr>
                  <w:rFonts w:hint="eastAsia"/>
                  <w:sz w:val="18"/>
                  <w:szCs w:val="18"/>
                  <w:lang w:bidi="ar"/>
                </w:rPr>
                <w:t>“</w:t>
              </w:r>
            </w:ins>
            <w:ins w:id="5128"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5129" w:author="李成梅" w:date="2025-04-09T17:01:21Z">
              <w:r>
                <w:rPr>
                  <w:rFonts w:hint="eastAsia"/>
                  <w:sz w:val="18"/>
                  <w:szCs w:val="18"/>
                  <w:lang w:bidi="ar"/>
                </w:rPr>
                <w:t>”</w:t>
              </w:r>
            </w:ins>
            <w:ins w:id="5130" w:author="李成梅" w:date="2025-04-09T17:01:21Z">
              <w:r>
                <w:rPr>
                  <w:sz w:val="18"/>
                  <w:szCs w:val="18"/>
                  <w:lang w:bidi="ar"/>
                </w:rPr>
                <w:br w:type="textWrapping"/>
              </w:r>
            </w:ins>
            <w:ins w:id="5131" w:author="李成梅" w:date="2025-04-09T17:01:21Z">
              <w:r>
                <w:rPr>
                  <w:sz w:val="18"/>
                  <w:szCs w:val="18"/>
                  <w:lang w:bidi="ar"/>
                </w:rPr>
                <w:t>二、计算公式</w:t>
              </w:r>
            </w:ins>
            <w:ins w:id="5132" w:author="李成梅" w:date="2025-04-09T17:01:21Z">
              <w:r>
                <w:rPr>
                  <w:sz w:val="18"/>
                  <w:szCs w:val="18"/>
                  <w:lang w:bidi="ar"/>
                </w:rPr>
                <w:br w:type="textWrapping"/>
              </w:r>
            </w:ins>
            <w:ins w:id="5133" w:author="李成梅" w:date="2025-04-09T17:01:21Z">
              <w:r>
                <w:rPr>
                  <w:sz w:val="18"/>
                  <w:szCs w:val="18"/>
                  <w:lang w:bidi="ar"/>
                </w:rPr>
                <w:t>1.最低罚款数额≤从轻处罚≤（最高罚款数额－最低罚款数额）×30%</w:t>
              </w:r>
            </w:ins>
            <w:ins w:id="5134" w:author="李成梅" w:date="2025-04-09T17:01:21Z">
              <w:r>
                <w:rPr>
                  <w:rFonts w:hint="eastAsia"/>
                  <w:sz w:val="18"/>
                  <w:szCs w:val="18"/>
                  <w:lang w:bidi="ar"/>
                </w:rPr>
                <w:t>+</w:t>
              </w:r>
            </w:ins>
            <w:ins w:id="5135" w:author="李成梅" w:date="2025-04-09T17:01:21Z">
              <w:r>
                <w:rPr>
                  <w:sz w:val="18"/>
                  <w:szCs w:val="18"/>
                  <w:lang w:bidi="ar"/>
                </w:rPr>
                <w:t>最低罚款数额；</w:t>
              </w:r>
            </w:ins>
            <w:ins w:id="5136" w:author="李成梅" w:date="2025-04-09T17:01:21Z">
              <w:r>
                <w:rPr>
                  <w:sz w:val="18"/>
                  <w:szCs w:val="18"/>
                  <w:lang w:bidi="ar"/>
                </w:rPr>
                <w:br w:type="textWrapping"/>
              </w:r>
            </w:ins>
            <w:ins w:id="5137" w:author="李成梅" w:date="2025-04-09T17:01:21Z">
              <w:r>
                <w:rPr>
                  <w:sz w:val="18"/>
                  <w:szCs w:val="18"/>
                  <w:lang w:bidi="ar"/>
                </w:rPr>
                <w:t>2.（最高罚款数额－最低罚款数额）×30%</w:t>
              </w:r>
            </w:ins>
            <w:ins w:id="5138" w:author="李成梅" w:date="2025-04-09T17:01:21Z">
              <w:r>
                <w:rPr>
                  <w:rFonts w:hint="eastAsia"/>
                  <w:sz w:val="18"/>
                  <w:szCs w:val="18"/>
                  <w:lang w:bidi="ar"/>
                </w:rPr>
                <w:t>+</w:t>
              </w:r>
            </w:ins>
            <w:ins w:id="5139" w:author="李成梅" w:date="2025-04-09T17:01:21Z">
              <w:r>
                <w:rPr>
                  <w:sz w:val="18"/>
                  <w:szCs w:val="18"/>
                  <w:lang w:bidi="ar"/>
                </w:rPr>
                <w:t>最低罚款数额＜一般处罚＜（最高罚款数额－最低罚款数额）×70%</w:t>
              </w:r>
            </w:ins>
            <w:ins w:id="5140" w:author="李成梅" w:date="2025-04-09T17:01:21Z">
              <w:r>
                <w:rPr>
                  <w:rFonts w:hint="eastAsia"/>
                  <w:sz w:val="18"/>
                  <w:szCs w:val="18"/>
                  <w:lang w:bidi="ar"/>
                </w:rPr>
                <w:t>+</w:t>
              </w:r>
            </w:ins>
            <w:ins w:id="5141" w:author="李成梅" w:date="2025-04-09T17:01:21Z">
              <w:r>
                <w:rPr>
                  <w:sz w:val="18"/>
                  <w:szCs w:val="18"/>
                  <w:lang w:bidi="ar"/>
                </w:rPr>
                <w:t>最低罚款数额；</w:t>
              </w:r>
            </w:ins>
            <w:ins w:id="5142" w:author="李成梅" w:date="2025-04-09T17:01:21Z">
              <w:r>
                <w:rPr>
                  <w:sz w:val="18"/>
                  <w:szCs w:val="18"/>
                  <w:lang w:bidi="ar"/>
                </w:rPr>
                <w:br w:type="textWrapping"/>
              </w:r>
            </w:ins>
            <w:ins w:id="5143" w:author="李成梅" w:date="2025-04-09T17:01:21Z">
              <w:r>
                <w:rPr>
                  <w:sz w:val="18"/>
                  <w:szCs w:val="18"/>
                  <w:lang w:bidi="ar"/>
                </w:rPr>
                <w:t>3.从重处罚≥（最高罚款数额－最低罚款数额）×70%</w:t>
              </w:r>
            </w:ins>
            <w:ins w:id="5144" w:author="李成梅" w:date="2025-04-09T17:01:21Z">
              <w:r>
                <w:rPr>
                  <w:rFonts w:hint="eastAsia"/>
                  <w:sz w:val="18"/>
                  <w:szCs w:val="18"/>
                  <w:lang w:bidi="ar"/>
                </w:rPr>
                <w:t>+</w:t>
              </w:r>
            </w:ins>
            <w:ins w:id="5145"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5147" w:author="李成梅" w:date="2025-04-09T17:01:21Z"/>
                <w:sz w:val="18"/>
                <w:szCs w:val="18"/>
                <w:lang w:bidi="ar"/>
              </w:rPr>
              <w:pPrChange w:id="5146" w:author="李成梅" w:date="2025-04-09T17:28:52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148"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5150" w:author="李成梅" w:date="2025-04-09T17:01:21Z"/>
                <w:kern w:val="2"/>
                <w:sz w:val="18"/>
                <w:szCs w:val="18"/>
              </w:rPr>
              <w:pPrChange w:id="5149" w:author="李成梅" w:date="2025-04-09T17:28:52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151"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5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152" w:author="李成梅" w:date="2025-04-09T17:01:21Z"/>
          <w:trPrChange w:id="5153" w:author="李成梅" w:date="2025-04-09T17:08:32Z">
            <w:trPr>
              <w:trHeight w:val="283" w:hRule="atLeast"/>
            </w:trPr>
          </w:trPrChange>
        </w:trPr>
        <w:tc>
          <w:tcPr>
            <w:tcW w:w="146" w:type="pct"/>
            <w:vMerge w:val="continue"/>
            <w:shd w:val="clear" w:color="auto" w:fill="auto"/>
            <w:vAlign w:val="center"/>
            <w:tcPrChange w:id="515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155" w:author="李成梅" w:date="2025-04-09T17:01:21Z"/>
                <w:kern w:val="2"/>
                <w:sz w:val="18"/>
                <w:szCs w:val="18"/>
              </w:rPr>
            </w:pPr>
          </w:p>
        </w:tc>
        <w:tc>
          <w:tcPr>
            <w:tcW w:w="375" w:type="pct"/>
            <w:vMerge w:val="continue"/>
            <w:shd w:val="clear" w:color="auto" w:fill="auto"/>
            <w:vAlign w:val="center"/>
            <w:tcPrChange w:id="515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57" w:author="李成梅" w:date="2025-04-09T17:01:21Z"/>
                <w:kern w:val="2"/>
                <w:sz w:val="18"/>
                <w:szCs w:val="18"/>
              </w:rPr>
            </w:pPr>
          </w:p>
        </w:tc>
        <w:tc>
          <w:tcPr>
            <w:tcW w:w="244" w:type="pct"/>
            <w:vMerge w:val="continue"/>
            <w:shd w:val="clear" w:color="auto" w:fill="auto"/>
            <w:vAlign w:val="center"/>
            <w:tcPrChange w:id="515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59" w:author="李成梅" w:date="2025-04-09T17:01:21Z"/>
                <w:kern w:val="2"/>
                <w:sz w:val="18"/>
                <w:szCs w:val="18"/>
              </w:rPr>
            </w:pPr>
          </w:p>
        </w:tc>
        <w:tc>
          <w:tcPr>
            <w:tcW w:w="509" w:type="pct"/>
            <w:vMerge w:val="continue"/>
            <w:shd w:val="clear" w:color="auto" w:fill="auto"/>
            <w:vAlign w:val="center"/>
            <w:tcPrChange w:id="516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61" w:author="李成梅" w:date="2025-04-09T17:01:21Z"/>
                <w:kern w:val="2"/>
                <w:sz w:val="18"/>
                <w:szCs w:val="18"/>
              </w:rPr>
            </w:pPr>
          </w:p>
        </w:tc>
        <w:tc>
          <w:tcPr>
            <w:tcW w:w="634" w:type="pct"/>
            <w:vMerge w:val="continue"/>
            <w:shd w:val="clear" w:color="auto" w:fill="auto"/>
            <w:vAlign w:val="center"/>
            <w:tcPrChange w:id="516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63" w:author="李成梅" w:date="2025-04-09T17:01:21Z"/>
                <w:kern w:val="2"/>
                <w:sz w:val="18"/>
                <w:szCs w:val="18"/>
              </w:rPr>
            </w:pPr>
          </w:p>
        </w:tc>
        <w:tc>
          <w:tcPr>
            <w:tcW w:w="186" w:type="pct"/>
            <w:shd w:val="clear" w:color="auto" w:fill="auto"/>
            <w:vAlign w:val="center"/>
            <w:tcPrChange w:id="516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165" w:author="李成梅" w:date="2025-04-09T17:01:21Z"/>
                <w:sz w:val="18"/>
                <w:szCs w:val="18"/>
                <w:lang w:bidi="ar"/>
              </w:rPr>
            </w:pPr>
            <w:ins w:id="5166" w:author="李成梅" w:date="2025-04-09T17:01:21Z">
              <w:r>
                <w:rPr>
                  <w:sz w:val="18"/>
                  <w:szCs w:val="18"/>
                  <w:lang w:bidi="ar"/>
                </w:rPr>
                <w:t>一般</w:t>
              </w:r>
            </w:ins>
          </w:p>
        </w:tc>
        <w:tc>
          <w:tcPr>
            <w:tcW w:w="778" w:type="pct"/>
            <w:shd w:val="clear" w:color="auto" w:fill="auto"/>
            <w:vAlign w:val="center"/>
            <w:tcPrChange w:id="516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68" w:author="李成梅" w:date="2025-04-09T17:01:21Z"/>
                <w:kern w:val="2"/>
                <w:sz w:val="18"/>
                <w:szCs w:val="18"/>
              </w:rPr>
            </w:pPr>
            <w:ins w:id="5169" w:author="李成梅" w:date="2025-04-09T17:01:21Z">
              <w:r>
                <w:rPr>
                  <w:sz w:val="18"/>
                  <w:szCs w:val="18"/>
                  <w:lang w:bidi="ar"/>
                </w:rPr>
                <w:t>擅自动用政策性粮食，违法涉案粮食货值金额100</w:t>
              </w:r>
            </w:ins>
            <w:ins w:id="5170" w:author="李成梅" w:date="2025-04-09T17:01:21Z">
              <w:r>
                <w:rPr>
                  <w:kern w:val="2"/>
                  <w:sz w:val="18"/>
                  <w:szCs w:val="18"/>
                  <w:lang w:bidi="ar"/>
                </w:rPr>
                <w:t>万元以上150万元以下的。</w:t>
              </w:r>
            </w:ins>
          </w:p>
        </w:tc>
        <w:tc>
          <w:tcPr>
            <w:tcW w:w="197" w:type="pct"/>
            <w:vMerge w:val="continue"/>
            <w:shd w:val="clear" w:color="auto" w:fill="auto"/>
            <w:vAlign w:val="center"/>
            <w:tcPrChange w:id="517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172" w:author="李成梅" w:date="2025-04-09T17:01:21Z"/>
                <w:kern w:val="2"/>
                <w:sz w:val="18"/>
                <w:szCs w:val="18"/>
              </w:rPr>
            </w:pPr>
          </w:p>
        </w:tc>
        <w:tc>
          <w:tcPr>
            <w:tcW w:w="209" w:type="pct"/>
            <w:shd w:val="clear" w:color="auto" w:fill="auto"/>
            <w:vAlign w:val="center"/>
            <w:tcPrChange w:id="517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174" w:author="李成梅" w:date="2025-04-09T17:01:21Z"/>
                <w:sz w:val="18"/>
                <w:szCs w:val="18"/>
                <w:lang w:bidi="ar"/>
              </w:rPr>
            </w:pPr>
            <w:ins w:id="5175" w:author="李成梅" w:date="2025-04-09T17:01:21Z">
              <w:r>
                <w:rPr>
                  <w:sz w:val="18"/>
                  <w:szCs w:val="18"/>
                  <w:lang w:bidi="ar"/>
                </w:rPr>
                <w:t>警告、没收违法所得、警告</w:t>
              </w:r>
            </w:ins>
          </w:p>
        </w:tc>
        <w:tc>
          <w:tcPr>
            <w:tcW w:w="209" w:type="pct"/>
            <w:shd w:val="clear" w:color="auto" w:fill="auto"/>
            <w:vAlign w:val="center"/>
            <w:tcPrChange w:id="517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77" w:author="李成梅" w:date="2025-04-09T17:01:21Z"/>
                <w:sz w:val="18"/>
                <w:szCs w:val="18"/>
                <w:lang w:bidi="ar"/>
              </w:rPr>
            </w:pPr>
            <w:ins w:id="5178" w:author="李成梅" w:date="2025-04-09T17:01:21Z">
              <w:r>
                <w:rPr>
                  <w:sz w:val="18"/>
                  <w:szCs w:val="18"/>
                  <w:lang w:bidi="ar"/>
                </w:rPr>
                <w:t>一般</w:t>
              </w:r>
            </w:ins>
          </w:p>
        </w:tc>
        <w:tc>
          <w:tcPr>
            <w:tcW w:w="507" w:type="pct"/>
            <w:shd w:val="clear" w:color="auto" w:fill="auto"/>
            <w:vAlign w:val="center"/>
            <w:tcPrChange w:id="517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180" w:author="李成梅" w:date="2025-04-09T17:01:21Z"/>
                <w:kern w:val="2"/>
                <w:sz w:val="18"/>
                <w:szCs w:val="18"/>
              </w:rPr>
            </w:pPr>
            <w:ins w:id="5181" w:author="李成梅" w:date="2025-04-09T17:01:21Z">
              <w:r>
                <w:rPr>
                  <w:sz w:val="18"/>
                  <w:szCs w:val="18"/>
                  <w:lang w:bidi="ar"/>
                </w:rPr>
                <w:t>给予警告，没收违法所得，并处</w:t>
              </w:r>
            </w:ins>
            <w:ins w:id="5182"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518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8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8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185" w:author="李成梅" w:date="2025-04-09T17:01:21Z"/>
          <w:trPrChange w:id="5186" w:author="李成梅" w:date="2025-04-09T17:08:32Z">
            <w:trPr>
              <w:trHeight w:val="3790" w:hRule="atLeast"/>
            </w:trPr>
          </w:trPrChange>
        </w:trPr>
        <w:tc>
          <w:tcPr>
            <w:tcW w:w="146" w:type="pct"/>
            <w:vMerge w:val="continue"/>
            <w:shd w:val="clear" w:color="auto" w:fill="auto"/>
            <w:vAlign w:val="center"/>
            <w:tcPrChange w:id="518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188" w:author="李成梅" w:date="2025-04-09T17:01:21Z"/>
                <w:kern w:val="2"/>
                <w:sz w:val="18"/>
                <w:szCs w:val="18"/>
              </w:rPr>
            </w:pPr>
          </w:p>
        </w:tc>
        <w:tc>
          <w:tcPr>
            <w:tcW w:w="375" w:type="pct"/>
            <w:vMerge w:val="continue"/>
            <w:shd w:val="clear" w:color="auto" w:fill="auto"/>
            <w:vAlign w:val="center"/>
            <w:tcPrChange w:id="518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90" w:author="李成梅" w:date="2025-04-09T17:01:21Z"/>
                <w:kern w:val="2"/>
                <w:sz w:val="18"/>
                <w:szCs w:val="18"/>
              </w:rPr>
            </w:pPr>
          </w:p>
        </w:tc>
        <w:tc>
          <w:tcPr>
            <w:tcW w:w="244" w:type="pct"/>
            <w:vMerge w:val="continue"/>
            <w:shd w:val="clear" w:color="auto" w:fill="auto"/>
            <w:vAlign w:val="center"/>
            <w:tcPrChange w:id="519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92" w:author="李成梅" w:date="2025-04-09T17:01:21Z"/>
                <w:kern w:val="2"/>
                <w:sz w:val="18"/>
                <w:szCs w:val="18"/>
              </w:rPr>
            </w:pPr>
          </w:p>
        </w:tc>
        <w:tc>
          <w:tcPr>
            <w:tcW w:w="509" w:type="pct"/>
            <w:vMerge w:val="continue"/>
            <w:shd w:val="clear" w:color="auto" w:fill="auto"/>
            <w:vAlign w:val="center"/>
            <w:tcPrChange w:id="519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94" w:author="李成梅" w:date="2025-04-09T17:01:21Z"/>
                <w:kern w:val="2"/>
                <w:sz w:val="18"/>
                <w:szCs w:val="18"/>
              </w:rPr>
            </w:pPr>
          </w:p>
        </w:tc>
        <w:tc>
          <w:tcPr>
            <w:tcW w:w="634" w:type="pct"/>
            <w:vMerge w:val="continue"/>
            <w:shd w:val="clear" w:color="auto" w:fill="auto"/>
            <w:vAlign w:val="center"/>
            <w:tcPrChange w:id="519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196" w:author="李成梅" w:date="2025-04-09T17:01:21Z"/>
                <w:kern w:val="2"/>
                <w:sz w:val="18"/>
                <w:szCs w:val="18"/>
              </w:rPr>
            </w:pPr>
          </w:p>
        </w:tc>
        <w:tc>
          <w:tcPr>
            <w:tcW w:w="186" w:type="pct"/>
            <w:shd w:val="clear" w:color="auto" w:fill="auto"/>
            <w:vAlign w:val="center"/>
            <w:tcPrChange w:id="5197"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198" w:author="李成梅" w:date="2025-04-09T17:01:21Z"/>
                <w:sz w:val="18"/>
                <w:szCs w:val="18"/>
                <w:lang w:bidi="ar"/>
              </w:rPr>
            </w:pPr>
            <w:ins w:id="5199" w:author="李成梅" w:date="2025-04-09T17:01:21Z">
              <w:r>
                <w:rPr>
                  <w:sz w:val="18"/>
                  <w:szCs w:val="18"/>
                  <w:lang w:bidi="ar"/>
                </w:rPr>
                <w:t>较重</w:t>
              </w:r>
            </w:ins>
          </w:p>
        </w:tc>
        <w:tc>
          <w:tcPr>
            <w:tcW w:w="778" w:type="pct"/>
            <w:shd w:val="clear" w:color="auto" w:fill="auto"/>
            <w:vAlign w:val="center"/>
            <w:tcPrChange w:id="520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201" w:author="李成梅" w:date="2025-04-09T17:01:21Z"/>
                <w:kern w:val="2"/>
                <w:sz w:val="18"/>
                <w:szCs w:val="18"/>
              </w:rPr>
            </w:pPr>
            <w:ins w:id="5202" w:author="李成梅" w:date="2025-04-09T17:01:21Z">
              <w:r>
                <w:rPr>
                  <w:sz w:val="18"/>
                  <w:szCs w:val="18"/>
                  <w:lang w:bidi="ar"/>
                </w:rPr>
                <w:t>擅自动用政策性粮食，违法涉案粮食货值金额</w:t>
              </w:r>
            </w:ins>
            <w:ins w:id="5203" w:author="李成梅" w:date="2025-04-09T17:01:21Z">
              <w:r>
                <w:rPr>
                  <w:kern w:val="2"/>
                  <w:sz w:val="18"/>
                  <w:szCs w:val="18"/>
                  <w:lang w:bidi="ar"/>
                </w:rPr>
                <w:t>150万元以上200万元以下。</w:t>
              </w:r>
            </w:ins>
          </w:p>
        </w:tc>
        <w:tc>
          <w:tcPr>
            <w:tcW w:w="197" w:type="pct"/>
            <w:vMerge w:val="continue"/>
            <w:shd w:val="clear" w:color="auto" w:fill="auto"/>
            <w:vAlign w:val="center"/>
            <w:tcPrChange w:id="520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05" w:author="李成梅" w:date="2025-04-09T17:01:21Z"/>
                <w:kern w:val="2"/>
                <w:sz w:val="18"/>
                <w:szCs w:val="18"/>
              </w:rPr>
            </w:pPr>
          </w:p>
        </w:tc>
        <w:tc>
          <w:tcPr>
            <w:tcW w:w="209" w:type="pct"/>
            <w:shd w:val="clear" w:color="auto" w:fill="auto"/>
            <w:vAlign w:val="center"/>
            <w:tcPrChange w:id="520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07" w:author="李成梅" w:date="2025-04-09T17:01:21Z"/>
                <w:sz w:val="18"/>
                <w:szCs w:val="18"/>
                <w:lang w:bidi="ar"/>
              </w:rPr>
            </w:pPr>
            <w:ins w:id="5208" w:author="李成梅" w:date="2025-04-09T17:01:21Z">
              <w:r>
                <w:rPr>
                  <w:sz w:val="18"/>
                  <w:szCs w:val="18"/>
                  <w:lang w:bidi="ar"/>
                </w:rPr>
                <w:t>警告、没收违法所得、警告</w:t>
              </w:r>
            </w:ins>
          </w:p>
        </w:tc>
        <w:tc>
          <w:tcPr>
            <w:tcW w:w="209" w:type="pct"/>
            <w:shd w:val="clear" w:color="auto" w:fill="auto"/>
            <w:vAlign w:val="center"/>
            <w:tcPrChange w:id="520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210" w:author="李成梅" w:date="2025-04-09T17:01:21Z"/>
                <w:sz w:val="18"/>
                <w:szCs w:val="18"/>
                <w:lang w:bidi="ar"/>
              </w:rPr>
            </w:pPr>
            <w:ins w:id="5211" w:author="李成梅" w:date="2025-04-09T17:01:21Z">
              <w:r>
                <w:rPr>
                  <w:sz w:val="18"/>
                  <w:szCs w:val="18"/>
                  <w:lang w:bidi="ar"/>
                </w:rPr>
                <w:t>从重</w:t>
              </w:r>
            </w:ins>
          </w:p>
        </w:tc>
        <w:tc>
          <w:tcPr>
            <w:tcW w:w="507" w:type="pct"/>
            <w:shd w:val="clear" w:color="auto" w:fill="auto"/>
            <w:vAlign w:val="center"/>
            <w:tcPrChange w:id="521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213" w:author="李成梅" w:date="2025-04-09T17:01:21Z"/>
                <w:kern w:val="2"/>
                <w:sz w:val="18"/>
                <w:szCs w:val="18"/>
              </w:rPr>
            </w:pPr>
            <w:ins w:id="5214" w:author="李成梅" w:date="2025-04-09T17:01:21Z">
              <w:r>
                <w:rPr>
                  <w:sz w:val="18"/>
                  <w:szCs w:val="18"/>
                  <w:lang w:bidi="ar"/>
                </w:rPr>
                <w:t>给予警告，没收违法所得，并处</w:t>
              </w:r>
            </w:ins>
            <w:ins w:id="5215"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521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1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1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218" w:author="李成梅" w:date="2025-04-09T17:01:21Z"/>
          <w:trPrChange w:id="5219" w:author="李成梅" w:date="2025-04-09T17:08:32Z">
            <w:trPr>
              <w:trHeight w:val="283" w:hRule="atLeast"/>
            </w:trPr>
          </w:trPrChange>
        </w:trPr>
        <w:tc>
          <w:tcPr>
            <w:tcW w:w="146" w:type="pct"/>
            <w:vMerge w:val="continue"/>
            <w:shd w:val="clear" w:color="auto" w:fill="auto"/>
            <w:vAlign w:val="center"/>
            <w:tcPrChange w:id="522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221" w:author="李成梅" w:date="2025-04-09T17:01:21Z"/>
                <w:kern w:val="2"/>
                <w:sz w:val="18"/>
                <w:szCs w:val="18"/>
              </w:rPr>
            </w:pPr>
          </w:p>
        </w:tc>
        <w:tc>
          <w:tcPr>
            <w:tcW w:w="375" w:type="pct"/>
            <w:vMerge w:val="continue"/>
            <w:shd w:val="clear" w:color="auto" w:fill="auto"/>
            <w:vAlign w:val="center"/>
            <w:tcPrChange w:id="522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23" w:author="李成梅" w:date="2025-04-09T17:01:21Z"/>
                <w:kern w:val="2"/>
                <w:sz w:val="18"/>
                <w:szCs w:val="18"/>
              </w:rPr>
            </w:pPr>
          </w:p>
        </w:tc>
        <w:tc>
          <w:tcPr>
            <w:tcW w:w="244" w:type="pct"/>
            <w:vMerge w:val="continue"/>
            <w:shd w:val="clear" w:color="auto" w:fill="auto"/>
            <w:vAlign w:val="center"/>
            <w:tcPrChange w:id="522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25" w:author="李成梅" w:date="2025-04-09T17:01:21Z"/>
                <w:kern w:val="2"/>
                <w:sz w:val="18"/>
                <w:szCs w:val="18"/>
              </w:rPr>
            </w:pPr>
          </w:p>
        </w:tc>
        <w:tc>
          <w:tcPr>
            <w:tcW w:w="509" w:type="pct"/>
            <w:vMerge w:val="continue"/>
            <w:shd w:val="clear" w:color="auto" w:fill="auto"/>
            <w:vAlign w:val="center"/>
            <w:tcPrChange w:id="522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27" w:author="李成梅" w:date="2025-04-09T17:01:21Z"/>
                <w:kern w:val="2"/>
                <w:sz w:val="18"/>
                <w:szCs w:val="18"/>
              </w:rPr>
            </w:pPr>
          </w:p>
        </w:tc>
        <w:tc>
          <w:tcPr>
            <w:tcW w:w="634" w:type="pct"/>
            <w:vMerge w:val="continue"/>
            <w:shd w:val="clear" w:color="auto" w:fill="auto"/>
            <w:vAlign w:val="center"/>
            <w:tcPrChange w:id="522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29" w:author="李成梅" w:date="2025-04-09T17:01:21Z"/>
                <w:kern w:val="2"/>
                <w:sz w:val="18"/>
                <w:szCs w:val="18"/>
              </w:rPr>
            </w:pPr>
          </w:p>
        </w:tc>
        <w:tc>
          <w:tcPr>
            <w:tcW w:w="186" w:type="pct"/>
            <w:shd w:val="clear" w:color="auto" w:fill="auto"/>
            <w:vAlign w:val="center"/>
            <w:tcPrChange w:id="523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231" w:author="李成梅" w:date="2025-04-09T17:01:21Z"/>
                <w:sz w:val="18"/>
                <w:szCs w:val="18"/>
                <w:lang w:bidi="ar"/>
              </w:rPr>
            </w:pPr>
            <w:ins w:id="5232" w:author="李成梅" w:date="2025-04-09T17:01:21Z">
              <w:r>
                <w:rPr>
                  <w:sz w:val="18"/>
                  <w:szCs w:val="18"/>
                  <w:lang w:bidi="ar"/>
                </w:rPr>
                <w:t>严重</w:t>
              </w:r>
            </w:ins>
          </w:p>
        </w:tc>
        <w:tc>
          <w:tcPr>
            <w:tcW w:w="778" w:type="pct"/>
            <w:shd w:val="clear" w:color="auto" w:fill="auto"/>
            <w:vAlign w:val="center"/>
            <w:tcPrChange w:id="5233"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5234" w:author="李成梅" w:date="2025-04-09T17:01:21Z"/>
                <w:kern w:val="2"/>
                <w:sz w:val="18"/>
                <w:szCs w:val="18"/>
                <w:lang w:bidi="ar"/>
              </w:rPr>
            </w:pPr>
            <w:ins w:id="5235" w:author="李成梅" w:date="2025-04-09T17:01:21Z">
              <w:r>
                <w:rPr>
                  <w:sz w:val="18"/>
                  <w:szCs w:val="18"/>
                  <w:lang w:bidi="ar"/>
                </w:rPr>
                <w:t>1.擅自动用政策性粮食，违法涉案粮食货值金额</w:t>
              </w:r>
            </w:ins>
            <w:ins w:id="5236" w:author="李成梅" w:date="2025-04-09T17:01:21Z">
              <w:r>
                <w:rPr>
                  <w:kern w:val="2"/>
                  <w:sz w:val="18"/>
                  <w:szCs w:val="18"/>
                  <w:lang w:bidi="ar"/>
                </w:rPr>
                <w:t>200万元以上300万元以下；</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5237" w:author="李成梅" w:date="2025-04-09T17:01:21Z"/>
                <w:kern w:val="2"/>
                <w:sz w:val="18"/>
                <w:szCs w:val="18"/>
              </w:rPr>
            </w:pPr>
            <w:ins w:id="5238" w:author="李成梅" w:date="2025-04-09T17:01:21Z">
              <w:r>
                <w:rPr>
                  <w:sz w:val="18"/>
                  <w:szCs w:val="18"/>
                  <w:lang w:bidi="ar"/>
                </w:rPr>
                <w:t>2.违法涉案粮食货值金额100</w:t>
              </w:r>
            </w:ins>
            <w:ins w:id="5239"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524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41" w:author="李成梅" w:date="2025-04-09T17:01:21Z"/>
                <w:kern w:val="2"/>
                <w:sz w:val="18"/>
                <w:szCs w:val="18"/>
              </w:rPr>
            </w:pPr>
          </w:p>
        </w:tc>
        <w:tc>
          <w:tcPr>
            <w:tcW w:w="209" w:type="pct"/>
            <w:shd w:val="clear" w:color="auto" w:fill="auto"/>
            <w:vAlign w:val="center"/>
            <w:tcPrChange w:id="524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43" w:author="李成梅" w:date="2025-04-09T17:01:21Z"/>
                <w:kern w:val="2"/>
                <w:sz w:val="18"/>
                <w:szCs w:val="18"/>
              </w:rPr>
            </w:pPr>
            <w:ins w:id="5244" w:author="李成梅" w:date="2025-04-09T17:01:21Z">
              <w:r>
                <w:rPr>
                  <w:sz w:val="18"/>
                  <w:szCs w:val="18"/>
                  <w:lang w:bidi="ar"/>
                </w:rPr>
                <w:t>警告、没收违法所得、警告</w:t>
              </w:r>
            </w:ins>
          </w:p>
        </w:tc>
        <w:tc>
          <w:tcPr>
            <w:tcW w:w="209" w:type="pct"/>
            <w:shd w:val="clear" w:color="auto" w:fill="auto"/>
            <w:vAlign w:val="center"/>
            <w:tcPrChange w:id="524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46" w:author="李成梅" w:date="2025-04-09T17:01:21Z"/>
                <w:kern w:val="2"/>
                <w:sz w:val="18"/>
                <w:szCs w:val="18"/>
              </w:rPr>
            </w:pPr>
            <w:ins w:id="5247" w:author="李成梅" w:date="2025-04-09T17:01:21Z">
              <w:r>
                <w:rPr>
                  <w:sz w:val="18"/>
                  <w:szCs w:val="18"/>
                  <w:lang w:bidi="ar"/>
                </w:rPr>
                <w:t>从重</w:t>
              </w:r>
            </w:ins>
          </w:p>
        </w:tc>
        <w:tc>
          <w:tcPr>
            <w:tcW w:w="507" w:type="pct"/>
            <w:shd w:val="clear" w:color="auto" w:fill="auto"/>
            <w:vAlign w:val="center"/>
            <w:tcPrChange w:id="524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249" w:author="李成梅" w:date="2025-04-09T17:01:21Z"/>
                <w:kern w:val="2"/>
                <w:sz w:val="18"/>
                <w:szCs w:val="18"/>
              </w:rPr>
            </w:pPr>
            <w:ins w:id="5250" w:author="李成梅" w:date="2025-04-09T17:01:21Z">
              <w:r>
                <w:rPr>
                  <w:sz w:val="18"/>
                  <w:szCs w:val="18"/>
                  <w:lang w:bidi="ar"/>
                </w:rPr>
                <w:t>给予警告，没收违法所得，并处</w:t>
              </w:r>
            </w:ins>
            <w:ins w:id="5251"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5252"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253" w:author="李成梅" w:date="2025-04-09T17:01:21Z"/>
                <w:kern w:val="2"/>
                <w:sz w:val="18"/>
                <w:szCs w:val="18"/>
              </w:rPr>
            </w:pPr>
            <w:ins w:id="5254" w:author="李成梅" w:date="2025-04-09T17:01:21Z">
              <w:r>
                <w:rPr>
                  <w:sz w:val="18"/>
                  <w:szCs w:val="18"/>
                  <w:lang w:bidi="ar"/>
                </w:rPr>
                <w:t>《粮食流通管理条例》（国务院令第</w:t>
              </w:r>
            </w:ins>
            <w:ins w:id="5255" w:author="李成梅" w:date="2025-04-09T17:01:21Z">
              <w:r>
                <w:rPr>
                  <w:kern w:val="2"/>
                  <w:sz w:val="18"/>
                  <w:szCs w:val="18"/>
                  <w:lang w:bidi="ar"/>
                </w:rPr>
                <w:t>740号）第四十九条第（八）项规定中</w:t>
              </w:r>
            </w:ins>
            <w:ins w:id="5256" w:author="李成梅" w:date="2025-04-09T17:01:21Z">
              <w:r>
                <w:rPr>
                  <w:rFonts w:hint="eastAsia" w:ascii="宋体" w:hAnsi="宋体" w:eastAsia="宋体"/>
                  <w:kern w:val="2"/>
                  <w:sz w:val="18"/>
                  <w:szCs w:val="18"/>
                  <w:lang w:bidi="ar"/>
                </w:rPr>
                <w:t>“</w:t>
              </w:r>
            </w:ins>
            <w:ins w:id="5257" w:author="李成梅" w:date="2025-04-09T17:01:21Z">
              <w:r>
                <w:rPr>
                  <w:kern w:val="2"/>
                  <w:sz w:val="18"/>
                  <w:szCs w:val="18"/>
                  <w:lang w:bidi="ar"/>
                </w:rPr>
                <w:t>情节严重的</w:t>
              </w:r>
            </w:ins>
            <w:ins w:id="5258" w:author="李成梅" w:date="2025-04-09T17:01:21Z">
              <w:r>
                <w:rPr>
                  <w:rFonts w:hint="eastAsia" w:ascii="宋体" w:hAnsi="宋体" w:eastAsia="宋体"/>
                  <w:kern w:val="2"/>
                  <w:sz w:val="18"/>
                  <w:szCs w:val="18"/>
                  <w:lang w:bidi="ar"/>
                </w:rPr>
                <w:t>”</w:t>
              </w:r>
            </w:ins>
            <w:ins w:id="5259"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61" w:author="李成梅" w:date="2025-04-09T17:29: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040" w:hRule="atLeast"/>
          <w:ins w:id="5260" w:author="李成梅" w:date="2025-04-09T17:01:21Z"/>
          <w:trPrChange w:id="5261" w:author="李成梅" w:date="2025-04-09T17:29:11Z">
            <w:trPr>
              <w:trHeight w:val="3810" w:hRule="atLeast"/>
            </w:trPr>
          </w:trPrChange>
        </w:trPr>
        <w:tc>
          <w:tcPr>
            <w:tcW w:w="146" w:type="pct"/>
            <w:vMerge w:val="continue"/>
            <w:shd w:val="clear" w:color="auto" w:fill="auto"/>
            <w:vAlign w:val="center"/>
            <w:tcPrChange w:id="5262" w:author="李成梅" w:date="2025-04-09T17:29:11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263" w:author="李成梅" w:date="2025-04-09T17:01:21Z"/>
                <w:kern w:val="2"/>
                <w:sz w:val="18"/>
                <w:szCs w:val="18"/>
              </w:rPr>
            </w:pPr>
          </w:p>
        </w:tc>
        <w:tc>
          <w:tcPr>
            <w:tcW w:w="375" w:type="pct"/>
            <w:vMerge w:val="continue"/>
            <w:shd w:val="clear" w:color="auto" w:fill="auto"/>
            <w:vAlign w:val="center"/>
            <w:tcPrChange w:id="5264" w:author="李成梅" w:date="2025-04-09T17:29:11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65" w:author="李成梅" w:date="2025-04-09T17:01:21Z"/>
                <w:kern w:val="2"/>
                <w:sz w:val="18"/>
                <w:szCs w:val="18"/>
              </w:rPr>
            </w:pPr>
          </w:p>
        </w:tc>
        <w:tc>
          <w:tcPr>
            <w:tcW w:w="244" w:type="pct"/>
            <w:vMerge w:val="continue"/>
            <w:shd w:val="clear" w:color="auto" w:fill="auto"/>
            <w:vAlign w:val="center"/>
            <w:tcPrChange w:id="5266" w:author="李成梅" w:date="2025-04-09T17:29:11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67" w:author="李成梅" w:date="2025-04-09T17:01:21Z"/>
                <w:kern w:val="2"/>
                <w:sz w:val="18"/>
                <w:szCs w:val="18"/>
              </w:rPr>
            </w:pPr>
          </w:p>
        </w:tc>
        <w:tc>
          <w:tcPr>
            <w:tcW w:w="509" w:type="pct"/>
            <w:vMerge w:val="continue"/>
            <w:shd w:val="clear" w:color="auto" w:fill="auto"/>
            <w:vAlign w:val="center"/>
            <w:tcPrChange w:id="5268" w:author="李成梅" w:date="2025-04-09T17:29:11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69" w:author="李成梅" w:date="2025-04-09T17:01:21Z"/>
                <w:kern w:val="2"/>
                <w:sz w:val="18"/>
                <w:szCs w:val="18"/>
              </w:rPr>
            </w:pPr>
          </w:p>
        </w:tc>
        <w:tc>
          <w:tcPr>
            <w:tcW w:w="634" w:type="pct"/>
            <w:vMerge w:val="continue"/>
            <w:shd w:val="clear" w:color="auto" w:fill="auto"/>
            <w:vAlign w:val="center"/>
            <w:tcPrChange w:id="5270" w:author="李成梅" w:date="2025-04-09T17:29:11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71" w:author="李成梅" w:date="2025-04-09T17:01:21Z"/>
                <w:kern w:val="2"/>
                <w:sz w:val="18"/>
                <w:szCs w:val="18"/>
              </w:rPr>
            </w:pPr>
          </w:p>
        </w:tc>
        <w:tc>
          <w:tcPr>
            <w:tcW w:w="186" w:type="pct"/>
            <w:shd w:val="clear" w:color="auto" w:fill="auto"/>
            <w:vAlign w:val="center"/>
            <w:tcPrChange w:id="5272" w:author="李成梅" w:date="2025-04-09T17:29:11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273" w:author="李成梅" w:date="2025-04-09T17:01:21Z"/>
                <w:kern w:val="2"/>
                <w:sz w:val="18"/>
                <w:szCs w:val="18"/>
              </w:rPr>
            </w:pPr>
            <w:ins w:id="5274" w:author="李成梅" w:date="2025-04-09T17:01:21Z">
              <w:r>
                <w:rPr>
                  <w:sz w:val="18"/>
                  <w:szCs w:val="18"/>
                  <w:lang w:bidi="ar"/>
                </w:rPr>
                <w:t>严重</w:t>
              </w:r>
            </w:ins>
          </w:p>
        </w:tc>
        <w:tc>
          <w:tcPr>
            <w:tcW w:w="778" w:type="pct"/>
            <w:shd w:val="clear" w:color="auto" w:fill="auto"/>
            <w:vAlign w:val="center"/>
            <w:tcPrChange w:id="5275" w:author="李成梅" w:date="2025-04-09T17:29:11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5276" w:author="李成梅" w:date="2025-04-09T17:01:21Z"/>
                <w:kern w:val="2"/>
                <w:sz w:val="18"/>
                <w:szCs w:val="18"/>
                <w:lang w:bidi="ar"/>
              </w:rPr>
            </w:pPr>
            <w:ins w:id="5277" w:author="李成梅" w:date="2025-04-09T17:01:21Z">
              <w:r>
                <w:rPr>
                  <w:sz w:val="18"/>
                  <w:szCs w:val="18"/>
                  <w:lang w:bidi="ar"/>
                </w:rPr>
                <w:t>1.擅自动用政策性粮食，违法涉案粮食货值金额</w:t>
              </w:r>
            </w:ins>
            <w:ins w:id="5278" w:author="李成梅" w:date="2025-04-09T17:01:21Z">
              <w:r>
                <w:rPr>
                  <w:kern w:val="2"/>
                  <w:sz w:val="18"/>
                  <w:szCs w:val="18"/>
                  <w:lang w:bidi="ar"/>
                </w:rPr>
                <w:t>300万元以上；</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rPr>
                <w:ins w:id="5279" w:author="李成梅" w:date="2025-04-09T17:01:21Z"/>
                <w:kern w:val="2"/>
                <w:sz w:val="18"/>
                <w:szCs w:val="18"/>
              </w:rPr>
            </w:pPr>
            <w:ins w:id="5280" w:author="李成梅" w:date="2025-04-09T17:01:21Z">
              <w:r>
                <w:rPr>
                  <w:sz w:val="18"/>
                  <w:szCs w:val="18"/>
                  <w:lang w:bidi="ar"/>
                </w:rPr>
                <w:t>2.违法涉案粮食货值金额</w:t>
              </w:r>
            </w:ins>
            <w:ins w:id="5281"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5282" w:author="李成梅" w:date="2025-04-09T17:29:11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83" w:author="李成梅" w:date="2025-04-09T17:01:21Z"/>
                <w:kern w:val="2"/>
                <w:sz w:val="18"/>
                <w:szCs w:val="18"/>
              </w:rPr>
            </w:pPr>
          </w:p>
        </w:tc>
        <w:tc>
          <w:tcPr>
            <w:tcW w:w="209" w:type="pct"/>
            <w:shd w:val="clear" w:color="auto" w:fill="auto"/>
            <w:vAlign w:val="center"/>
            <w:tcPrChange w:id="5284" w:author="李成梅" w:date="2025-04-09T17:29:11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85" w:author="李成梅" w:date="2025-04-09T17:01:21Z"/>
                <w:kern w:val="2"/>
                <w:sz w:val="18"/>
                <w:szCs w:val="18"/>
              </w:rPr>
            </w:pPr>
            <w:ins w:id="5286" w:author="李成梅" w:date="2025-04-09T17:01:21Z">
              <w:r>
                <w:rPr>
                  <w:sz w:val="18"/>
                  <w:szCs w:val="18"/>
                  <w:lang w:bidi="ar"/>
                </w:rPr>
                <w:t>警告、没收违法所得、警告</w:t>
              </w:r>
            </w:ins>
          </w:p>
        </w:tc>
        <w:tc>
          <w:tcPr>
            <w:tcW w:w="209" w:type="pct"/>
            <w:shd w:val="clear" w:color="auto" w:fill="auto"/>
            <w:vAlign w:val="center"/>
            <w:tcPrChange w:id="5287" w:author="李成梅" w:date="2025-04-09T17:29:11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60" w:lineRule="exact"/>
              <w:textAlignment w:val="auto"/>
              <w:rPr>
                <w:ins w:id="5288" w:author="李成梅" w:date="2025-04-09T17:01:21Z"/>
                <w:kern w:val="2"/>
                <w:sz w:val="18"/>
                <w:szCs w:val="18"/>
              </w:rPr>
            </w:pPr>
            <w:ins w:id="5289" w:author="李成梅" w:date="2025-04-09T17:01:21Z">
              <w:r>
                <w:rPr>
                  <w:sz w:val="18"/>
                  <w:szCs w:val="18"/>
                  <w:lang w:bidi="ar"/>
                </w:rPr>
                <w:t>从重</w:t>
              </w:r>
            </w:ins>
          </w:p>
        </w:tc>
        <w:tc>
          <w:tcPr>
            <w:tcW w:w="507" w:type="pct"/>
            <w:shd w:val="clear" w:color="auto" w:fill="auto"/>
            <w:vAlign w:val="center"/>
            <w:tcPrChange w:id="5290" w:author="李成梅" w:date="2025-04-09T17:29:11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rPr>
                <w:ins w:id="5291" w:author="李成梅" w:date="2025-04-09T17:01:21Z"/>
                <w:kern w:val="2"/>
                <w:sz w:val="18"/>
                <w:szCs w:val="18"/>
              </w:rPr>
            </w:pPr>
            <w:ins w:id="5292" w:author="李成梅" w:date="2025-04-09T17:01:21Z">
              <w:r>
                <w:rPr>
                  <w:sz w:val="18"/>
                  <w:szCs w:val="18"/>
                  <w:lang w:bidi="ar"/>
                </w:rPr>
                <w:t>给予警告，没收违法所得，并处</w:t>
              </w:r>
            </w:ins>
            <w:ins w:id="5293" w:author="李成梅" w:date="2025-04-09T17:01:21Z">
              <w:r>
                <w:rPr>
                  <w:kern w:val="2"/>
                  <w:sz w:val="18"/>
                  <w:szCs w:val="18"/>
                  <w:lang w:bidi="ar"/>
                </w:rPr>
                <w:t>300万元及以上500万元及以下罚款。企业有本违法情节的，对其法定代表人、主要负责人、直接负责的主管人员和其他直接责任人员处以其上一</w:t>
              </w:r>
            </w:ins>
            <w:ins w:id="5294" w:author="李成梅" w:date="2025-04-09T17:01:21Z">
              <w:r>
                <w:rPr>
                  <w:spacing w:val="-6"/>
                  <w:kern w:val="2"/>
                  <w:sz w:val="18"/>
                  <w:szCs w:val="18"/>
                  <w:lang w:bidi="ar"/>
                </w:rPr>
                <w:t>年度从本企业取得收入的5倍及以上10倍及以下罚款。</w:t>
              </w:r>
            </w:ins>
          </w:p>
        </w:tc>
        <w:tc>
          <w:tcPr>
            <w:tcW w:w="1001" w:type="pct"/>
            <w:vMerge w:val="continue"/>
            <w:shd w:val="clear" w:color="auto" w:fill="auto"/>
            <w:vAlign w:val="center"/>
            <w:tcPrChange w:id="5295" w:author="李成梅" w:date="2025-04-09T17:29:11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29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9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297" w:author="李成梅" w:date="2025-04-09T17:01:21Z"/>
          <w:trPrChange w:id="5298" w:author="李成梅" w:date="2025-04-09T17:08:32Z">
            <w:trPr>
              <w:trHeight w:val="283" w:hRule="atLeast"/>
            </w:trPr>
          </w:trPrChange>
        </w:trPr>
        <w:tc>
          <w:tcPr>
            <w:tcW w:w="146" w:type="pct"/>
            <w:vMerge w:val="restart"/>
            <w:shd w:val="clear" w:color="auto" w:fill="auto"/>
            <w:vAlign w:val="center"/>
            <w:tcPrChange w:id="5299"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300" w:author="李成梅" w:date="2025-04-09T17:01:21Z"/>
                <w:kern w:val="2"/>
                <w:sz w:val="18"/>
                <w:szCs w:val="18"/>
              </w:rPr>
            </w:pPr>
            <w:ins w:id="5301" w:author="李成梅" w:date="2025-04-09T17:01:21Z">
              <w:r>
                <w:rPr>
                  <w:sz w:val="18"/>
                  <w:szCs w:val="18"/>
                  <w:lang w:bidi="ar"/>
                </w:rPr>
                <w:t>19</w:t>
              </w:r>
            </w:ins>
          </w:p>
        </w:tc>
        <w:tc>
          <w:tcPr>
            <w:tcW w:w="375" w:type="pct"/>
            <w:vMerge w:val="restart"/>
            <w:shd w:val="clear" w:color="auto" w:fill="auto"/>
            <w:vAlign w:val="center"/>
            <w:tcPrChange w:id="5302"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303" w:author="李成梅" w:date="2025-04-09T17:01:21Z"/>
                <w:kern w:val="2"/>
                <w:sz w:val="18"/>
                <w:szCs w:val="18"/>
              </w:rPr>
            </w:pPr>
            <w:ins w:id="5304" w:author="李成梅" w:date="2025-04-09T17:01:21Z">
              <w:r>
                <w:rPr>
                  <w:sz w:val="18"/>
                  <w:szCs w:val="18"/>
                  <w:lang w:bidi="ar"/>
                </w:rPr>
                <w:t>其他违反国家政策性粮食经营管理规定的行为</w:t>
              </w:r>
            </w:ins>
          </w:p>
        </w:tc>
        <w:tc>
          <w:tcPr>
            <w:tcW w:w="244" w:type="pct"/>
            <w:vMerge w:val="restart"/>
            <w:shd w:val="clear" w:color="auto" w:fill="auto"/>
            <w:vAlign w:val="center"/>
            <w:tcPrChange w:id="5305"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306" w:author="李成梅" w:date="2025-04-09T17:01:21Z"/>
                <w:kern w:val="2"/>
                <w:sz w:val="18"/>
                <w:szCs w:val="18"/>
              </w:rPr>
            </w:pPr>
            <w:ins w:id="5307"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5308"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09" w:author="李成梅" w:date="2025-04-09T17:01:21Z"/>
                <w:sz w:val="18"/>
                <w:szCs w:val="18"/>
                <w:lang w:bidi="ar"/>
              </w:rPr>
            </w:pPr>
            <w:ins w:id="5310" w:author="李成梅" w:date="2025-04-09T17:01:21Z">
              <w:r>
                <w:rPr>
                  <w:sz w:val="18"/>
                  <w:szCs w:val="18"/>
                  <w:lang w:bidi="ar"/>
                </w:rPr>
                <w:t>《粮食流通管理条例》（国务院令第740号）第二十条 粮食经营者从事政策性粮食经营活动，应当严格遵守国家有关规定，不得有下列行为：</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11" w:author="李成梅" w:date="2025-04-09T17:01:21Z"/>
                <w:kern w:val="2"/>
                <w:sz w:val="18"/>
                <w:szCs w:val="18"/>
              </w:rPr>
            </w:pPr>
            <w:ins w:id="5312" w:author="李成梅" w:date="2025-04-09T17:01:21Z">
              <w:r>
                <w:rPr>
                  <w:sz w:val="18"/>
                  <w:szCs w:val="18"/>
                  <w:lang w:bidi="ar"/>
                </w:rPr>
                <w:t>（九）其他违反国家政策性粮食经营管理规定的行为。</w:t>
              </w:r>
            </w:ins>
          </w:p>
        </w:tc>
        <w:tc>
          <w:tcPr>
            <w:tcW w:w="634" w:type="pct"/>
            <w:vMerge w:val="restart"/>
            <w:shd w:val="clear" w:color="auto" w:fill="auto"/>
            <w:vAlign w:val="center"/>
            <w:tcPrChange w:id="5313"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315" w:author="李成梅" w:date="2025-04-09T17:01:21Z"/>
                <w:kern w:val="2"/>
                <w:sz w:val="18"/>
                <w:szCs w:val="18"/>
              </w:rPr>
              <w:pPrChange w:id="5314" w:author="李成梅" w:date="2025-04-09T17:29:30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5316" w:author="李成梅" w:date="2025-04-09T17:01:21Z">
              <w:r>
                <w:rPr>
                  <w:sz w:val="18"/>
                  <w:szCs w:val="18"/>
                  <w:lang w:bidi="ar"/>
                </w:rPr>
                <w:t>1.《粮食流通管理条例》（国务院令第740号）第四十九条第（九）项 从事政策性粮食经营活动，有其他违反国家政策性粮食经营管理规定的行为的，由粮食和储备行政管理部门责令改正，给予警告，没收违法所得，并处50万元以上200万元以下罚款；情节严重的，并处200万元以上500万元以下罚款。</w:t>
              </w:r>
            </w:ins>
            <w:ins w:id="5317" w:author="李成梅" w:date="2025-04-09T17:01:21Z">
              <w:r>
                <w:rPr>
                  <w:sz w:val="18"/>
                  <w:szCs w:val="18"/>
                  <w:lang w:bidi="ar"/>
                </w:rPr>
                <w:br w:type="textWrapping"/>
              </w:r>
            </w:ins>
            <w:ins w:id="5318" w:author="李成梅" w:date="2025-04-09T17:01:21Z">
              <w:r>
                <w:rPr>
                  <w:sz w:val="18"/>
                  <w:szCs w:val="18"/>
                  <w:lang w:bidi="ar"/>
                </w:rPr>
                <w:t>2.《粮食流通管理条例》（国务院令第740号）第五十一条 从事粮食经营活动的企业有违反本条例规定的违法情形且情节严重的，对其法定代表人、主要负责人、直接负责的主管人员和其他直接责任人员处以其上一年度从本企业取得收入的1倍以上10倍以下罚款。</w:t>
              </w:r>
            </w:ins>
          </w:p>
        </w:tc>
        <w:tc>
          <w:tcPr>
            <w:tcW w:w="186" w:type="pct"/>
            <w:shd w:val="clear" w:color="auto" w:fill="auto"/>
            <w:vAlign w:val="center"/>
            <w:tcPrChange w:id="5319"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320" w:author="李成梅" w:date="2025-04-09T17:01:21Z"/>
                <w:sz w:val="18"/>
                <w:szCs w:val="18"/>
                <w:lang w:bidi="ar"/>
              </w:rPr>
            </w:pPr>
            <w:ins w:id="5321" w:author="李成梅" w:date="2025-04-09T17:01:21Z">
              <w:r>
                <w:rPr>
                  <w:sz w:val="18"/>
                  <w:szCs w:val="18"/>
                  <w:lang w:bidi="ar"/>
                </w:rPr>
                <w:t>较轻</w:t>
              </w:r>
            </w:ins>
          </w:p>
        </w:tc>
        <w:tc>
          <w:tcPr>
            <w:tcW w:w="778" w:type="pct"/>
            <w:shd w:val="clear" w:color="auto" w:fill="auto"/>
            <w:vAlign w:val="center"/>
            <w:tcPrChange w:id="532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23" w:author="李成梅" w:date="2025-04-09T17:01:21Z"/>
                <w:kern w:val="2"/>
                <w:sz w:val="18"/>
                <w:szCs w:val="18"/>
              </w:rPr>
            </w:pPr>
            <w:ins w:id="5324" w:author="李成梅" w:date="2025-04-09T17:01:21Z">
              <w:r>
                <w:rPr>
                  <w:sz w:val="18"/>
                  <w:szCs w:val="18"/>
                  <w:lang w:bidi="ar"/>
                </w:rPr>
                <w:t>其他违反国家政策性粮食经营管理规定的行为，违法涉案粮食货值金额</w:t>
              </w:r>
            </w:ins>
            <w:ins w:id="5325" w:author="李成梅" w:date="2025-04-09T17:01:21Z">
              <w:r>
                <w:rPr>
                  <w:kern w:val="2"/>
                  <w:sz w:val="18"/>
                  <w:szCs w:val="18"/>
                  <w:lang w:bidi="ar"/>
                </w:rPr>
                <w:t>100万元以下的。</w:t>
              </w:r>
            </w:ins>
          </w:p>
        </w:tc>
        <w:tc>
          <w:tcPr>
            <w:tcW w:w="197" w:type="pct"/>
            <w:vMerge w:val="restart"/>
            <w:shd w:val="clear" w:color="auto" w:fill="auto"/>
            <w:vAlign w:val="center"/>
            <w:tcPrChange w:id="5326"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27" w:author="李成梅" w:date="2025-04-09T17:01:21Z"/>
                <w:kern w:val="2"/>
                <w:sz w:val="18"/>
                <w:szCs w:val="18"/>
              </w:rPr>
            </w:pPr>
            <w:ins w:id="5328" w:author="李成梅" w:date="2025-04-09T17:01:21Z">
              <w:r>
                <w:rPr>
                  <w:sz w:val="18"/>
                  <w:szCs w:val="18"/>
                  <w:lang w:bidi="ar"/>
                </w:rPr>
                <w:t>从事政策性粮食经营活动的粮食经营者</w:t>
              </w:r>
            </w:ins>
          </w:p>
        </w:tc>
        <w:tc>
          <w:tcPr>
            <w:tcW w:w="209" w:type="pct"/>
            <w:shd w:val="clear" w:color="auto" w:fill="auto"/>
            <w:vAlign w:val="center"/>
            <w:tcPrChange w:id="532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330" w:author="李成梅" w:date="2025-04-09T17:01:21Z"/>
                <w:sz w:val="18"/>
                <w:szCs w:val="18"/>
                <w:lang w:bidi="ar"/>
              </w:rPr>
            </w:pPr>
            <w:ins w:id="5331" w:author="李成梅" w:date="2025-04-09T17:01:21Z">
              <w:r>
                <w:rPr>
                  <w:sz w:val="18"/>
                  <w:szCs w:val="18"/>
                  <w:lang w:bidi="ar"/>
                </w:rPr>
                <w:t>警告、没收违法所得、罚款</w:t>
              </w:r>
            </w:ins>
          </w:p>
        </w:tc>
        <w:tc>
          <w:tcPr>
            <w:tcW w:w="209" w:type="pct"/>
            <w:shd w:val="clear" w:color="auto" w:fill="auto"/>
            <w:vAlign w:val="center"/>
            <w:tcPrChange w:id="533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33" w:author="李成梅" w:date="2025-04-09T17:01:21Z"/>
                <w:sz w:val="18"/>
                <w:szCs w:val="18"/>
                <w:lang w:bidi="ar"/>
              </w:rPr>
            </w:pPr>
            <w:ins w:id="5334" w:author="李成梅" w:date="2025-04-09T17:01:21Z">
              <w:r>
                <w:rPr>
                  <w:sz w:val="18"/>
                  <w:szCs w:val="18"/>
                  <w:lang w:bidi="ar"/>
                </w:rPr>
                <w:t>从轻</w:t>
              </w:r>
            </w:ins>
          </w:p>
        </w:tc>
        <w:tc>
          <w:tcPr>
            <w:tcW w:w="507" w:type="pct"/>
            <w:shd w:val="clear" w:color="auto" w:fill="auto"/>
            <w:vAlign w:val="center"/>
            <w:tcPrChange w:id="533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36" w:author="李成梅" w:date="2025-04-09T17:01:21Z"/>
                <w:kern w:val="2"/>
                <w:sz w:val="18"/>
                <w:szCs w:val="18"/>
              </w:rPr>
            </w:pPr>
            <w:ins w:id="5337" w:author="李成梅" w:date="2025-04-09T17:01:21Z">
              <w:r>
                <w:rPr>
                  <w:sz w:val="18"/>
                  <w:szCs w:val="18"/>
                  <w:lang w:bidi="ar"/>
                </w:rPr>
                <w:t>给予警告，没收违法所得，并处</w:t>
              </w:r>
            </w:ins>
            <w:ins w:id="5338" w:author="李成梅" w:date="2025-04-09T17:01:21Z">
              <w:r>
                <w:rPr>
                  <w:kern w:val="2"/>
                  <w:sz w:val="18"/>
                  <w:szCs w:val="18"/>
                  <w:lang w:bidi="ar"/>
                </w:rPr>
                <w:t>50万元及以上95万元及以下罚款。</w:t>
              </w:r>
            </w:ins>
          </w:p>
        </w:tc>
        <w:tc>
          <w:tcPr>
            <w:tcW w:w="1001" w:type="pct"/>
            <w:vMerge w:val="restart"/>
            <w:shd w:val="clear" w:color="auto" w:fill="auto"/>
            <w:vAlign w:val="center"/>
            <w:tcPrChange w:id="5339" w:author="李成梅" w:date="2025-04-09T17:08:32Z">
              <w:tcPr>
                <w:tcW w:w="1001" w:type="pct"/>
                <w:vMerge w:val="restart"/>
                <w:shd w:val="clear" w:color="auto" w:fill="auto"/>
                <w:vAlign w:val="center"/>
              </w:tcPr>
            </w:tcPrChange>
          </w:tcPr>
          <w:p>
            <w:pPr>
              <w:keepNext w:val="0"/>
              <w:keepLines w:val="0"/>
              <w:pageBreakBefore w:val="0"/>
              <w:numPr>
                <w:ilvl w:val="0"/>
                <w:numId w:val="13"/>
              </w:numPr>
              <w:suppressLineNumbers w:val="0"/>
              <w:kinsoku/>
              <w:wordWrap/>
              <w:overflowPunct w:val="0"/>
              <w:topLinePunct w:val="0"/>
              <w:autoSpaceDE/>
              <w:autoSpaceDN/>
              <w:bidi w:val="0"/>
              <w:adjustRightInd/>
              <w:snapToGrid/>
              <w:spacing w:after="0" w:line="200" w:lineRule="exact"/>
              <w:textAlignment w:val="center"/>
              <w:rPr>
                <w:ins w:id="5341" w:author="李成梅" w:date="2025-04-09T17:01:21Z"/>
                <w:sz w:val="18"/>
                <w:szCs w:val="18"/>
                <w:lang w:bidi="ar"/>
              </w:rPr>
              <w:pPrChange w:id="5340" w:author="李成梅" w:date="2025-04-09T17:29:30Z">
                <w:pPr>
                  <w:keepNext w:val="0"/>
                  <w:keepLines w:val="0"/>
                  <w:pageBreakBefore w:val="0"/>
                  <w:numPr>
                    <w:ilvl w:val="0"/>
                    <w:numId w:val="13"/>
                  </w:numPr>
                  <w:suppressLineNumbers w:val="0"/>
                  <w:kinsoku/>
                  <w:wordWrap/>
                  <w:overflowPunct w:val="0"/>
                  <w:topLinePunct w:val="0"/>
                  <w:autoSpaceDE/>
                  <w:autoSpaceDN/>
                  <w:bidi w:val="0"/>
                  <w:adjustRightInd/>
                  <w:snapToGrid/>
                  <w:spacing w:after="0" w:line="260" w:lineRule="exact"/>
                  <w:textAlignment w:val="center"/>
                </w:pPr>
              </w:pPrChange>
            </w:pPr>
            <w:ins w:id="5342" w:author="李成梅" w:date="2025-04-09T17:01:21Z">
              <w:r>
                <w:rPr>
                  <w:sz w:val="18"/>
                  <w:szCs w:val="18"/>
                  <w:lang w:bidi="ar"/>
                </w:rPr>
                <w:t>依据</w:t>
              </w:r>
            </w:ins>
            <w:ins w:id="5343" w:author="李成梅" w:date="2025-04-09T17:01:21Z">
              <w:r>
                <w:rPr>
                  <w:sz w:val="18"/>
                  <w:szCs w:val="18"/>
                  <w:lang w:bidi="ar"/>
                </w:rPr>
                <w:br w:type="textWrapping"/>
              </w:r>
            </w:ins>
            <w:ins w:id="5344" w:author="李成梅" w:date="2025-04-09T17:01:21Z">
              <w:r>
                <w:rPr>
                  <w:sz w:val="18"/>
                  <w:szCs w:val="18"/>
                  <w:lang w:bidi="ar"/>
                </w:rPr>
                <w:t>《重庆市规范行政处罚裁量权办法》第十六条</w:t>
              </w:r>
            </w:ins>
            <w:ins w:id="5345" w:author="李成梅" w:date="2025-04-09T17:01:21Z">
              <w:r>
                <w:rPr>
                  <w:rFonts w:hint="eastAsia"/>
                  <w:sz w:val="18"/>
                  <w:szCs w:val="18"/>
                  <w:lang w:bidi="ar"/>
                </w:rPr>
                <w:t>“</w:t>
              </w:r>
            </w:ins>
            <w:ins w:id="5346" w:author="李成梅" w:date="2025-04-09T17:01:21Z">
              <w:r>
                <w:rPr>
                  <w:sz w:val="18"/>
                  <w:szCs w:val="18"/>
                  <w:lang w:bidi="ar"/>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ins>
            <w:ins w:id="5347" w:author="李成梅" w:date="2025-04-09T17:01:21Z">
              <w:r>
                <w:rPr>
                  <w:rFonts w:hint="eastAsia"/>
                  <w:sz w:val="18"/>
                  <w:szCs w:val="18"/>
                  <w:lang w:bidi="ar"/>
                </w:rPr>
                <w:t>”</w:t>
              </w:r>
            </w:ins>
            <w:ins w:id="5348" w:author="李成梅" w:date="2025-04-09T17:01:21Z">
              <w:r>
                <w:rPr>
                  <w:sz w:val="18"/>
                  <w:szCs w:val="18"/>
                  <w:lang w:bidi="ar"/>
                </w:rPr>
                <w:br w:type="textWrapping"/>
              </w:r>
            </w:ins>
            <w:ins w:id="5349" w:author="李成梅" w:date="2025-04-09T17:01:21Z">
              <w:r>
                <w:rPr>
                  <w:sz w:val="18"/>
                  <w:szCs w:val="18"/>
                  <w:lang w:bidi="ar"/>
                </w:rPr>
                <w:t>二、计算公式</w:t>
              </w:r>
            </w:ins>
            <w:ins w:id="5350" w:author="李成梅" w:date="2025-04-09T17:01:21Z">
              <w:r>
                <w:rPr>
                  <w:sz w:val="18"/>
                  <w:szCs w:val="18"/>
                  <w:lang w:bidi="ar"/>
                </w:rPr>
                <w:br w:type="textWrapping"/>
              </w:r>
            </w:ins>
            <w:ins w:id="5351" w:author="李成梅" w:date="2025-04-09T17:01:21Z">
              <w:r>
                <w:rPr>
                  <w:sz w:val="18"/>
                  <w:szCs w:val="18"/>
                  <w:lang w:bidi="ar"/>
                </w:rPr>
                <w:t>1.最低罚款数额≤从轻处罚≤（最高罚款数额－最低罚款数额）×30%</w:t>
              </w:r>
            </w:ins>
            <w:ins w:id="5352" w:author="李成梅" w:date="2025-04-09T17:01:21Z">
              <w:r>
                <w:rPr>
                  <w:rFonts w:hint="eastAsia"/>
                  <w:sz w:val="18"/>
                  <w:szCs w:val="18"/>
                  <w:lang w:bidi="ar"/>
                </w:rPr>
                <w:t>+</w:t>
              </w:r>
            </w:ins>
            <w:ins w:id="5353" w:author="李成梅" w:date="2025-04-09T17:01:21Z">
              <w:r>
                <w:rPr>
                  <w:sz w:val="18"/>
                  <w:szCs w:val="18"/>
                  <w:lang w:bidi="ar"/>
                </w:rPr>
                <w:t>最低罚款数额；</w:t>
              </w:r>
            </w:ins>
            <w:ins w:id="5354" w:author="李成梅" w:date="2025-04-09T17:01:21Z">
              <w:r>
                <w:rPr>
                  <w:sz w:val="18"/>
                  <w:szCs w:val="18"/>
                  <w:lang w:bidi="ar"/>
                </w:rPr>
                <w:br w:type="textWrapping"/>
              </w:r>
            </w:ins>
            <w:ins w:id="5355" w:author="李成梅" w:date="2025-04-09T17:01:21Z">
              <w:r>
                <w:rPr>
                  <w:sz w:val="18"/>
                  <w:szCs w:val="18"/>
                  <w:lang w:bidi="ar"/>
                </w:rPr>
                <w:t>2.（最高罚款数额－最低罚款数额）×30%</w:t>
              </w:r>
            </w:ins>
            <w:ins w:id="5356" w:author="李成梅" w:date="2025-04-09T17:01:21Z">
              <w:r>
                <w:rPr>
                  <w:rFonts w:hint="eastAsia"/>
                  <w:sz w:val="18"/>
                  <w:szCs w:val="18"/>
                  <w:lang w:bidi="ar"/>
                </w:rPr>
                <w:t>+</w:t>
              </w:r>
            </w:ins>
            <w:ins w:id="5357" w:author="李成梅" w:date="2025-04-09T17:01:21Z">
              <w:r>
                <w:rPr>
                  <w:sz w:val="18"/>
                  <w:szCs w:val="18"/>
                  <w:lang w:bidi="ar"/>
                </w:rPr>
                <w:t>最低罚款数额＜一般处罚＜（最高罚款数额－最低罚款数额）×70%</w:t>
              </w:r>
            </w:ins>
            <w:ins w:id="5358" w:author="李成梅" w:date="2025-04-09T17:01:21Z">
              <w:r>
                <w:rPr>
                  <w:rFonts w:hint="eastAsia"/>
                  <w:sz w:val="18"/>
                  <w:szCs w:val="18"/>
                  <w:lang w:bidi="ar"/>
                </w:rPr>
                <w:t>+</w:t>
              </w:r>
            </w:ins>
            <w:ins w:id="5359" w:author="李成梅" w:date="2025-04-09T17:01:21Z">
              <w:r>
                <w:rPr>
                  <w:sz w:val="18"/>
                  <w:szCs w:val="18"/>
                  <w:lang w:bidi="ar"/>
                </w:rPr>
                <w:t>最低罚款数额；</w:t>
              </w:r>
            </w:ins>
            <w:ins w:id="5360" w:author="李成梅" w:date="2025-04-09T17:01:21Z">
              <w:r>
                <w:rPr>
                  <w:sz w:val="18"/>
                  <w:szCs w:val="18"/>
                  <w:lang w:bidi="ar"/>
                </w:rPr>
                <w:br w:type="textWrapping"/>
              </w:r>
            </w:ins>
            <w:ins w:id="5361" w:author="李成梅" w:date="2025-04-09T17:01:21Z">
              <w:r>
                <w:rPr>
                  <w:sz w:val="18"/>
                  <w:szCs w:val="18"/>
                  <w:lang w:bidi="ar"/>
                </w:rPr>
                <w:t>3.从重处罚≥（最高罚款数额－最低罚款数额）×70%</w:t>
              </w:r>
            </w:ins>
            <w:ins w:id="5362" w:author="李成梅" w:date="2025-04-09T17:01:21Z">
              <w:r>
                <w:rPr>
                  <w:rFonts w:hint="eastAsia"/>
                  <w:sz w:val="18"/>
                  <w:szCs w:val="18"/>
                  <w:lang w:bidi="ar"/>
                </w:rPr>
                <w:t>+</w:t>
              </w:r>
            </w:ins>
            <w:ins w:id="5363" w:author="李成梅" w:date="2025-04-09T17:01:21Z">
              <w:r>
                <w:rPr>
                  <w:sz w:val="18"/>
                  <w:szCs w:val="18"/>
                  <w:lang w:bidi="ar"/>
                </w:rPr>
                <w:t>最低罚款数额。</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5365" w:author="李成梅" w:date="2025-04-09T17:01:21Z"/>
                <w:sz w:val="18"/>
                <w:szCs w:val="18"/>
                <w:lang w:bidi="ar"/>
              </w:rPr>
              <w:pPrChange w:id="5364" w:author="李成梅" w:date="2025-04-09T17:29:30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366" w:author="李成梅" w:date="2025-04-09T17:01:21Z">
              <w:r>
                <w:rPr>
                  <w:sz w:val="18"/>
                  <w:szCs w:val="18"/>
                  <w:lang w:bidi="ar"/>
                </w:rPr>
                <w:t>三、名词说明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00" w:lineRule="exact"/>
              <w:ind w:left="0" w:firstLine="0"/>
              <w:textAlignment w:val="center"/>
              <w:rPr>
                <w:ins w:id="5368" w:author="李成梅" w:date="2025-04-09T17:01:21Z"/>
                <w:kern w:val="2"/>
                <w:sz w:val="18"/>
                <w:szCs w:val="18"/>
              </w:rPr>
              <w:pPrChange w:id="5367" w:author="李成梅" w:date="2025-04-09T17:29:30Z">
                <w:pPr>
                  <w:keepNext w:val="0"/>
                  <w:keepLines w:val="0"/>
                  <w:pageBreakBefore w:val="0"/>
                  <w:numPr>
                    <w:ilvl w:val="0"/>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369" w:author="李成梅" w:date="2025-04-09T17:01:21Z">
              <w:r>
                <w:rPr>
                  <w:sz w:val="18"/>
                  <w:szCs w:val="18"/>
                  <w:lang w:bidi="ar"/>
                </w:rPr>
                <w:t>《粮食流通管理条例》第五十四条　政策性粮食，是指政府指定或者委托粮食经营者购买、储存、加工、销售，并给予财政、金融等方面政策性支持的粮食，包括但不限于政府储备粮。</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7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370" w:author="李成梅" w:date="2025-04-09T17:01:21Z"/>
          <w:trPrChange w:id="5371" w:author="李成梅" w:date="2025-04-09T17:08:32Z">
            <w:trPr>
              <w:trHeight w:val="283" w:hRule="atLeast"/>
            </w:trPr>
          </w:trPrChange>
        </w:trPr>
        <w:tc>
          <w:tcPr>
            <w:tcW w:w="146" w:type="pct"/>
            <w:vMerge w:val="continue"/>
            <w:shd w:val="clear" w:color="auto" w:fill="auto"/>
            <w:vAlign w:val="center"/>
            <w:tcPrChange w:id="537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373" w:author="李成梅" w:date="2025-04-09T17:01:21Z"/>
                <w:kern w:val="2"/>
                <w:sz w:val="18"/>
                <w:szCs w:val="18"/>
              </w:rPr>
            </w:pPr>
          </w:p>
        </w:tc>
        <w:tc>
          <w:tcPr>
            <w:tcW w:w="375" w:type="pct"/>
            <w:vMerge w:val="continue"/>
            <w:shd w:val="clear" w:color="auto" w:fill="auto"/>
            <w:vAlign w:val="center"/>
            <w:tcPrChange w:id="537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375" w:author="李成梅" w:date="2025-04-09T17:01:21Z"/>
                <w:kern w:val="2"/>
                <w:sz w:val="18"/>
                <w:szCs w:val="18"/>
              </w:rPr>
            </w:pPr>
          </w:p>
        </w:tc>
        <w:tc>
          <w:tcPr>
            <w:tcW w:w="244" w:type="pct"/>
            <w:vMerge w:val="continue"/>
            <w:shd w:val="clear" w:color="auto" w:fill="auto"/>
            <w:vAlign w:val="center"/>
            <w:tcPrChange w:id="537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377" w:author="李成梅" w:date="2025-04-09T17:01:21Z"/>
                <w:kern w:val="2"/>
                <w:sz w:val="18"/>
                <w:szCs w:val="18"/>
              </w:rPr>
            </w:pPr>
          </w:p>
        </w:tc>
        <w:tc>
          <w:tcPr>
            <w:tcW w:w="509" w:type="pct"/>
            <w:vMerge w:val="continue"/>
            <w:shd w:val="clear" w:color="auto" w:fill="auto"/>
            <w:vAlign w:val="center"/>
            <w:tcPrChange w:id="537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379" w:author="李成梅" w:date="2025-04-09T17:01:21Z"/>
                <w:kern w:val="2"/>
                <w:sz w:val="18"/>
                <w:szCs w:val="18"/>
              </w:rPr>
            </w:pPr>
          </w:p>
        </w:tc>
        <w:tc>
          <w:tcPr>
            <w:tcW w:w="634" w:type="pct"/>
            <w:vMerge w:val="continue"/>
            <w:shd w:val="clear" w:color="auto" w:fill="auto"/>
            <w:vAlign w:val="center"/>
            <w:tcPrChange w:id="538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381" w:author="李成梅" w:date="2025-04-09T17:01:21Z"/>
                <w:kern w:val="2"/>
                <w:sz w:val="18"/>
                <w:szCs w:val="18"/>
              </w:rPr>
            </w:pPr>
          </w:p>
        </w:tc>
        <w:tc>
          <w:tcPr>
            <w:tcW w:w="186" w:type="pct"/>
            <w:shd w:val="clear" w:color="auto" w:fill="auto"/>
            <w:vAlign w:val="center"/>
            <w:tcPrChange w:id="538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383" w:author="李成梅" w:date="2025-04-09T17:01:21Z"/>
                <w:sz w:val="18"/>
                <w:szCs w:val="18"/>
                <w:lang w:bidi="ar"/>
              </w:rPr>
            </w:pPr>
            <w:ins w:id="5384" w:author="李成梅" w:date="2025-04-09T17:01:21Z">
              <w:r>
                <w:rPr>
                  <w:sz w:val="18"/>
                  <w:szCs w:val="18"/>
                  <w:lang w:bidi="ar"/>
                </w:rPr>
                <w:t>一般</w:t>
              </w:r>
            </w:ins>
          </w:p>
        </w:tc>
        <w:tc>
          <w:tcPr>
            <w:tcW w:w="778" w:type="pct"/>
            <w:shd w:val="clear" w:color="auto" w:fill="auto"/>
            <w:vAlign w:val="center"/>
            <w:tcPrChange w:id="538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86" w:author="李成梅" w:date="2025-04-09T17:01:21Z"/>
                <w:kern w:val="2"/>
                <w:sz w:val="18"/>
                <w:szCs w:val="18"/>
              </w:rPr>
            </w:pPr>
            <w:ins w:id="5387" w:author="李成梅" w:date="2025-04-09T17:01:21Z">
              <w:r>
                <w:rPr>
                  <w:sz w:val="18"/>
                  <w:szCs w:val="18"/>
                  <w:lang w:bidi="ar"/>
                </w:rPr>
                <w:t>其他违反国家政策性粮食经营管理规定的行为，违法涉案粮食货值金额100</w:t>
              </w:r>
            </w:ins>
            <w:ins w:id="5388" w:author="李成梅" w:date="2025-04-09T17:01:21Z">
              <w:r>
                <w:rPr>
                  <w:kern w:val="2"/>
                  <w:sz w:val="18"/>
                  <w:szCs w:val="18"/>
                  <w:lang w:bidi="ar"/>
                </w:rPr>
                <w:t>万元以上150万元以下的。</w:t>
              </w:r>
            </w:ins>
          </w:p>
        </w:tc>
        <w:tc>
          <w:tcPr>
            <w:tcW w:w="197" w:type="pct"/>
            <w:vMerge w:val="continue"/>
            <w:shd w:val="clear" w:color="auto" w:fill="auto"/>
            <w:vAlign w:val="center"/>
            <w:tcPrChange w:id="538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390" w:author="李成梅" w:date="2025-04-09T17:01:21Z"/>
                <w:kern w:val="2"/>
                <w:sz w:val="18"/>
                <w:szCs w:val="18"/>
              </w:rPr>
            </w:pPr>
          </w:p>
        </w:tc>
        <w:tc>
          <w:tcPr>
            <w:tcW w:w="209" w:type="pct"/>
            <w:shd w:val="clear" w:color="auto" w:fill="auto"/>
            <w:vAlign w:val="center"/>
            <w:tcPrChange w:id="539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392" w:author="李成梅" w:date="2025-04-09T17:01:21Z"/>
                <w:sz w:val="18"/>
                <w:szCs w:val="18"/>
                <w:lang w:bidi="ar"/>
              </w:rPr>
            </w:pPr>
            <w:ins w:id="5393" w:author="李成梅" w:date="2025-04-09T17:01:21Z">
              <w:r>
                <w:rPr>
                  <w:sz w:val="18"/>
                  <w:szCs w:val="18"/>
                  <w:lang w:bidi="ar"/>
                </w:rPr>
                <w:t>警告、没收违法所得、罚款</w:t>
              </w:r>
            </w:ins>
          </w:p>
        </w:tc>
        <w:tc>
          <w:tcPr>
            <w:tcW w:w="209" w:type="pct"/>
            <w:shd w:val="clear" w:color="auto" w:fill="auto"/>
            <w:vAlign w:val="center"/>
            <w:tcPrChange w:id="5394"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95" w:author="李成梅" w:date="2025-04-09T17:01:21Z"/>
                <w:sz w:val="18"/>
                <w:szCs w:val="18"/>
                <w:lang w:bidi="ar"/>
              </w:rPr>
            </w:pPr>
            <w:ins w:id="5396" w:author="李成梅" w:date="2025-04-09T17:01:21Z">
              <w:r>
                <w:rPr>
                  <w:sz w:val="18"/>
                  <w:szCs w:val="18"/>
                  <w:lang w:bidi="ar"/>
                </w:rPr>
                <w:t>一般</w:t>
              </w:r>
            </w:ins>
          </w:p>
        </w:tc>
        <w:tc>
          <w:tcPr>
            <w:tcW w:w="507" w:type="pct"/>
            <w:shd w:val="clear" w:color="auto" w:fill="auto"/>
            <w:vAlign w:val="center"/>
            <w:tcPrChange w:id="539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398" w:author="李成梅" w:date="2025-04-09T17:01:21Z"/>
                <w:kern w:val="2"/>
                <w:sz w:val="18"/>
                <w:szCs w:val="18"/>
              </w:rPr>
            </w:pPr>
            <w:ins w:id="5399" w:author="李成梅" w:date="2025-04-09T17:01:21Z">
              <w:r>
                <w:rPr>
                  <w:sz w:val="18"/>
                  <w:szCs w:val="18"/>
                  <w:lang w:bidi="ar"/>
                </w:rPr>
                <w:t>给予警告，没收违法所得，并处</w:t>
              </w:r>
            </w:ins>
            <w:ins w:id="5400" w:author="李成梅" w:date="2025-04-09T17:01:21Z">
              <w:r>
                <w:rPr>
                  <w:kern w:val="2"/>
                  <w:sz w:val="18"/>
                  <w:szCs w:val="18"/>
                  <w:lang w:bidi="ar"/>
                </w:rPr>
                <w:t>95万元以上155万元以下罚款。</w:t>
              </w:r>
            </w:ins>
          </w:p>
        </w:tc>
        <w:tc>
          <w:tcPr>
            <w:tcW w:w="1001" w:type="pct"/>
            <w:vMerge w:val="continue"/>
            <w:shd w:val="clear" w:color="auto" w:fill="auto"/>
            <w:vAlign w:val="center"/>
            <w:tcPrChange w:id="540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0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04" w:author="李成梅" w:date="2025-04-09T17:29: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485" w:hRule="atLeast"/>
          <w:ins w:id="5403" w:author="李成梅" w:date="2025-04-09T17:01:21Z"/>
          <w:trPrChange w:id="5404" w:author="李成梅" w:date="2025-04-09T17:29:35Z">
            <w:trPr>
              <w:trHeight w:val="4070" w:hRule="atLeast"/>
            </w:trPr>
          </w:trPrChange>
        </w:trPr>
        <w:tc>
          <w:tcPr>
            <w:tcW w:w="146" w:type="pct"/>
            <w:vMerge w:val="continue"/>
            <w:shd w:val="clear" w:color="auto" w:fill="auto"/>
            <w:vAlign w:val="center"/>
            <w:tcPrChange w:id="5405" w:author="李成梅" w:date="2025-04-09T17:29:35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406" w:author="李成梅" w:date="2025-04-09T17:01:21Z"/>
                <w:kern w:val="2"/>
                <w:sz w:val="18"/>
                <w:szCs w:val="18"/>
              </w:rPr>
            </w:pPr>
          </w:p>
        </w:tc>
        <w:tc>
          <w:tcPr>
            <w:tcW w:w="375" w:type="pct"/>
            <w:vMerge w:val="continue"/>
            <w:shd w:val="clear" w:color="auto" w:fill="auto"/>
            <w:vAlign w:val="center"/>
            <w:tcPrChange w:id="5407" w:author="李成梅" w:date="2025-04-09T17:29:35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08" w:author="李成梅" w:date="2025-04-09T17:01:21Z"/>
                <w:kern w:val="2"/>
                <w:sz w:val="18"/>
                <w:szCs w:val="18"/>
              </w:rPr>
            </w:pPr>
          </w:p>
        </w:tc>
        <w:tc>
          <w:tcPr>
            <w:tcW w:w="244" w:type="pct"/>
            <w:vMerge w:val="continue"/>
            <w:shd w:val="clear" w:color="auto" w:fill="auto"/>
            <w:vAlign w:val="center"/>
            <w:tcPrChange w:id="5409" w:author="李成梅" w:date="2025-04-09T17:29:35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10" w:author="李成梅" w:date="2025-04-09T17:01:21Z"/>
                <w:kern w:val="2"/>
                <w:sz w:val="18"/>
                <w:szCs w:val="18"/>
              </w:rPr>
            </w:pPr>
          </w:p>
        </w:tc>
        <w:tc>
          <w:tcPr>
            <w:tcW w:w="509" w:type="pct"/>
            <w:vMerge w:val="continue"/>
            <w:shd w:val="clear" w:color="auto" w:fill="auto"/>
            <w:vAlign w:val="center"/>
            <w:tcPrChange w:id="5411" w:author="李成梅" w:date="2025-04-09T17:29:35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12" w:author="李成梅" w:date="2025-04-09T17:01:21Z"/>
                <w:kern w:val="2"/>
                <w:sz w:val="18"/>
                <w:szCs w:val="18"/>
              </w:rPr>
            </w:pPr>
          </w:p>
        </w:tc>
        <w:tc>
          <w:tcPr>
            <w:tcW w:w="634" w:type="pct"/>
            <w:vMerge w:val="continue"/>
            <w:shd w:val="clear" w:color="auto" w:fill="auto"/>
            <w:vAlign w:val="center"/>
            <w:tcPrChange w:id="5413" w:author="李成梅" w:date="2025-04-09T17:29:35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14" w:author="李成梅" w:date="2025-04-09T17:01:21Z"/>
                <w:kern w:val="2"/>
                <w:sz w:val="18"/>
                <w:szCs w:val="18"/>
              </w:rPr>
            </w:pPr>
          </w:p>
        </w:tc>
        <w:tc>
          <w:tcPr>
            <w:tcW w:w="186" w:type="pct"/>
            <w:shd w:val="clear" w:color="auto" w:fill="auto"/>
            <w:vAlign w:val="center"/>
            <w:tcPrChange w:id="5415" w:author="李成梅" w:date="2025-04-09T17:29:35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416" w:author="李成梅" w:date="2025-04-09T17:01:21Z"/>
                <w:sz w:val="18"/>
                <w:szCs w:val="18"/>
                <w:lang w:bidi="ar"/>
              </w:rPr>
            </w:pPr>
            <w:ins w:id="5417" w:author="李成梅" w:date="2025-04-09T17:01:21Z">
              <w:r>
                <w:rPr>
                  <w:sz w:val="18"/>
                  <w:szCs w:val="18"/>
                  <w:lang w:bidi="ar"/>
                </w:rPr>
                <w:t>较重</w:t>
              </w:r>
            </w:ins>
          </w:p>
        </w:tc>
        <w:tc>
          <w:tcPr>
            <w:tcW w:w="778" w:type="pct"/>
            <w:shd w:val="clear" w:color="auto" w:fill="auto"/>
            <w:vAlign w:val="center"/>
            <w:tcPrChange w:id="5418" w:author="李成梅" w:date="2025-04-09T17:29:35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419" w:author="李成梅" w:date="2025-04-09T17:01:21Z"/>
                <w:kern w:val="2"/>
                <w:sz w:val="18"/>
                <w:szCs w:val="18"/>
              </w:rPr>
            </w:pPr>
            <w:ins w:id="5420" w:author="李成梅" w:date="2025-04-09T17:01:21Z">
              <w:r>
                <w:rPr>
                  <w:sz w:val="18"/>
                  <w:szCs w:val="18"/>
                  <w:lang w:bidi="ar"/>
                </w:rPr>
                <w:t>其他违反国家政策性粮食经营管理规定的行为，违法涉案粮食货值金额</w:t>
              </w:r>
            </w:ins>
            <w:ins w:id="5421" w:author="李成梅" w:date="2025-04-09T17:01:21Z">
              <w:r>
                <w:rPr>
                  <w:kern w:val="2"/>
                  <w:sz w:val="18"/>
                  <w:szCs w:val="18"/>
                  <w:lang w:bidi="ar"/>
                </w:rPr>
                <w:t>150万元以上200万元以下的。</w:t>
              </w:r>
            </w:ins>
          </w:p>
        </w:tc>
        <w:tc>
          <w:tcPr>
            <w:tcW w:w="197" w:type="pct"/>
            <w:vMerge w:val="continue"/>
            <w:shd w:val="clear" w:color="auto" w:fill="auto"/>
            <w:vAlign w:val="center"/>
            <w:tcPrChange w:id="5422" w:author="李成梅" w:date="2025-04-09T17:29:35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423" w:author="李成梅" w:date="2025-04-09T17:01:21Z"/>
                <w:kern w:val="2"/>
                <w:sz w:val="18"/>
                <w:szCs w:val="18"/>
              </w:rPr>
            </w:pPr>
          </w:p>
        </w:tc>
        <w:tc>
          <w:tcPr>
            <w:tcW w:w="209" w:type="pct"/>
            <w:shd w:val="clear" w:color="auto" w:fill="auto"/>
            <w:vAlign w:val="center"/>
            <w:tcPrChange w:id="5424" w:author="李成梅" w:date="2025-04-09T17:29:35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425" w:author="李成梅" w:date="2025-04-09T17:01:21Z"/>
                <w:sz w:val="18"/>
                <w:szCs w:val="18"/>
                <w:lang w:bidi="ar"/>
              </w:rPr>
            </w:pPr>
            <w:ins w:id="5426" w:author="李成梅" w:date="2025-04-09T17:01:21Z">
              <w:r>
                <w:rPr>
                  <w:sz w:val="18"/>
                  <w:szCs w:val="18"/>
                  <w:lang w:bidi="ar"/>
                </w:rPr>
                <w:t>警告、没收违法所得、罚款</w:t>
              </w:r>
            </w:ins>
          </w:p>
        </w:tc>
        <w:tc>
          <w:tcPr>
            <w:tcW w:w="209" w:type="pct"/>
            <w:shd w:val="clear" w:color="auto" w:fill="auto"/>
            <w:vAlign w:val="center"/>
            <w:tcPrChange w:id="5427" w:author="李成梅" w:date="2025-04-09T17:29:35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428" w:author="李成梅" w:date="2025-04-09T17:01:21Z"/>
                <w:sz w:val="18"/>
                <w:szCs w:val="18"/>
                <w:lang w:bidi="ar"/>
              </w:rPr>
            </w:pPr>
            <w:ins w:id="5429" w:author="李成梅" w:date="2025-04-09T17:01:21Z">
              <w:r>
                <w:rPr>
                  <w:sz w:val="18"/>
                  <w:szCs w:val="18"/>
                  <w:lang w:bidi="ar"/>
                </w:rPr>
                <w:t>从重</w:t>
              </w:r>
            </w:ins>
          </w:p>
        </w:tc>
        <w:tc>
          <w:tcPr>
            <w:tcW w:w="507" w:type="pct"/>
            <w:shd w:val="clear" w:color="auto" w:fill="auto"/>
            <w:vAlign w:val="center"/>
            <w:tcPrChange w:id="5430" w:author="李成梅" w:date="2025-04-09T17:29:35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431" w:author="李成梅" w:date="2025-04-09T17:01:21Z"/>
                <w:kern w:val="2"/>
                <w:sz w:val="18"/>
                <w:szCs w:val="18"/>
              </w:rPr>
            </w:pPr>
            <w:ins w:id="5432" w:author="李成梅" w:date="2025-04-09T17:01:21Z">
              <w:r>
                <w:rPr>
                  <w:sz w:val="18"/>
                  <w:szCs w:val="18"/>
                  <w:lang w:bidi="ar"/>
                </w:rPr>
                <w:t>给予警告，没收违法所得，并处</w:t>
              </w:r>
            </w:ins>
            <w:ins w:id="5433" w:author="李成梅" w:date="2025-04-09T17:01:21Z">
              <w:r>
                <w:rPr>
                  <w:kern w:val="2"/>
                  <w:sz w:val="18"/>
                  <w:szCs w:val="18"/>
                  <w:lang w:bidi="ar"/>
                </w:rPr>
                <w:t>155万元及以上200万元以下罚款。</w:t>
              </w:r>
            </w:ins>
          </w:p>
        </w:tc>
        <w:tc>
          <w:tcPr>
            <w:tcW w:w="1001" w:type="pct"/>
            <w:vMerge w:val="continue"/>
            <w:shd w:val="clear" w:color="auto" w:fill="auto"/>
            <w:vAlign w:val="center"/>
            <w:tcPrChange w:id="5434" w:author="李成梅" w:date="2025-04-09T17:29:35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35"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37"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436" w:author="李成梅" w:date="2025-04-09T17:01:21Z"/>
          <w:trPrChange w:id="5437" w:author="李成梅" w:date="2025-04-09T17:08:32Z">
            <w:trPr>
              <w:trHeight w:val="283" w:hRule="atLeast"/>
            </w:trPr>
          </w:trPrChange>
        </w:trPr>
        <w:tc>
          <w:tcPr>
            <w:tcW w:w="146" w:type="pct"/>
            <w:vMerge w:val="continue"/>
            <w:shd w:val="clear" w:color="auto" w:fill="auto"/>
            <w:vAlign w:val="center"/>
            <w:tcPrChange w:id="5438"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439" w:author="李成梅" w:date="2025-04-09T17:01:21Z"/>
                <w:kern w:val="2"/>
                <w:sz w:val="18"/>
                <w:szCs w:val="18"/>
              </w:rPr>
            </w:pPr>
          </w:p>
        </w:tc>
        <w:tc>
          <w:tcPr>
            <w:tcW w:w="375" w:type="pct"/>
            <w:vMerge w:val="continue"/>
            <w:shd w:val="clear" w:color="auto" w:fill="auto"/>
            <w:vAlign w:val="center"/>
            <w:tcPrChange w:id="5440"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41" w:author="李成梅" w:date="2025-04-09T17:01:21Z"/>
                <w:kern w:val="2"/>
                <w:sz w:val="18"/>
                <w:szCs w:val="18"/>
              </w:rPr>
            </w:pPr>
          </w:p>
        </w:tc>
        <w:tc>
          <w:tcPr>
            <w:tcW w:w="244" w:type="pct"/>
            <w:vMerge w:val="continue"/>
            <w:shd w:val="clear" w:color="auto" w:fill="auto"/>
            <w:vAlign w:val="center"/>
            <w:tcPrChange w:id="5442"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43" w:author="李成梅" w:date="2025-04-09T17:01:21Z"/>
                <w:kern w:val="2"/>
                <w:sz w:val="18"/>
                <w:szCs w:val="18"/>
              </w:rPr>
            </w:pPr>
          </w:p>
        </w:tc>
        <w:tc>
          <w:tcPr>
            <w:tcW w:w="509" w:type="pct"/>
            <w:vMerge w:val="continue"/>
            <w:shd w:val="clear" w:color="auto" w:fill="auto"/>
            <w:vAlign w:val="center"/>
            <w:tcPrChange w:id="5444"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45" w:author="李成梅" w:date="2025-04-09T17:01:21Z"/>
                <w:kern w:val="2"/>
                <w:sz w:val="18"/>
                <w:szCs w:val="18"/>
              </w:rPr>
            </w:pPr>
          </w:p>
        </w:tc>
        <w:tc>
          <w:tcPr>
            <w:tcW w:w="634" w:type="pct"/>
            <w:vMerge w:val="continue"/>
            <w:shd w:val="clear" w:color="auto" w:fill="auto"/>
            <w:vAlign w:val="center"/>
            <w:tcPrChange w:id="5446"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47" w:author="李成梅" w:date="2025-04-09T17:01:21Z"/>
                <w:kern w:val="2"/>
                <w:sz w:val="18"/>
                <w:szCs w:val="18"/>
              </w:rPr>
            </w:pPr>
          </w:p>
        </w:tc>
        <w:tc>
          <w:tcPr>
            <w:tcW w:w="186" w:type="pct"/>
            <w:shd w:val="clear" w:color="auto" w:fill="auto"/>
            <w:vAlign w:val="center"/>
            <w:tcPrChange w:id="5448"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449" w:author="李成梅" w:date="2025-04-09T17:01:21Z"/>
                <w:sz w:val="18"/>
                <w:szCs w:val="18"/>
                <w:lang w:bidi="ar"/>
              </w:rPr>
            </w:pPr>
            <w:ins w:id="5450" w:author="李成梅" w:date="2025-04-09T17:01:21Z">
              <w:r>
                <w:rPr>
                  <w:sz w:val="18"/>
                  <w:szCs w:val="18"/>
                  <w:lang w:bidi="ar"/>
                </w:rPr>
                <w:t>严重</w:t>
              </w:r>
            </w:ins>
          </w:p>
        </w:tc>
        <w:tc>
          <w:tcPr>
            <w:tcW w:w="778" w:type="pct"/>
            <w:shd w:val="clear" w:color="auto" w:fill="auto"/>
            <w:vAlign w:val="center"/>
            <w:tcPrChange w:id="5451"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5453" w:author="李成梅" w:date="2025-04-09T17:01:21Z"/>
                <w:kern w:val="2"/>
                <w:sz w:val="18"/>
                <w:szCs w:val="18"/>
                <w:lang w:bidi="ar"/>
              </w:rPr>
              <w:pPrChange w:id="5452" w:author="李成梅" w:date="2025-04-09T17:29:46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454" w:author="李成梅" w:date="2025-04-09T17:01:21Z">
              <w:r>
                <w:rPr>
                  <w:sz w:val="18"/>
                  <w:szCs w:val="18"/>
                  <w:lang w:bidi="ar"/>
                </w:rPr>
                <w:t>1.其他违反国家政策性粮食经营管理规定的行为，违法涉案粮食货值金额</w:t>
              </w:r>
            </w:ins>
            <w:ins w:id="5455" w:author="李成梅" w:date="2025-04-09T17:01:21Z">
              <w:r>
                <w:rPr>
                  <w:kern w:val="2"/>
                  <w:sz w:val="18"/>
                  <w:szCs w:val="18"/>
                  <w:lang w:bidi="ar"/>
                </w:rPr>
                <w:t>200万元以上300万元以下的；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5457" w:author="李成梅" w:date="2025-04-09T17:01:21Z"/>
                <w:kern w:val="2"/>
                <w:sz w:val="18"/>
                <w:szCs w:val="18"/>
              </w:rPr>
              <w:pPrChange w:id="5456" w:author="李成梅" w:date="2025-04-09T17:29:46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458" w:author="李成梅" w:date="2025-04-09T17:01:21Z">
              <w:r>
                <w:rPr>
                  <w:sz w:val="18"/>
                  <w:szCs w:val="18"/>
                  <w:lang w:bidi="ar"/>
                </w:rPr>
                <w:t>2.违法涉案粮食货值金额100</w:t>
              </w:r>
            </w:ins>
            <w:ins w:id="5459" w:author="李成梅" w:date="2025-04-09T17:01:21Z">
              <w:r>
                <w:rPr>
                  <w:kern w:val="2"/>
                  <w:sz w:val="18"/>
                  <w:szCs w:val="18"/>
                  <w:lang w:bidi="ar"/>
                </w:rPr>
                <w:t>万元以上200万元以下，且造成严重社会影响或产生严重危害后果的。</w:t>
              </w:r>
            </w:ins>
          </w:p>
        </w:tc>
        <w:tc>
          <w:tcPr>
            <w:tcW w:w="197" w:type="pct"/>
            <w:vMerge w:val="continue"/>
            <w:shd w:val="clear" w:color="auto" w:fill="auto"/>
            <w:vAlign w:val="center"/>
            <w:tcPrChange w:id="5460"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462" w:author="李成梅" w:date="2025-04-09T17:01:21Z"/>
                <w:kern w:val="2"/>
                <w:sz w:val="18"/>
                <w:szCs w:val="18"/>
              </w:rPr>
              <w:pPrChange w:id="5461"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vAlign w:val="center"/>
            <w:tcPrChange w:id="546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465" w:author="李成梅" w:date="2025-04-09T17:01:21Z"/>
                <w:kern w:val="2"/>
                <w:sz w:val="18"/>
                <w:szCs w:val="18"/>
              </w:rPr>
              <w:pPrChange w:id="5464"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5466" w:author="李成梅" w:date="2025-04-09T17:01:21Z">
              <w:r>
                <w:rPr>
                  <w:sz w:val="18"/>
                  <w:szCs w:val="18"/>
                  <w:lang w:bidi="ar"/>
                </w:rPr>
                <w:t>警告、没收违法所得、罚款</w:t>
              </w:r>
            </w:ins>
          </w:p>
        </w:tc>
        <w:tc>
          <w:tcPr>
            <w:tcW w:w="209" w:type="pct"/>
            <w:shd w:val="clear" w:color="auto" w:fill="auto"/>
            <w:vAlign w:val="center"/>
            <w:tcPrChange w:id="546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469" w:author="李成梅" w:date="2025-04-09T17:01:21Z"/>
                <w:kern w:val="2"/>
                <w:sz w:val="18"/>
                <w:szCs w:val="18"/>
              </w:rPr>
              <w:pPrChange w:id="5468"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5470" w:author="李成梅" w:date="2025-04-09T17:01:21Z">
              <w:r>
                <w:rPr>
                  <w:sz w:val="18"/>
                  <w:szCs w:val="18"/>
                  <w:lang w:bidi="ar"/>
                </w:rPr>
                <w:t>从重</w:t>
              </w:r>
            </w:ins>
          </w:p>
        </w:tc>
        <w:tc>
          <w:tcPr>
            <w:tcW w:w="507" w:type="pct"/>
            <w:shd w:val="clear" w:color="auto" w:fill="auto"/>
            <w:vAlign w:val="center"/>
            <w:tcPrChange w:id="5471"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473" w:author="李成梅" w:date="2025-04-09T17:01:21Z"/>
                <w:kern w:val="2"/>
                <w:sz w:val="18"/>
                <w:szCs w:val="18"/>
              </w:rPr>
              <w:pPrChange w:id="5472" w:author="李成梅" w:date="2025-04-09T17:29:55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5474" w:author="李成梅" w:date="2025-04-09T17:01:21Z">
              <w:r>
                <w:rPr>
                  <w:sz w:val="18"/>
                  <w:szCs w:val="18"/>
                  <w:lang w:bidi="ar"/>
                </w:rPr>
                <w:t>给予警告，没收违法所得，并处</w:t>
              </w:r>
            </w:ins>
            <w:ins w:id="5475" w:author="李成梅" w:date="2025-04-09T17:01:21Z">
              <w:r>
                <w:rPr>
                  <w:kern w:val="2"/>
                  <w:sz w:val="18"/>
                  <w:szCs w:val="18"/>
                  <w:lang w:bidi="ar"/>
                </w:rPr>
                <w:t>200万元及以上300万元以下罚款。企业有本违法情节的，对其法定代表人、主要负责人、直接负责的主管人员和其他直接责任人员处以其上一年度从本企业取得收入的1倍及以上5倍以下罚款。</w:t>
              </w:r>
            </w:ins>
          </w:p>
        </w:tc>
        <w:tc>
          <w:tcPr>
            <w:tcW w:w="1001" w:type="pct"/>
            <w:vMerge w:val="restart"/>
            <w:shd w:val="clear" w:color="auto" w:fill="auto"/>
            <w:vAlign w:val="center"/>
            <w:tcPrChange w:id="5476"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477" w:author="李成梅" w:date="2025-04-09T17:01:21Z"/>
                <w:kern w:val="2"/>
                <w:sz w:val="18"/>
                <w:szCs w:val="18"/>
              </w:rPr>
            </w:pPr>
            <w:ins w:id="5478" w:author="李成梅" w:date="2025-04-09T17:01:21Z">
              <w:r>
                <w:rPr>
                  <w:sz w:val="18"/>
                  <w:szCs w:val="18"/>
                  <w:lang w:bidi="ar"/>
                </w:rPr>
                <w:t>《粮食流通管理条例》（国务院令第</w:t>
              </w:r>
            </w:ins>
            <w:ins w:id="5479" w:author="李成梅" w:date="2025-04-09T17:01:21Z">
              <w:r>
                <w:rPr>
                  <w:kern w:val="2"/>
                  <w:sz w:val="18"/>
                  <w:szCs w:val="18"/>
                  <w:lang w:bidi="ar"/>
                </w:rPr>
                <w:t>740号）第四十九条第（九）项规定中</w:t>
              </w:r>
            </w:ins>
            <w:ins w:id="5480" w:author="李成梅" w:date="2025-04-09T17:01:21Z">
              <w:r>
                <w:rPr>
                  <w:rFonts w:hint="eastAsia" w:ascii="宋体" w:hAnsi="宋体" w:eastAsia="宋体"/>
                  <w:kern w:val="2"/>
                  <w:sz w:val="18"/>
                  <w:szCs w:val="18"/>
                  <w:lang w:bidi="ar"/>
                </w:rPr>
                <w:t>“</w:t>
              </w:r>
            </w:ins>
            <w:ins w:id="5481" w:author="李成梅" w:date="2025-04-09T17:01:21Z">
              <w:r>
                <w:rPr>
                  <w:kern w:val="2"/>
                  <w:sz w:val="18"/>
                  <w:szCs w:val="18"/>
                  <w:lang w:bidi="ar"/>
                </w:rPr>
                <w:t>情节严重的</w:t>
              </w:r>
            </w:ins>
            <w:ins w:id="5482" w:author="李成梅" w:date="2025-04-09T17:01:21Z">
              <w:r>
                <w:rPr>
                  <w:rFonts w:hint="eastAsia" w:ascii="宋体" w:hAnsi="宋体" w:eastAsia="宋体"/>
                  <w:kern w:val="2"/>
                  <w:sz w:val="18"/>
                  <w:szCs w:val="18"/>
                  <w:lang w:bidi="ar"/>
                </w:rPr>
                <w:t>”</w:t>
              </w:r>
            </w:ins>
            <w:ins w:id="5483" w:author="李成梅" w:date="2025-04-09T17:01:21Z">
              <w:r>
                <w:rPr>
                  <w:kern w:val="2"/>
                  <w:sz w:val="18"/>
                  <w:szCs w:val="18"/>
                  <w:lang w:bidi="ar"/>
                </w:rPr>
                <w:t>，对应适用从重阶次。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485"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484" w:author="李成梅" w:date="2025-04-09T17:01:21Z"/>
          <w:trPrChange w:id="5485" w:author="李成梅" w:date="2025-04-09T17:08:32Z">
            <w:trPr>
              <w:trHeight w:val="3720" w:hRule="atLeast"/>
            </w:trPr>
          </w:trPrChange>
        </w:trPr>
        <w:tc>
          <w:tcPr>
            <w:tcW w:w="146" w:type="pct"/>
            <w:vMerge w:val="continue"/>
            <w:shd w:val="clear" w:color="auto" w:fill="auto"/>
            <w:vAlign w:val="center"/>
            <w:tcPrChange w:id="5486"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487" w:author="李成梅" w:date="2025-04-09T17:01:21Z"/>
                <w:kern w:val="2"/>
                <w:sz w:val="18"/>
                <w:szCs w:val="18"/>
              </w:rPr>
            </w:pPr>
          </w:p>
        </w:tc>
        <w:tc>
          <w:tcPr>
            <w:tcW w:w="375" w:type="pct"/>
            <w:vMerge w:val="continue"/>
            <w:shd w:val="clear" w:color="auto" w:fill="auto"/>
            <w:vAlign w:val="center"/>
            <w:tcPrChange w:id="5488"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89" w:author="李成梅" w:date="2025-04-09T17:01:21Z"/>
                <w:kern w:val="2"/>
                <w:sz w:val="18"/>
                <w:szCs w:val="18"/>
              </w:rPr>
            </w:pPr>
          </w:p>
        </w:tc>
        <w:tc>
          <w:tcPr>
            <w:tcW w:w="244" w:type="pct"/>
            <w:vMerge w:val="continue"/>
            <w:shd w:val="clear" w:color="auto" w:fill="auto"/>
            <w:vAlign w:val="center"/>
            <w:tcPrChange w:id="5490"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91" w:author="李成梅" w:date="2025-04-09T17:01:21Z"/>
                <w:kern w:val="2"/>
                <w:sz w:val="18"/>
                <w:szCs w:val="18"/>
              </w:rPr>
            </w:pPr>
          </w:p>
        </w:tc>
        <w:tc>
          <w:tcPr>
            <w:tcW w:w="509" w:type="pct"/>
            <w:vMerge w:val="continue"/>
            <w:shd w:val="clear" w:color="auto" w:fill="auto"/>
            <w:vAlign w:val="center"/>
            <w:tcPrChange w:id="5492"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93" w:author="李成梅" w:date="2025-04-09T17:01:21Z"/>
                <w:kern w:val="2"/>
                <w:sz w:val="18"/>
                <w:szCs w:val="18"/>
              </w:rPr>
            </w:pPr>
          </w:p>
        </w:tc>
        <w:tc>
          <w:tcPr>
            <w:tcW w:w="634" w:type="pct"/>
            <w:vMerge w:val="continue"/>
            <w:shd w:val="clear" w:color="auto" w:fill="auto"/>
            <w:vAlign w:val="center"/>
            <w:tcPrChange w:id="5494"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495" w:author="李成梅" w:date="2025-04-09T17:01:21Z"/>
                <w:kern w:val="2"/>
                <w:sz w:val="18"/>
                <w:szCs w:val="18"/>
              </w:rPr>
            </w:pPr>
          </w:p>
        </w:tc>
        <w:tc>
          <w:tcPr>
            <w:tcW w:w="186" w:type="pct"/>
            <w:shd w:val="clear" w:color="auto" w:fill="auto"/>
            <w:vAlign w:val="center"/>
            <w:tcPrChange w:id="5496"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497" w:author="李成梅" w:date="2025-04-09T17:01:21Z"/>
                <w:kern w:val="2"/>
                <w:sz w:val="18"/>
                <w:szCs w:val="18"/>
              </w:rPr>
            </w:pPr>
            <w:ins w:id="5498" w:author="李成梅" w:date="2025-04-09T17:01:21Z">
              <w:r>
                <w:rPr>
                  <w:sz w:val="18"/>
                  <w:szCs w:val="18"/>
                  <w:lang w:bidi="ar"/>
                </w:rPr>
                <w:t>严重</w:t>
              </w:r>
            </w:ins>
          </w:p>
        </w:tc>
        <w:tc>
          <w:tcPr>
            <w:tcW w:w="778" w:type="pct"/>
            <w:shd w:val="clear" w:color="auto" w:fill="auto"/>
            <w:vAlign w:val="center"/>
            <w:tcPrChange w:id="5499" w:author="李成梅" w:date="2025-04-09T17:08:32Z">
              <w:tcPr>
                <w:tcW w:w="778" w:type="pct"/>
                <w:shd w:val="clear" w:color="auto" w:fill="auto"/>
                <w:vAlign w:val="center"/>
              </w:tcPr>
            </w:tcPrChange>
          </w:tcPr>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5501" w:author="李成梅" w:date="2025-04-09T17:01:21Z"/>
                <w:kern w:val="2"/>
                <w:sz w:val="18"/>
                <w:szCs w:val="18"/>
                <w:lang w:bidi="ar"/>
              </w:rPr>
              <w:pPrChange w:id="5500" w:author="李成梅" w:date="2025-04-09T17:29:46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502" w:author="李成梅" w:date="2025-04-09T17:01:21Z">
              <w:r>
                <w:rPr>
                  <w:sz w:val="18"/>
                  <w:szCs w:val="18"/>
                  <w:lang w:bidi="ar"/>
                </w:rPr>
                <w:t>1.其他违反国家政策性粮食经营管理规定的行为，违法涉案粮食货值金额</w:t>
              </w:r>
            </w:ins>
            <w:ins w:id="5503" w:author="李成梅" w:date="2025-04-09T17:01:21Z">
              <w:r>
                <w:rPr>
                  <w:kern w:val="2"/>
                  <w:sz w:val="18"/>
                  <w:szCs w:val="18"/>
                  <w:lang w:bidi="ar"/>
                </w:rPr>
                <w:t>300万元以上的；</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20" w:lineRule="exact"/>
              <w:ind w:left="0" w:firstLine="0"/>
              <w:textAlignment w:val="center"/>
              <w:rPr>
                <w:ins w:id="5505" w:author="李成梅" w:date="2025-04-09T17:01:21Z"/>
                <w:kern w:val="2"/>
                <w:sz w:val="18"/>
                <w:szCs w:val="18"/>
              </w:rPr>
              <w:pPrChange w:id="5504" w:author="李成梅" w:date="2025-04-09T17:29:46Z">
                <w:pPr>
                  <w:keepNext w:val="0"/>
                  <w:keepLines w:val="0"/>
                  <w:pageBreakBefore w:val="0"/>
                  <w:numPr>
                    <w:ilvl w:val="12"/>
                    <w:numId w:val="0"/>
                  </w:numPr>
                  <w:suppressLineNumbers w:val="0"/>
                  <w:kinsoku/>
                  <w:wordWrap/>
                  <w:overflowPunct w:val="0"/>
                  <w:topLinePunct w:val="0"/>
                  <w:autoSpaceDE/>
                  <w:autoSpaceDN/>
                  <w:bidi w:val="0"/>
                  <w:adjustRightInd/>
                  <w:snapToGrid/>
                  <w:spacing w:after="0" w:line="260" w:lineRule="exact"/>
                  <w:ind w:left="0" w:firstLine="0"/>
                  <w:textAlignment w:val="center"/>
                </w:pPr>
              </w:pPrChange>
            </w:pPr>
            <w:ins w:id="5506" w:author="李成梅" w:date="2025-04-09T17:01:21Z">
              <w:r>
                <w:rPr>
                  <w:sz w:val="18"/>
                  <w:szCs w:val="18"/>
                  <w:lang w:bidi="ar"/>
                </w:rPr>
                <w:t>2.违法涉案粮食货值金额</w:t>
              </w:r>
            </w:ins>
            <w:ins w:id="5507" w:author="李成梅" w:date="2025-04-09T17:01:21Z">
              <w:r>
                <w:rPr>
                  <w:kern w:val="2"/>
                  <w:sz w:val="18"/>
                  <w:szCs w:val="18"/>
                  <w:lang w:bidi="ar"/>
                </w:rPr>
                <w:t>200万元以上300万元以下，且造成严重社会影响或产生严重危害后果的。</w:t>
              </w:r>
            </w:ins>
          </w:p>
        </w:tc>
        <w:tc>
          <w:tcPr>
            <w:tcW w:w="197" w:type="pct"/>
            <w:vMerge w:val="continue"/>
            <w:shd w:val="clear" w:color="auto" w:fill="auto"/>
            <w:vAlign w:val="center"/>
            <w:tcPrChange w:id="550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510" w:author="李成梅" w:date="2025-04-09T17:01:21Z"/>
                <w:kern w:val="2"/>
                <w:sz w:val="18"/>
                <w:szCs w:val="18"/>
              </w:rPr>
              <w:pPrChange w:id="5509"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p>
        </w:tc>
        <w:tc>
          <w:tcPr>
            <w:tcW w:w="209" w:type="pct"/>
            <w:shd w:val="clear" w:color="auto" w:fill="auto"/>
            <w:vAlign w:val="center"/>
            <w:tcPrChange w:id="551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513" w:author="李成梅" w:date="2025-04-09T17:01:21Z"/>
                <w:kern w:val="2"/>
                <w:sz w:val="18"/>
                <w:szCs w:val="18"/>
              </w:rPr>
              <w:pPrChange w:id="5512"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5514" w:author="李成梅" w:date="2025-04-09T17:01:21Z">
              <w:r>
                <w:rPr>
                  <w:sz w:val="18"/>
                  <w:szCs w:val="18"/>
                  <w:lang w:bidi="ar"/>
                </w:rPr>
                <w:t>警告、没收违法所得、罚款</w:t>
              </w:r>
            </w:ins>
          </w:p>
        </w:tc>
        <w:tc>
          <w:tcPr>
            <w:tcW w:w="209" w:type="pct"/>
            <w:shd w:val="clear" w:color="auto" w:fill="auto"/>
            <w:vAlign w:val="center"/>
            <w:tcPrChange w:id="5515"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20" w:lineRule="exact"/>
              <w:textAlignment w:val="auto"/>
              <w:rPr>
                <w:ins w:id="5517" w:author="李成梅" w:date="2025-04-09T17:01:21Z"/>
                <w:kern w:val="2"/>
                <w:sz w:val="18"/>
                <w:szCs w:val="18"/>
              </w:rPr>
              <w:pPrChange w:id="5516" w:author="李成梅" w:date="2025-04-09T17:29:46Z">
                <w:pPr>
                  <w:keepNext w:val="0"/>
                  <w:keepLines w:val="0"/>
                  <w:pageBreakBefore w:val="0"/>
                  <w:kinsoku/>
                  <w:wordWrap/>
                  <w:overflowPunct w:val="0"/>
                  <w:topLinePunct w:val="0"/>
                  <w:autoSpaceDE/>
                  <w:autoSpaceDN/>
                  <w:bidi w:val="0"/>
                  <w:adjustRightInd/>
                  <w:snapToGrid/>
                  <w:spacing w:after="0" w:line="260" w:lineRule="exact"/>
                  <w:textAlignment w:val="auto"/>
                </w:pPr>
              </w:pPrChange>
            </w:pPr>
            <w:ins w:id="5518" w:author="李成梅" w:date="2025-04-09T17:01:21Z">
              <w:r>
                <w:rPr>
                  <w:sz w:val="18"/>
                  <w:szCs w:val="18"/>
                  <w:lang w:bidi="ar"/>
                </w:rPr>
                <w:t>从重</w:t>
              </w:r>
            </w:ins>
          </w:p>
        </w:tc>
        <w:tc>
          <w:tcPr>
            <w:tcW w:w="507" w:type="pct"/>
            <w:shd w:val="clear" w:color="auto" w:fill="auto"/>
            <w:vAlign w:val="center"/>
            <w:tcPrChange w:id="551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521" w:author="李成梅" w:date="2025-04-09T17:01:21Z"/>
                <w:kern w:val="2"/>
                <w:sz w:val="18"/>
                <w:szCs w:val="18"/>
              </w:rPr>
              <w:pPrChange w:id="5520" w:author="李成梅" w:date="2025-04-09T17:29:55Z">
                <w:pPr>
                  <w:keepNext w:val="0"/>
                  <w:keepLines w:val="0"/>
                  <w:pageBreakBefore w:val="0"/>
                  <w:suppressLineNumbers w:val="0"/>
                  <w:kinsoku/>
                  <w:wordWrap/>
                  <w:overflowPunct w:val="0"/>
                  <w:topLinePunct w:val="0"/>
                  <w:autoSpaceDE/>
                  <w:autoSpaceDN/>
                  <w:bidi w:val="0"/>
                  <w:adjustRightInd/>
                  <w:snapToGrid/>
                  <w:spacing w:after="0" w:line="260" w:lineRule="exact"/>
                  <w:textAlignment w:val="center"/>
                </w:pPr>
              </w:pPrChange>
            </w:pPr>
            <w:ins w:id="5522" w:author="李成梅" w:date="2025-04-09T17:01:21Z">
              <w:r>
                <w:rPr>
                  <w:sz w:val="18"/>
                  <w:szCs w:val="18"/>
                  <w:lang w:bidi="ar"/>
                </w:rPr>
                <w:t>给予警告，没收违法所得，并处</w:t>
              </w:r>
            </w:ins>
            <w:ins w:id="5523" w:author="李成梅" w:date="2025-04-09T17:01:21Z">
              <w:r>
                <w:rPr>
                  <w:kern w:val="2"/>
                  <w:sz w:val="18"/>
                  <w:szCs w:val="18"/>
                  <w:lang w:bidi="ar"/>
                </w:rPr>
                <w:t>300万元及以上500万元及以下罚款。企业有本违法情节的，对其法定代表人、主要负责人、直接负责的主管人员和其他直接责任人员处以其上一</w:t>
              </w:r>
            </w:ins>
            <w:ins w:id="5524" w:author="李成梅" w:date="2025-04-09T17:01:21Z">
              <w:r>
                <w:rPr>
                  <w:spacing w:val="-6"/>
                  <w:kern w:val="2"/>
                  <w:sz w:val="18"/>
                  <w:szCs w:val="18"/>
                  <w:lang w:bidi="ar"/>
                </w:rPr>
                <w:t>年度从本企业取得收入的5倍及以上10倍及以下罚款。</w:t>
              </w:r>
            </w:ins>
          </w:p>
        </w:tc>
        <w:tc>
          <w:tcPr>
            <w:tcW w:w="1001" w:type="pct"/>
            <w:vMerge w:val="continue"/>
            <w:shd w:val="clear" w:color="auto" w:fill="auto"/>
            <w:vAlign w:val="center"/>
            <w:tcPrChange w:id="552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52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2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527" w:author="李成梅" w:date="2025-04-09T17:01:21Z"/>
          <w:trPrChange w:id="5528" w:author="李成梅" w:date="2025-04-09T17:08:32Z">
            <w:trPr>
              <w:trHeight w:val="283" w:hRule="atLeast"/>
            </w:trPr>
          </w:trPrChange>
        </w:trPr>
        <w:tc>
          <w:tcPr>
            <w:tcW w:w="146" w:type="pct"/>
            <w:vMerge w:val="restart"/>
            <w:shd w:val="clear" w:color="auto" w:fill="auto"/>
            <w:vAlign w:val="center"/>
            <w:tcPrChange w:id="5529"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530" w:author="李成梅" w:date="2025-04-09T17:01:21Z"/>
                <w:kern w:val="2"/>
                <w:sz w:val="18"/>
                <w:szCs w:val="18"/>
              </w:rPr>
            </w:pPr>
            <w:ins w:id="5531" w:author="李成梅" w:date="2025-04-09T17:01:21Z">
              <w:r>
                <w:rPr>
                  <w:sz w:val="18"/>
                  <w:szCs w:val="18"/>
                  <w:lang w:bidi="ar"/>
                </w:rPr>
                <w:t>20</w:t>
              </w:r>
            </w:ins>
          </w:p>
        </w:tc>
        <w:tc>
          <w:tcPr>
            <w:tcW w:w="375" w:type="pct"/>
            <w:vMerge w:val="restart"/>
            <w:shd w:val="clear" w:color="auto" w:fill="auto"/>
            <w:vAlign w:val="center"/>
            <w:tcPrChange w:id="5532"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533" w:author="李成梅" w:date="2025-04-09T17:01:21Z"/>
                <w:kern w:val="2"/>
                <w:sz w:val="18"/>
                <w:szCs w:val="18"/>
              </w:rPr>
            </w:pPr>
            <w:ins w:id="5534" w:author="李成梅" w:date="2025-04-09T17:01:21Z">
              <w:r>
                <w:rPr>
                  <w:sz w:val="18"/>
                  <w:szCs w:val="18"/>
                  <w:lang w:bidi="ar"/>
                </w:rPr>
                <w:t>粮油仓储单位违反备案规定</w:t>
              </w:r>
            </w:ins>
          </w:p>
        </w:tc>
        <w:tc>
          <w:tcPr>
            <w:tcW w:w="244" w:type="pct"/>
            <w:vMerge w:val="restart"/>
            <w:shd w:val="clear" w:color="auto" w:fill="auto"/>
            <w:vAlign w:val="center"/>
            <w:tcPrChange w:id="5535"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536" w:author="李成梅" w:date="2025-04-09T17:01:21Z"/>
                <w:kern w:val="2"/>
                <w:sz w:val="18"/>
                <w:szCs w:val="18"/>
              </w:rPr>
            </w:pPr>
            <w:ins w:id="5537"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5538"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540" w:author="李成梅" w:date="2025-04-09T17:01:21Z"/>
                <w:kern w:val="2"/>
                <w:sz w:val="18"/>
                <w:szCs w:val="18"/>
              </w:rPr>
              <w:pPrChange w:id="5539" w:author="李成梅" w:date="2025-04-09T17:30:13Z">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pPr>
              </w:pPrChange>
            </w:pPr>
            <w:ins w:id="5541" w:author="李成梅" w:date="2025-04-09T17:01:21Z">
              <w:r>
                <w:rPr>
                  <w:sz w:val="18"/>
                  <w:szCs w:val="18"/>
                  <w:lang w:bidi="ar"/>
                </w:rPr>
                <w:t>《粮油仓储管理办法》（国家发展改革委令第5号）</w:t>
              </w:r>
            </w:ins>
            <w:ins w:id="5542" w:author="李成梅" w:date="2025-04-09T17:01:21Z">
              <w:r>
                <w:rPr>
                  <w:kern w:val="2"/>
                  <w:sz w:val="18"/>
                  <w:szCs w:val="18"/>
                  <w:lang w:bidi="ar"/>
                </w:rPr>
                <w:t>第六条 粮油仓储单位应当自设立或者开始从事粮油仓储活动之日起30个工作日内，向所在地粮食行政管理部门备案。备案应当包括单位名称、地址、法定代表人、主要仓储业务类型、仓（罐）容规模等内容。具体备案管理办法由省、自治区、直辖市</w:t>
              </w:r>
            </w:ins>
            <w:ins w:id="5543" w:author="李成梅" w:date="2025-04-09T17:01:21Z">
              <w:r>
                <w:rPr>
                  <w:spacing w:val="-11"/>
                  <w:kern w:val="2"/>
                  <w:sz w:val="18"/>
                  <w:szCs w:val="18"/>
                  <w:lang w:bidi="ar"/>
                  <w:rPrChange w:id="5544" w:author="李成梅" w:date="2025-04-09T17:30:25Z">
                    <w:rPr>
                      <w:kern w:val="2"/>
                      <w:sz w:val="18"/>
                      <w:szCs w:val="18"/>
                      <w:lang w:bidi="ar"/>
                    </w:rPr>
                  </w:rPrChange>
                </w:rPr>
                <w:t>人民政府粮食行政管理部门制定。</w:t>
              </w:r>
            </w:ins>
          </w:p>
        </w:tc>
        <w:tc>
          <w:tcPr>
            <w:tcW w:w="634" w:type="pct"/>
            <w:vMerge w:val="restart"/>
            <w:shd w:val="clear" w:color="auto" w:fill="auto"/>
            <w:vAlign w:val="center"/>
            <w:tcPrChange w:id="5545"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546" w:author="李成梅" w:date="2025-04-09T17:01:21Z"/>
                <w:kern w:val="2"/>
                <w:sz w:val="18"/>
                <w:szCs w:val="18"/>
              </w:rPr>
            </w:pPr>
            <w:ins w:id="5547" w:author="李成梅" w:date="2025-04-09T17:01:21Z">
              <w:r>
                <w:rPr>
                  <w:kern w:val="2"/>
                  <w:sz w:val="18"/>
                  <w:szCs w:val="18"/>
                  <w:lang w:bidi="ar"/>
                </w:rPr>
                <w:t xml:space="preserve">《粮油仓储管理办法》（国家发展改革委令第5号）第二十八条 </w:t>
              </w:r>
            </w:ins>
            <w:ins w:id="5548" w:author="李成梅" w:date="2025-04-09T17:01:21Z">
              <w:r>
                <w:rPr>
                  <w:sz w:val="18"/>
                  <w:szCs w:val="18"/>
                  <w:lang w:bidi="ar"/>
                </w:rPr>
                <w:t>粮油仓储单位违反本办法第六条规定，未在规定时间向粮食和储备主管部门备案，或者备案内容弄虚作假的，由负责备案管理的粮食和储备主管部门责令改正，给予警告；拒不改正的，处1万元以下罚款。</w:t>
              </w:r>
            </w:ins>
          </w:p>
        </w:tc>
        <w:tc>
          <w:tcPr>
            <w:tcW w:w="186" w:type="pct"/>
            <w:shd w:val="clear" w:color="auto" w:fill="auto"/>
            <w:vAlign w:val="center"/>
            <w:tcPrChange w:id="554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5550" w:author="李成梅" w:date="2025-04-09T17:01:21Z"/>
                <w:sz w:val="18"/>
                <w:szCs w:val="18"/>
                <w:lang w:bidi="ar"/>
              </w:rPr>
            </w:pPr>
            <w:ins w:id="5551" w:author="李成梅" w:date="2025-04-09T17:01:21Z">
              <w:r>
                <w:rPr>
                  <w:sz w:val="18"/>
                  <w:szCs w:val="18"/>
                  <w:lang w:bidi="ar"/>
                </w:rPr>
                <w:t>一般</w:t>
              </w:r>
            </w:ins>
          </w:p>
        </w:tc>
        <w:tc>
          <w:tcPr>
            <w:tcW w:w="778" w:type="pct"/>
            <w:shd w:val="clear" w:color="auto" w:fill="auto"/>
            <w:vAlign w:val="center"/>
            <w:tcPrChange w:id="5552"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553" w:author="李成梅" w:date="2025-04-09T17:01:21Z"/>
                <w:kern w:val="2"/>
                <w:sz w:val="18"/>
                <w:szCs w:val="18"/>
              </w:rPr>
            </w:pPr>
            <w:ins w:id="5554" w:author="李成梅" w:date="2025-04-09T17:01:21Z">
              <w:r>
                <w:rPr>
                  <w:sz w:val="18"/>
                  <w:szCs w:val="18"/>
                  <w:lang w:bidi="ar"/>
                </w:rPr>
                <w:t>未在规定时间内向粮食行政管理部门备案，或备案内容弄虚作假的</w:t>
              </w:r>
            </w:ins>
            <w:ins w:id="5555" w:author="李成梅" w:date="2025-04-09T17:01:21Z">
              <w:r>
                <w:rPr>
                  <w:kern w:val="2"/>
                  <w:sz w:val="18"/>
                  <w:szCs w:val="18"/>
                  <w:lang w:bidi="ar"/>
                </w:rPr>
                <w:t>。</w:t>
              </w:r>
            </w:ins>
          </w:p>
        </w:tc>
        <w:tc>
          <w:tcPr>
            <w:tcW w:w="197" w:type="pct"/>
            <w:vMerge w:val="restart"/>
            <w:shd w:val="clear" w:color="auto" w:fill="auto"/>
            <w:vAlign w:val="center"/>
            <w:tcPrChange w:id="5556"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557" w:author="李成梅" w:date="2025-04-09T17:01:21Z"/>
                <w:kern w:val="2"/>
                <w:sz w:val="18"/>
                <w:szCs w:val="18"/>
              </w:rPr>
            </w:pPr>
            <w:ins w:id="5558" w:author="李成梅" w:date="2025-04-09T17:01:21Z">
              <w:r>
                <w:rPr>
                  <w:sz w:val="18"/>
                  <w:szCs w:val="18"/>
                  <w:lang w:bidi="ar"/>
                </w:rPr>
                <w:t>粮油仓储单位</w:t>
              </w:r>
            </w:ins>
          </w:p>
        </w:tc>
        <w:tc>
          <w:tcPr>
            <w:tcW w:w="209" w:type="pct"/>
            <w:shd w:val="clear" w:color="auto" w:fill="auto"/>
            <w:vAlign w:val="center"/>
            <w:tcPrChange w:id="555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560" w:author="李成梅" w:date="2025-04-09T17:01:21Z"/>
                <w:sz w:val="18"/>
                <w:szCs w:val="18"/>
                <w:lang w:bidi="ar"/>
              </w:rPr>
            </w:pPr>
            <w:ins w:id="5561" w:author="李成梅" w:date="2025-04-09T17:01:21Z">
              <w:r>
                <w:rPr>
                  <w:sz w:val="18"/>
                  <w:szCs w:val="18"/>
                  <w:lang w:bidi="ar"/>
                </w:rPr>
                <w:t>警告</w:t>
              </w:r>
            </w:ins>
          </w:p>
        </w:tc>
        <w:tc>
          <w:tcPr>
            <w:tcW w:w="209" w:type="pct"/>
            <w:shd w:val="clear" w:color="auto" w:fill="auto"/>
            <w:vAlign w:val="center"/>
            <w:tcPrChange w:id="556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563" w:author="李成梅" w:date="2025-04-09T17:01:21Z"/>
                <w:sz w:val="18"/>
                <w:szCs w:val="18"/>
                <w:lang w:bidi="ar"/>
              </w:rPr>
            </w:pPr>
            <w:ins w:id="5564" w:author="李成梅" w:date="2025-04-09T17:01:21Z">
              <w:r>
                <w:rPr>
                  <w:sz w:val="18"/>
                  <w:szCs w:val="18"/>
                  <w:lang w:bidi="ar"/>
                </w:rPr>
                <w:t>一般</w:t>
              </w:r>
            </w:ins>
          </w:p>
        </w:tc>
        <w:tc>
          <w:tcPr>
            <w:tcW w:w="507" w:type="pct"/>
            <w:shd w:val="clear" w:color="auto" w:fill="auto"/>
            <w:vAlign w:val="center"/>
            <w:tcPrChange w:id="556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566" w:author="李成梅" w:date="2025-04-09T17:01:21Z"/>
                <w:kern w:val="2"/>
                <w:sz w:val="18"/>
                <w:szCs w:val="18"/>
              </w:rPr>
            </w:pPr>
            <w:ins w:id="5567" w:author="李成梅" w:date="2025-04-09T17:01:21Z">
              <w:r>
                <w:rPr>
                  <w:sz w:val="18"/>
                  <w:szCs w:val="18"/>
                  <w:lang w:bidi="ar"/>
                </w:rPr>
                <w:t>给予警告</w:t>
              </w:r>
            </w:ins>
          </w:p>
        </w:tc>
        <w:tc>
          <w:tcPr>
            <w:tcW w:w="1001" w:type="pct"/>
            <w:vMerge w:val="restart"/>
            <w:shd w:val="clear" w:color="auto" w:fill="auto"/>
            <w:vAlign w:val="center"/>
            <w:tcPrChange w:id="5568" w:author="李成梅" w:date="2025-04-09T17:08:32Z">
              <w:tcPr>
                <w:tcW w:w="1001" w:type="pct"/>
                <w:vMerge w:val="restart"/>
                <w:shd w:val="clear" w:color="auto" w:fill="auto"/>
                <w:vAlign w:val="center"/>
              </w:tcPr>
            </w:tcPrChange>
          </w:tcPr>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rPr>
                <w:ins w:id="5569" w:author="李成梅" w:date="2025-04-09T17:01:21Z"/>
                <w:sz w:val="18"/>
                <w:szCs w:val="18"/>
                <w:lang w:bidi="ar"/>
              </w:rPr>
            </w:pPr>
            <w:ins w:id="5570" w:author="李成梅" w:date="2025-04-09T17:01:21Z">
              <w:r>
                <w:rPr>
                  <w:sz w:val="18"/>
                  <w:szCs w:val="18"/>
                  <w:lang w:bidi="ar"/>
                </w:rPr>
                <w:t>一、《粮油仓储管理办法》第二十八条规定的</w:t>
              </w:r>
            </w:ins>
            <w:ins w:id="5571" w:author="李成梅" w:date="2025-04-09T17:01:21Z">
              <w:r>
                <w:rPr>
                  <w:rFonts w:hint="eastAsia"/>
                  <w:sz w:val="18"/>
                  <w:szCs w:val="18"/>
                  <w:lang w:bidi="ar"/>
                </w:rPr>
                <w:t>“</w:t>
              </w:r>
            </w:ins>
            <w:ins w:id="5572" w:author="李成梅" w:date="2025-04-09T17:01:21Z">
              <w:r>
                <w:rPr>
                  <w:sz w:val="18"/>
                  <w:szCs w:val="18"/>
                  <w:lang w:bidi="ar"/>
                </w:rPr>
                <w:t>拒不改正</w:t>
              </w:r>
            </w:ins>
            <w:ins w:id="5573" w:author="李成梅" w:date="2025-04-09T17:01:21Z">
              <w:r>
                <w:rPr>
                  <w:rFonts w:hint="eastAsia"/>
                  <w:sz w:val="18"/>
                  <w:szCs w:val="18"/>
                  <w:lang w:bidi="ar"/>
                </w:rPr>
                <w:t>”</w:t>
              </w:r>
            </w:ins>
            <w:ins w:id="5574" w:author="李成梅" w:date="2025-04-09T17:01:21Z">
              <w:r>
                <w:rPr>
                  <w:sz w:val="18"/>
                  <w:szCs w:val="18"/>
                  <w:lang w:bidi="ar"/>
                </w:rPr>
                <w:t>适用从重阶次。</w:t>
              </w:r>
            </w:ins>
          </w:p>
          <w:p>
            <w:pPr>
              <w:keepNext w:val="0"/>
              <w:keepLines w:val="0"/>
              <w:pageBreakBefore w:val="0"/>
              <w:numPr>
                <w:ilvl w:val="12"/>
                <w:numId w:val="0"/>
              </w:numPr>
              <w:suppressLineNumbers w:val="0"/>
              <w:kinsoku/>
              <w:wordWrap/>
              <w:overflowPunct w:val="0"/>
              <w:topLinePunct w:val="0"/>
              <w:autoSpaceDE/>
              <w:autoSpaceDN/>
              <w:bidi w:val="0"/>
              <w:adjustRightInd/>
              <w:snapToGrid/>
              <w:spacing w:after="0" w:line="240" w:lineRule="exact"/>
              <w:ind w:left="0" w:firstLine="0"/>
              <w:textAlignment w:val="center"/>
              <w:rPr>
                <w:ins w:id="5575" w:author="李成梅" w:date="2025-04-09T17:01:21Z"/>
                <w:sz w:val="18"/>
                <w:szCs w:val="18"/>
                <w:lang w:bidi="ar"/>
              </w:rPr>
            </w:pPr>
            <w:ins w:id="5576" w:author="李成梅" w:date="2025-04-09T17:01:21Z">
              <w:r>
                <w:rPr>
                  <w:sz w:val="18"/>
                  <w:szCs w:val="18"/>
                  <w:lang w:bidi="ar"/>
                </w:rPr>
                <w:t>二、名词说明</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rPr>
                <w:ins w:id="5577" w:author="李成梅" w:date="2025-04-09T17:01:21Z"/>
                <w:sz w:val="18"/>
                <w:szCs w:val="18"/>
                <w:lang w:bidi="ar"/>
              </w:rPr>
            </w:pPr>
            <w:ins w:id="5578" w:author="李成梅" w:date="2025-04-09T17:01:21Z">
              <w:r>
                <w:rPr>
                  <w:sz w:val="18"/>
                  <w:szCs w:val="18"/>
                  <w:lang w:bidi="ar"/>
                </w:rPr>
                <w:t>1.《粮油仓储管理办法》第三十二条第二款 本办法所称粮油仓储单位，是指仓容规模500吨以上或者罐容规模100吨以上，专门从事粮油仓储活动，或者在粮油收购、销售、运输、加工、进出口等经营活动过程中从事粮油仓</w:t>
              </w:r>
            </w:ins>
            <w:ins w:id="5579" w:author="李成梅" w:date="2025-04-09T17:01:21Z">
              <w:r>
                <w:rPr>
                  <w:spacing w:val="-11"/>
                  <w:sz w:val="18"/>
                  <w:szCs w:val="18"/>
                  <w:lang w:bidi="ar"/>
                </w:rPr>
                <w:t>储活动的法人和其他组织。</w:t>
              </w:r>
            </w:ins>
          </w:p>
          <w:p>
            <w:pPr>
              <w:numPr>
                <w:ilvl w:val="12"/>
                <w:numId w:val="0"/>
              </w:numPr>
              <w:overflowPunct w:val="0"/>
              <w:adjustRightInd/>
              <w:spacing w:after="0" w:line="240" w:lineRule="exact"/>
              <w:ind w:left="0" w:firstLine="0"/>
              <w:textAlignment w:val="center"/>
              <w:rPr>
                <w:ins w:id="5580" w:author="李成梅" w:date="2025-04-09T17:01:21Z"/>
                <w:sz w:val="18"/>
                <w:szCs w:val="18"/>
                <w:lang w:bidi="ar"/>
              </w:rPr>
            </w:pPr>
            <w:ins w:id="5581" w:author="李成梅" w:date="2025-04-09T17:01:21Z">
              <w:r>
                <w:rPr>
                  <w:sz w:val="18"/>
                  <w:szCs w:val="18"/>
                  <w:lang w:bidi="ar"/>
                </w:rPr>
                <w:t>三、特殊情况</w:t>
              </w:r>
            </w:ins>
          </w:p>
          <w:p>
            <w:pPr>
              <w:numPr>
                <w:ilvl w:val="12"/>
                <w:numId w:val="0"/>
              </w:numPr>
              <w:overflowPunct w:val="0"/>
              <w:adjustRightInd/>
              <w:spacing w:after="0" w:line="240" w:lineRule="exact"/>
              <w:ind w:left="0" w:firstLine="0"/>
              <w:textAlignment w:val="center"/>
              <w:rPr>
                <w:ins w:id="5582" w:author="李成梅" w:date="2025-04-09T17:01:21Z"/>
                <w:sz w:val="18"/>
                <w:szCs w:val="18"/>
                <w:lang w:bidi="ar"/>
              </w:rPr>
            </w:pPr>
            <w:ins w:id="5583" w:author="李成梅" w:date="2025-04-09T17:01:21Z">
              <w:r>
                <w:rPr>
                  <w:sz w:val="18"/>
                  <w:szCs w:val="18"/>
                  <w:lang w:bidi="ar"/>
                </w:rPr>
                <w:t>如备案内容涉及</w:t>
              </w:r>
            </w:ins>
            <w:ins w:id="5584" w:author="李成梅" w:date="2025-04-09T17:01:21Z">
              <w:r>
                <w:rPr>
                  <w:rFonts w:hint="eastAsia"/>
                  <w:sz w:val="18"/>
                  <w:szCs w:val="18"/>
                  <w:lang w:bidi="ar"/>
                </w:rPr>
                <w:t>“</w:t>
              </w:r>
            </w:ins>
            <w:ins w:id="5585" w:author="李成梅" w:date="2025-04-09T17:01:21Z">
              <w:r>
                <w:rPr>
                  <w:sz w:val="18"/>
                  <w:szCs w:val="18"/>
                  <w:lang w:bidi="ar"/>
                </w:rPr>
                <w:t>境内国有独资、国有控股粮油仓储单位的粮油仓储物流设施，混合所有制粮油仓储单位中涉及政府性资金资产投入建设、维修改造的粮油仓储物流设施</w:t>
              </w:r>
            </w:ins>
            <w:ins w:id="5586" w:author="李成梅" w:date="2025-04-09T17:01:21Z">
              <w:r>
                <w:rPr>
                  <w:rFonts w:hint="eastAsia"/>
                  <w:sz w:val="18"/>
                  <w:szCs w:val="18"/>
                  <w:lang w:bidi="ar"/>
                </w:rPr>
                <w:t>”</w:t>
              </w:r>
            </w:ins>
            <w:ins w:id="5587" w:author="李成梅" w:date="2025-04-09T17:01:21Z">
              <w:r>
                <w:rPr>
                  <w:sz w:val="18"/>
                  <w:szCs w:val="18"/>
                  <w:lang w:bidi="ar"/>
                </w:rPr>
                <w:t>，则适用《国有粮油仓储物流设施保护办法》。</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8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588" w:author="李成梅" w:date="2025-04-09T17:01:21Z"/>
          <w:trPrChange w:id="5589" w:author="李成梅" w:date="2025-04-09T17:08:32Z">
            <w:trPr>
              <w:trHeight w:val="283" w:hRule="atLeast"/>
            </w:trPr>
          </w:trPrChange>
        </w:trPr>
        <w:tc>
          <w:tcPr>
            <w:tcW w:w="146" w:type="pct"/>
            <w:vMerge w:val="continue"/>
            <w:shd w:val="clear" w:color="auto" w:fill="auto"/>
            <w:vAlign w:val="center"/>
            <w:tcPrChange w:id="559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591" w:author="李成梅" w:date="2025-04-09T17:01:21Z"/>
                <w:kern w:val="2"/>
                <w:sz w:val="18"/>
                <w:szCs w:val="18"/>
              </w:rPr>
            </w:pPr>
          </w:p>
        </w:tc>
        <w:tc>
          <w:tcPr>
            <w:tcW w:w="375" w:type="pct"/>
            <w:vMerge w:val="continue"/>
            <w:shd w:val="clear" w:color="auto" w:fill="auto"/>
            <w:vAlign w:val="center"/>
            <w:tcPrChange w:id="559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593" w:author="李成梅" w:date="2025-04-09T17:01:21Z"/>
                <w:kern w:val="2"/>
                <w:sz w:val="18"/>
                <w:szCs w:val="18"/>
              </w:rPr>
            </w:pPr>
          </w:p>
        </w:tc>
        <w:tc>
          <w:tcPr>
            <w:tcW w:w="244" w:type="pct"/>
            <w:vMerge w:val="continue"/>
            <w:shd w:val="clear" w:color="auto" w:fill="auto"/>
            <w:vAlign w:val="center"/>
            <w:tcPrChange w:id="559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595" w:author="李成梅" w:date="2025-04-09T17:01:21Z"/>
                <w:kern w:val="2"/>
                <w:sz w:val="18"/>
                <w:szCs w:val="18"/>
              </w:rPr>
            </w:pPr>
          </w:p>
        </w:tc>
        <w:tc>
          <w:tcPr>
            <w:tcW w:w="509" w:type="pct"/>
            <w:vMerge w:val="continue"/>
            <w:shd w:val="clear" w:color="auto" w:fill="auto"/>
            <w:vAlign w:val="center"/>
            <w:tcPrChange w:id="559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597" w:author="李成梅" w:date="2025-04-09T17:01:21Z"/>
                <w:kern w:val="2"/>
                <w:sz w:val="18"/>
                <w:szCs w:val="18"/>
              </w:rPr>
            </w:pPr>
          </w:p>
        </w:tc>
        <w:tc>
          <w:tcPr>
            <w:tcW w:w="634" w:type="pct"/>
            <w:vMerge w:val="continue"/>
            <w:shd w:val="clear" w:color="auto" w:fill="auto"/>
            <w:vAlign w:val="center"/>
            <w:tcPrChange w:id="559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599" w:author="李成梅" w:date="2025-04-09T17:01:21Z"/>
                <w:kern w:val="2"/>
                <w:sz w:val="18"/>
                <w:szCs w:val="18"/>
              </w:rPr>
            </w:pPr>
          </w:p>
        </w:tc>
        <w:tc>
          <w:tcPr>
            <w:tcW w:w="186" w:type="pct"/>
            <w:shd w:val="clear" w:color="auto" w:fill="auto"/>
            <w:vAlign w:val="center"/>
            <w:tcPrChange w:id="560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5601" w:author="李成梅" w:date="2025-04-09T17:01:21Z"/>
                <w:sz w:val="18"/>
                <w:szCs w:val="18"/>
                <w:lang w:bidi="ar"/>
              </w:rPr>
            </w:pPr>
            <w:ins w:id="5602" w:author="李成梅" w:date="2025-04-09T17:01:21Z">
              <w:r>
                <w:rPr>
                  <w:sz w:val="18"/>
                  <w:szCs w:val="18"/>
                  <w:lang w:bidi="ar"/>
                </w:rPr>
                <w:t>较重</w:t>
              </w:r>
            </w:ins>
          </w:p>
        </w:tc>
        <w:tc>
          <w:tcPr>
            <w:tcW w:w="778" w:type="pct"/>
            <w:shd w:val="clear" w:color="auto" w:fill="auto"/>
            <w:vAlign w:val="center"/>
            <w:tcPrChange w:id="560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04" w:author="李成梅" w:date="2025-04-09T17:01:21Z"/>
                <w:kern w:val="2"/>
                <w:sz w:val="18"/>
                <w:szCs w:val="18"/>
              </w:rPr>
            </w:pPr>
            <w:ins w:id="5605" w:author="李成梅" w:date="2025-04-09T17:01:21Z">
              <w:r>
                <w:rPr>
                  <w:sz w:val="18"/>
                  <w:szCs w:val="18"/>
                  <w:lang w:bidi="ar"/>
                </w:rPr>
                <w:t>未在规定时间内向粮食行政管理部门备案，或备案内容弄虚作假的，</w:t>
              </w:r>
            </w:ins>
            <w:ins w:id="5606" w:author="李成梅" w:date="2025-04-09T17:01:21Z">
              <w:r>
                <w:rPr>
                  <w:kern w:val="2"/>
                  <w:sz w:val="18"/>
                  <w:szCs w:val="18"/>
                  <w:lang w:bidi="ar"/>
                </w:rPr>
                <w:t>拒不改正的。</w:t>
              </w:r>
            </w:ins>
          </w:p>
        </w:tc>
        <w:tc>
          <w:tcPr>
            <w:tcW w:w="197" w:type="pct"/>
            <w:vMerge w:val="continue"/>
            <w:shd w:val="clear" w:color="auto" w:fill="auto"/>
            <w:vAlign w:val="center"/>
            <w:tcPrChange w:id="5607"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608" w:author="李成梅" w:date="2025-04-09T17:01:21Z"/>
                <w:kern w:val="2"/>
                <w:sz w:val="18"/>
                <w:szCs w:val="18"/>
              </w:rPr>
            </w:pPr>
          </w:p>
        </w:tc>
        <w:tc>
          <w:tcPr>
            <w:tcW w:w="209" w:type="pct"/>
            <w:shd w:val="clear" w:color="auto" w:fill="auto"/>
            <w:vAlign w:val="center"/>
            <w:tcPrChange w:id="5609"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10" w:author="李成梅" w:date="2025-04-09T17:01:21Z"/>
                <w:kern w:val="2"/>
                <w:sz w:val="18"/>
                <w:szCs w:val="18"/>
              </w:rPr>
            </w:pPr>
            <w:ins w:id="5611" w:author="李成梅" w:date="2025-04-09T17:01:21Z">
              <w:r>
                <w:rPr>
                  <w:sz w:val="18"/>
                  <w:szCs w:val="18"/>
                  <w:lang w:bidi="ar"/>
                </w:rPr>
                <w:t>罚款</w:t>
              </w:r>
            </w:ins>
          </w:p>
        </w:tc>
        <w:tc>
          <w:tcPr>
            <w:tcW w:w="209" w:type="pct"/>
            <w:shd w:val="clear" w:color="auto" w:fill="auto"/>
            <w:vAlign w:val="center"/>
            <w:tcPrChange w:id="5612"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613" w:author="李成梅" w:date="2025-04-09T17:01:21Z"/>
                <w:kern w:val="2"/>
                <w:sz w:val="18"/>
                <w:szCs w:val="18"/>
              </w:rPr>
            </w:pPr>
            <w:ins w:id="5614" w:author="李成梅" w:date="2025-04-09T17:01:21Z">
              <w:r>
                <w:rPr>
                  <w:kern w:val="2"/>
                  <w:sz w:val="18"/>
                  <w:szCs w:val="18"/>
                </w:rPr>
                <w:t>从重</w:t>
              </w:r>
            </w:ins>
          </w:p>
        </w:tc>
        <w:tc>
          <w:tcPr>
            <w:tcW w:w="507" w:type="pct"/>
            <w:shd w:val="clear" w:color="auto" w:fill="auto"/>
            <w:vAlign w:val="center"/>
            <w:tcPrChange w:id="561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16" w:author="李成梅" w:date="2025-04-09T17:01:21Z"/>
                <w:kern w:val="2"/>
                <w:sz w:val="18"/>
                <w:szCs w:val="18"/>
              </w:rPr>
            </w:pPr>
            <w:ins w:id="5617" w:author="李成梅" w:date="2025-04-09T17:01:21Z">
              <w:r>
                <w:rPr>
                  <w:kern w:val="2"/>
                  <w:sz w:val="18"/>
                  <w:szCs w:val="18"/>
                  <w:lang w:bidi="ar"/>
                </w:rPr>
                <w:t>处5千元以下罚款。</w:t>
              </w:r>
            </w:ins>
          </w:p>
        </w:tc>
        <w:tc>
          <w:tcPr>
            <w:tcW w:w="1001" w:type="pct"/>
            <w:vMerge w:val="continue"/>
            <w:shd w:val="clear" w:color="auto" w:fill="auto"/>
            <w:vAlign w:val="center"/>
            <w:tcPrChange w:id="5618"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19"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21"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620" w:author="李成梅" w:date="2025-04-09T17:01:21Z"/>
          <w:trPrChange w:id="5621" w:author="李成梅" w:date="2025-04-09T17:08:32Z">
            <w:trPr>
              <w:trHeight w:val="3050" w:hRule="atLeast"/>
            </w:trPr>
          </w:trPrChange>
        </w:trPr>
        <w:tc>
          <w:tcPr>
            <w:tcW w:w="146" w:type="pct"/>
            <w:vMerge w:val="continue"/>
            <w:shd w:val="clear" w:color="auto" w:fill="auto"/>
            <w:vAlign w:val="center"/>
            <w:tcPrChange w:id="5622"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623" w:author="李成梅" w:date="2025-04-09T17:01:21Z"/>
                <w:kern w:val="2"/>
                <w:sz w:val="18"/>
                <w:szCs w:val="18"/>
              </w:rPr>
            </w:pPr>
          </w:p>
        </w:tc>
        <w:tc>
          <w:tcPr>
            <w:tcW w:w="375" w:type="pct"/>
            <w:vMerge w:val="continue"/>
            <w:shd w:val="clear" w:color="auto" w:fill="auto"/>
            <w:vAlign w:val="center"/>
            <w:tcPrChange w:id="5624"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25" w:author="李成梅" w:date="2025-04-09T17:01:21Z"/>
                <w:kern w:val="2"/>
                <w:sz w:val="18"/>
                <w:szCs w:val="18"/>
              </w:rPr>
            </w:pPr>
          </w:p>
        </w:tc>
        <w:tc>
          <w:tcPr>
            <w:tcW w:w="244" w:type="pct"/>
            <w:vMerge w:val="continue"/>
            <w:shd w:val="clear" w:color="auto" w:fill="auto"/>
            <w:vAlign w:val="center"/>
            <w:tcPrChange w:id="5626"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27" w:author="李成梅" w:date="2025-04-09T17:01:21Z"/>
                <w:kern w:val="2"/>
                <w:sz w:val="18"/>
                <w:szCs w:val="18"/>
              </w:rPr>
            </w:pPr>
          </w:p>
        </w:tc>
        <w:tc>
          <w:tcPr>
            <w:tcW w:w="509" w:type="pct"/>
            <w:vMerge w:val="continue"/>
            <w:shd w:val="clear" w:color="auto" w:fill="auto"/>
            <w:vAlign w:val="center"/>
            <w:tcPrChange w:id="5628"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29" w:author="李成梅" w:date="2025-04-09T17:01:21Z"/>
                <w:kern w:val="2"/>
                <w:sz w:val="18"/>
                <w:szCs w:val="18"/>
              </w:rPr>
            </w:pPr>
          </w:p>
        </w:tc>
        <w:tc>
          <w:tcPr>
            <w:tcW w:w="634" w:type="pct"/>
            <w:vMerge w:val="continue"/>
            <w:shd w:val="clear" w:color="auto" w:fill="auto"/>
            <w:vAlign w:val="center"/>
            <w:tcPrChange w:id="5630"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31" w:author="李成梅" w:date="2025-04-09T17:01:21Z"/>
                <w:kern w:val="2"/>
                <w:sz w:val="18"/>
                <w:szCs w:val="18"/>
              </w:rPr>
            </w:pPr>
          </w:p>
        </w:tc>
        <w:tc>
          <w:tcPr>
            <w:tcW w:w="186" w:type="pct"/>
            <w:shd w:val="clear" w:color="auto" w:fill="auto"/>
            <w:vAlign w:val="center"/>
            <w:tcPrChange w:id="5632"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5633" w:author="李成梅" w:date="2025-04-09T17:01:21Z"/>
                <w:sz w:val="18"/>
                <w:szCs w:val="18"/>
                <w:lang w:bidi="ar"/>
              </w:rPr>
            </w:pPr>
            <w:ins w:id="5634" w:author="李成梅" w:date="2025-04-09T17:01:21Z">
              <w:r>
                <w:rPr>
                  <w:sz w:val="18"/>
                  <w:szCs w:val="18"/>
                  <w:lang w:bidi="ar"/>
                </w:rPr>
                <w:t>严重</w:t>
              </w:r>
            </w:ins>
          </w:p>
        </w:tc>
        <w:tc>
          <w:tcPr>
            <w:tcW w:w="778" w:type="pct"/>
            <w:shd w:val="clear" w:color="auto" w:fill="auto"/>
            <w:vAlign w:val="center"/>
            <w:tcPrChange w:id="5635"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36" w:author="李成梅" w:date="2025-04-09T17:01:21Z"/>
                <w:sz w:val="18"/>
                <w:szCs w:val="18"/>
                <w:lang w:bidi="ar"/>
              </w:rPr>
            </w:pPr>
            <w:ins w:id="5637" w:author="李成梅" w:date="2025-04-09T17:01:21Z">
              <w:r>
                <w:rPr>
                  <w:sz w:val="18"/>
                  <w:szCs w:val="18"/>
                  <w:lang w:bidi="ar"/>
                </w:rPr>
                <w:t>未在规定时间内向粮食行政管理部门备案，或备案内容弄虚作假的，拒不改正，且造成不良后果的。</w:t>
              </w:r>
            </w:ins>
          </w:p>
          <w:p>
            <w:pPr>
              <w:numPr>
                <w:ilvl w:val="12"/>
                <w:numId w:val="0"/>
              </w:numPr>
              <w:overflowPunct w:val="0"/>
              <w:adjustRightInd/>
              <w:spacing w:after="0" w:line="240" w:lineRule="exact"/>
              <w:ind w:left="0" w:firstLine="0" w:firstLineChars="0"/>
              <w:textAlignment w:val="auto"/>
              <w:rPr>
                <w:ins w:id="5638" w:author="李成梅" w:date="2025-04-09T17:01:21Z"/>
                <w:kern w:val="2"/>
                <w:sz w:val="18"/>
                <w:szCs w:val="18"/>
              </w:rPr>
            </w:pPr>
          </w:p>
        </w:tc>
        <w:tc>
          <w:tcPr>
            <w:tcW w:w="197" w:type="pct"/>
            <w:vMerge w:val="continue"/>
            <w:shd w:val="clear" w:color="auto" w:fill="auto"/>
            <w:vAlign w:val="center"/>
            <w:tcPrChange w:id="563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640" w:author="李成梅" w:date="2025-04-09T17:01:21Z"/>
                <w:kern w:val="2"/>
                <w:sz w:val="18"/>
                <w:szCs w:val="18"/>
              </w:rPr>
            </w:pPr>
          </w:p>
        </w:tc>
        <w:tc>
          <w:tcPr>
            <w:tcW w:w="209" w:type="pct"/>
            <w:shd w:val="clear" w:color="auto" w:fill="auto"/>
            <w:noWrap/>
            <w:vAlign w:val="center"/>
            <w:tcPrChange w:id="5641"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642" w:author="李成梅" w:date="2025-04-09T17:01:21Z"/>
                <w:kern w:val="2"/>
                <w:sz w:val="18"/>
                <w:szCs w:val="18"/>
              </w:rPr>
            </w:pPr>
            <w:ins w:id="5643" w:author="李成梅" w:date="2025-04-09T17:01:21Z">
              <w:r>
                <w:rPr>
                  <w:sz w:val="18"/>
                  <w:szCs w:val="18"/>
                  <w:lang w:bidi="ar"/>
                </w:rPr>
                <w:t>罚款</w:t>
              </w:r>
            </w:ins>
          </w:p>
        </w:tc>
        <w:tc>
          <w:tcPr>
            <w:tcW w:w="209" w:type="pct"/>
            <w:shd w:val="clear" w:color="auto" w:fill="auto"/>
            <w:noWrap/>
            <w:vAlign w:val="center"/>
            <w:tcPrChange w:id="5644" w:author="李成梅" w:date="2025-04-09T17:08:32Z">
              <w:tcPr>
                <w:tcW w:w="209" w:type="pct"/>
                <w:shd w:val="clear" w:color="auto" w:fill="auto"/>
                <w:noWrap/>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645" w:author="李成梅" w:date="2025-04-09T17:01:21Z"/>
                <w:kern w:val="2"/>
                <w:sz w:val="18"/>
                <w:szCs w:val="18"/>
              </w:rPr>
            </w:pPr>
            <w:ins w:id="5646" w:author="李成梅" w:date="2025-04-09T17:01:21Z">
              <w:r>
                <w:rPr>
                  <w:kern w:val="2"/>
                  <w:sz w:val="18"/>
                  <w:szCs w:val="18"/>
                </w:rPr>
                <w:t>从重</w:t>
              </w:r>
            </w:ins>
          </w:p>
        </w:tc>
        <w:tc>
          <w:tcPr>
            <w:tcW w:w="507" w:type="pct"/>
            <w:shd w:val="clear" w:color="auto" w:fill="auto"/>
            <w:vAlign w:val="center"/>
            <w:tcPrChange w:id="5647"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48" w:author="李成梅" w:date="2025-04-09T17:01:21Z"/>
                <w:kern w:val="2"/>
                <w:sz w:val="18"/>
                <w:szCs w:val="18"/>
              </w:rPr>
            </w:pPr>
            <w:ins w:id="5649" w:author="李成梅" w:date="2025-04-09T17:01:21Z">
              <w:r>
                <w:rPr>
                  <w:sz w:val="18"/>
                  <w:szCs w:val="18"/>
                  <w:lang w:bidi="ar"/>
                </w:rPr>
                <w:t>处</w:t>
              </w:r>
            </w:ins>
            <w:ins w:id="5650" w:author="李成梅" w:date="2025-04-09T17:01:21Z">
              <w:r>
                <w:rPr>
                  <w:kern w:val="2"/>
                  <w:sz w:val="18"/>
                  <w:szCs w:val="18"/>
                  <w:lang w:bidi="ar"/>
                </w:rPr>
                <w:t>5千元及以上1万元及以下罚款。</w:t>
              </w:r>
            </w:ins>
          </w:p>
        </w:tc>
        <w:tc>
          <w:tcPr>
            <w:tcW w:w="1001" w:type="pct"/>
            <w:vMerge w:val="continue"/>
            <w:shd w:val="clear" w:color="auto" w:fill="auto"/>
            <w:vAlign w:val="center"/>
            <w:tcPrChange w:id="5651"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652"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54"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653" w:author="李成梅" w:date="2025-04-09T17:01:21Z"/>
          <w:trPrChange w:id="5654" w:author="李成梅" w:date="2025-04-09T17:08:32Z">
            <w:trPr>
              <w:trHeight w:val="283" w:hRule="atLeast"/>
            </w:trPr>
          </w:trPrChange>
        </w:trPr>
        <w:tc>
          <w:tcPr>
            <w:tcW w:w="146" w:type="pct"/>
            <w:vMerge w:val="restart"/>
            <w:shd w:val="clear" w:color="auto" w:fill="auto"/>
            <w:vAlign w:val="center"/>
            <w:tcPrChange w:id="5655" w:author="李成梅" w:date="2025-04-09T17:08:32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656" w:author="李成梅" w:date="2025-04-09T17:01:21Z"/>
                <w:kern w:val="2"/>
                <w:sz w:val="18"/>
                <w:szCs w:val="18"/>
              </w:rPr>
            </w:pPr>
            <w:ins w:id="5657" w:author="李成梅" w:date="2025-04-09T17:01:21Z">
              <w:r>
                <w:rPr>
                  <w:sz w:val="18"/>
                  <w:szCs w:val="18"/>
                  <w:lang w:bidi="ar"/>
                </w:rPr>
                <w:t>21</w:t>
              </w:r>
            </w:ins>
          </w:p>
        </w:tc>
        <w:tc>
          <w:tcPr>
            <w:tcW w:w="375" w:type="pct"/>
            <w:vMerge w:val="restart"/>
            <w:shd w:val="clear" w:color="auto" w:fill="auto"/>
            <w:vAlign w:val="center"/>
            <w:tcPrChange w:id="5658" w:author="李成梅" w:date="2025-04-09T17:08:32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659" w:author="李成梅" w:date="2025-04-09T17:01:21Z"/>
                <w:kern w:val="2"/>
                <w:sz w:val="18"/>
                <w:szCs w:val="18"/>
              </w:rPr>
            </w:pPr>
            <w:ins w:id="5660" w:author="李成梅" w:date="2025-04-09T17:01:21Z">
              <w:r>
                <w:rPr>
                  <w:sz w:val="18"/>
                  <w:szCs w:val="18"/>
                  <w:lang w:bidi="ar"/>
                </w:rPr>
                <w:t>粮油仓储单位违反仓储条件规定</w:t>
              </w:r>
            </w:ins>
          </w:p>
        </w:tc>
        <w:tc>
          <w:tcPr>
            <w:tcW w:w="244" w:type="pct"/>
            <w:vMerge w:val="restart"/>
            <w:shd w:val="clear" w:color="auto" w:fill="auto"/>
            <w:vAlign w:val="center"/>
            <w:tcPrChange w:id="5661" w:author="李成梅" w:date="2025-04-09T17:08:32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663" w:author="李成梅" w:date="2025-04-09T17:01:21Z"/>
                <w:kern w:val="2"/>
                <w:sz w:val="18"/>
                <w:szCs w:val="18"/>
              </w:rPr>
              <w:pPrChange w:id="5662" w:author="李成梅" w:date="2025-04-09T17:30:37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5664"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5665" w:author="李成梅" w:date="2025-04-09T17:08:32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667" w:author="李成梅" w:date="2025-04-09T17:01:21Z"/>
                <w:kern w:val="2"/>
                <w:sz w:val="18"/>
                <w:szCs w:val="18"/>
              </w:rPr>
              <w:pPrChange w:id="5666" w:author="李成梅" w:date="2025-04-09T17:33:04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668" w:author="李成梅" w:date="2025-04-09T17:01:21Z">
              <w:r>
                <w:rPr>
                  <w:sz w:val="18"/>
                  <w:szCs w:val="18"/>
                  <w:lang w:bidi="ar"/>
                </w:rPr>
                <w:t>《粮油仓储管理办法》（国家发展改革委令第5号）第七条粮油仓储单位应当具备以下条件：（一）拥有固定经营场地，并符合本办法有关污染源、危险源安全距离的规定；（二）拥有与从事粮油仓储活动相适应的设备，并符合粮油储藏技术规范的要求；（三）拥有相应的专业技术管理人员。</w:t>
              </w:r>
            </w:ins>
          </w:p>
        </w:tc>
        <w:tc>
          <w:tcPr>
            <w:tcW w:w="634" w:type="pct"/>
            <w:vMerge w:val="restart"/>
            <w:shd w:val="clear" w:color="auto" w:fill="auto"/>
            <w:vAlign w:val="center"/>
            <w:tcPrChange w:id="5669" w:author="李成梅" w:date="2025-04-09T17:08:32Z">
              <w:tcPr>
                <w:tcW w:w="634" w:type="pct"/>
                <w:vMerge w:val="restart"/>
                <w:shd w:val="clear" w:color="auto" w:fill="auto"/>
                <w:vAlign w:val="center"/>
              </w:tcPr>
            </w:tcPrChange>
          </w:tcPr>
          <w:p>
            <w:pPr>
              <w:keepNext w:val="0"/>
              <w:keepLines w:val="0"/>
              <w:pageBreakBefore w:val="0"/>
              <w:suppressLineNumbers w:val="0"/>
              <w:kinsoku/>
              <w:wordWrap/>
              <w:overflowPunct/>
              <w:topLinePunct w:val="0"/>
              <w:autoSpaceDE/>
              <w:autoSpaceDN/>
              <w:bidi w:val="0"/>
              <w:adjustRightInd/>
              <w:snapToGrid/>
              <w:spacing w:after="0" w:line="240" w:lineRule="exact"/>
              <w:textAlignment w:val="auto"/>
              <w:rPr>
                <w:ins w:id="5671" w:author="李成梅" w:date="2025-04-09T17:01:21Z"/>
                <w:kern w:val="2"/>
                <w:sz w:val="18"/>
                <w:szCs w:val="18"/>
              </w:rPr>
              <w:pPrChange w:id="5670" w:author="李成梅" w:date="2025-04-09T17:31:24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5672" w:author="李成梅" w:date="2025-04-09T17:01:21Z">
              <w:r>
                <w:rPr>
                  <w:sz w:val="18"/>
                  <w:szCs w:val="18"/>
                  <w:lang w:bidi="ar"/>
                </w:rPr>
                <w:t>《粮油仓储管理办法》（国家发展改革委令第5号）第二十九条 粮油仓储单位不具备本办法第七条规定条件的，由负责备案管理的粮食和储备主管部门责令改正，给予警告；拒不改正的，处1万元以上3万元以下罚款。</w:t>
              </w:r>
            </w:ins>
          </w:p>
        </w:tc>
        <w:tc>
          <w:tcPr>
            <w:tcW w:w="186" w:type="pct"/>
            <w:shd w:val="clear" w:color="auto" w:fill="auto"/>
            <w:vAlign w:val="center"/>
            <w:tcPrChange w:id="5673"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5674" w:author="李成梅" w:date="2025-04-09T17:01:21Z"/>
                <w:sz w:val="18"/>
                <w:szCs w:val="18"/>
                <w:lang w:bidi="ar"/>
              </w:rPr>
            </w:pPr>
            <w:ins w:id="5675" w:author="李成梅" w:date="2025-04-09T17:01:21Z">
              <w:r>
                <w:rPr>
                  <w:sz w:val="18"/>
                  <w:szCs w:val="18"/>
                  <w:lang w:bidi="ar"/>
                </w:rPr>
                <w:t>一般</w:t>
              </w:r>
            </w:ins>
          </w:p>
        </w:tc>
        <w:tc>
          <w:tcPr>
            <w:tcW w:w="778" w:type="pct"/>
            <w:shd w:val="clear" w:color="auto" w:fill="auto"/>
            <w:vAlign w:val="center"/>
            <w:tcPrChange w:id="5676"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77" w:author="李成梅" w:date="2025-04-09T17:01:21Z"/>
                <w:kern w:val="2"/>
                <w:sz w:val="18"/>
                <w:szCs w:val="18"/>
              </w:rPr>
            </w:pPr>
            <w:ins w:id="5678" w:author="李成梅" w:date="2025-04-09T17:01:21Z">
              <w:r>
                <w:rPr>
                  <w:sz w:val="18"/>
                  <w:szCs w:val="18"/>
                  <w:lang w:bidi="ar"/>
                </w:rPr>
                <w:t>粮油仓储单位不具备《粮油仓储管理办法》第七条规定条件。</w:t>
              </w:r>
            </w:ins>
          </w:p>
        </w:tc>
        <w:tc>
          <w:tcPr>
            <w:tcW w:w="197" w:type="pct"/>
            <w:vMerge w:val="restart"/>
            <w:shd w:val="clear" w:color="auto" w:fill="auto"/>
            <w:vAlign w:val="center"/>
            <w:tcPrChange w:id="5679" w:author="李成梅" w:date="2025-04-09T17:08:32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80" w:author="李成梅" w:date="2025-04-09T17:01:21Z"/>
                <w:kern w:val="2"/>
                <w:sz w:val="18"/>
                <w:szCs w:val="18"/>
              </w:rPr>
            </w:pPr>
            <w:ins w:id="5681" w:author="李成梅" w:date="2025-04-09T17:01:21Z">
              <w:r>
                <w:rPr>
                  <w:sz w:val="18"/>
                  <w:szCs w:val="18"/>
                  <w:lang w:bidi="ar"/>
                </w:rPr>
                <w:t>粮油仓储单位</w:t>
              </w:r>
            </w:ins>
          </w:p>
        </w:tc>
        <w:tc>
          <w:tcPr>
            <w:tcW w:w="209" w:type="pct"/>
            <w:shd w:val="clear" w:color="auto" w:fill="auto"/>
            <w:vAlign w:val="center"/>
            <w:tcPrChange w:id="568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83" w:author="李成梅" w:date="2025-04-09T17:01:21Z"/>
                <w:sz w:val="18"/>
                <w:szCs w:val="18"/>
                <w:lang w:bidi="ar"/>
              </w:rPr>
            </w:pPr>
            <w:ins w:id="5684" w:author="李成梅" w:date="2025-04-09T17:01:21Z">
              <w:r>
                <w:rPr>
                  <w:sz w:val="18"/>
                  <w:szCs w:val="18"/>
                  <w:lang w:bidi="ar"/>
                </w:rPr>
                <w:t>警告</w:t>
              </w:r>
            </w:ins>
          </w:p>
        </w:tc>
        <w:tc>
          <w:tcPr>
            <w:tcW w:w="209" w:type="pct"/>
            <w:shd w:val="clear" w:color="auto" w:fill="auto"/>
            <w:vAlign w:val="center"/>
            <w:tcPrChange w:id="5685"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86" w:author="李成梅" w:date="2025-04-09T17:01:21Z"/>
                <w:sz w:val="18"/>
                <w:szCs w:val="18"/>
                <w:lang w:bidi="ar"/>
              </w:rPr>
            </w:pPr>
            <w:ins w:id="5687" w:author="李成梅" w:date="2025-04-09T17:01:21Z">
              <w:r>
                <w:rPr>
                  <w:sz w:val="18"/>
                  <w:szCs w:val="18"/>
                  <w:lang w:bidi="ar"/>
                </w:rPr>
                <w:t>一般</w:t>
              </w:r>
            </w:ins>
          </w:p>
        </w:tc>
        <w:tc>
          <w:tcPr>
            <w:tcW w:w="507" w:type="pct"/>
            <w:shd w:val="clear" w:color="auto" w:fill="auto"/>
            <w:vAlign w:val="center"/>
            <w:tcPrChange w:id="5688"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689" w:author="李成梅" w:date="2025-04-09T17:01:21Z"/>
                <w:kern w:val="2"/>
                <w:sz w:val="18"/>
                <w:szCs w:val="18"/>
              </w:rPr>
            </w:pPr>
            <w:ins w:id="5690" w:author="李成梅" w:date="2025-04-09T17:01:21Z">
              <w:r>
                <w:rPr>
                  <w:sz w:val="18"/>
                  <w:szCs w:val="18"/>
                  <w:lang w:bidi="ar"/>
                </w:rPr>
                <w:t>给予警告。</w:t>
              </w:r>
            </w:ins>
          </w:p>
        </w:tc>
        <w:tc>
          <w:tcPr>
            <w:tcW w:w="1001" w:type="pct"/>
            <w:vMerge w:val="restart"/>
            <w:shd w:val="clear" w:color="auto" w:fill="auto"/>
            <w:vAlign w:val="center"/>
            <w:tcPrChange w:id="5691" w:author="李成梅" w:date="2025-04-09T17:08:32Z">
              <w:tcPr>
                <w:tcW w:w="1001"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5692" w:author="李成梅" w:date="2025-04-09T17:01:21Z"/>
                <w:sz w:val="18"/>
                <w:szCs w:val="18"/>
                <w:lang w:bidi="ar"/>
              </w:rPr>
            </w:pPr>
            <w:ins w:id="5693" w:author="李成梅" w:date="2025-04-09T17:01:21Z">
              <w:r>
                <w:rPr>
                  <w:sz w:val="18"/>
                  <w:szCs w:val="18"/>
                  <w:lang w:bidi="ar"/>
                </w:rPr>
                <w:t>一、《粮油仓储管理办法》第二十九条规定的</w:t>
              </w:r>
            </w:ins>
            <w:ins w:id="5694" w:author="李成梅" w:date="2025-04-09T17:01:21Z">
              <w:r>
                <w:rPr>
                  <w:rFonts w:hint="eastAsia"/>
                  <w:sz w:val="18"/>
                  <w:szCs w:val="18"/>
                  <w:lang w:bidi="ar"/>
                </w:rPr>
                <w:t>“</w:t>
              </w:r>
            </w:ins>
            <w:ins w:id="5695" w:author="李成梅" w:date="2025-04-09T17:01:21Z">
              <w:r>
                <w:rPr>
                  <w:sz w:val="18"/>
                  <w:szCs w:val="18"/>
                  <w:lang w:bidi="ar"/>
                </w:rPr>
                <w:t>拒不改正</w:t>
              </w:r>
            </w:ins>
            <w:ins w:id="5696" w:author="李成梅" w:date="2025-04-09T17:01:21Z">
              <w:r>
                <w:rPr>
                  <w:rFonts w:hint="eastAsia"/>
                  <w:sz w:val="18"/>
                  <w:szCs w:val="18"/>
                  <w:lang w:bidi="ar"/>
                </w:rPr>
                <w:t>”</w:t>
              </w:r>
            </w:ins>
            <w:ins w:id="5697" w:author="李成梅" w:date="2025-04-09T17:01:21Z">
              <w:r>
                <w:rPr>
                  <w:sz w:val="18"/>
                  <w:szCs w:val="18"/>
                  <w:lang w:bidi="ar"/>
                </w:rPr>
                <w:t>适用从重阶次。</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20" w:lineRule="exact"/>
              <w:ind w:left="0" w:firstLine="0"/>
              <w:textAlignment w:val="center"/>
              <w:rPr>
                <w:ins w:id="5698" w:author="李成梅" w:date="2025-04-09T17:01:21Z"/>
                <w:sz w:val="18"/>
                <w:szCs w:val="18"/>
                <w:lang w:bidi="ar"/>
              </w:rPr>
            </w:pPr>
            <w:ins w:id="5699" w:author="李成梅" w:date="2025-04-09T17:01:21Z">
              <w:r>
                <w:rPr>
                  <w:sz w:val="18"/>
                  <w:szCs w:val="18"/>
                  <w:lang w:bidi="ar"/>
                </w:rPr>
                <w:t>二、名词说明</w:t>
              </w:r>
            </w:ins>
          </w:p>
          <w:p>
            <w:pPr>
              <w:keepNext w:val="0"/>
              <w:keepLines w:val="0"/>
              <w:pageBreakBefore w:val="0"/>
              <w:suppressLineNumbers w:val="0"/>
              <w:kinsoku/>
              <w:wordWrap/>
              <w:overflowPunct w:val="0"/>
              <w:topLinePunct w:val="0"/>
              <w:autoSpaceDE/>
              <w:autoSpaceDN/>
              <w:bidi w:val="0"/>
              <w:adjustRightInd/>
              <w:snapToGrid/>
              <w:spacing w:after="0" w:line="220" w:lineRule="exact"/>
              <w:textAlignment w:val="center"/>
              <w:rPr>
                <w:ins w:id="5700" w:author="李成梅" w:date="2025-04-09T17:01:21Z"/>
                <w:kern w:val="2"/>
                <w:sz w:val="18"/>
                <w:szCs w:val="18"/>
              </w:rPr>
            </w:pPr>
            <w:ins w:id="5701" w:author="李成梅" w:date="2025-04-09T17:01:21Z">
              <w:r>
                <w:rPr>
                  <w:sz w:val="18"/>
                  <w:szCs w:val="18"/>
                  <w:lang w:bidi="ar"/>
                </w:rPr>
                <w:t>1.《粮油仓储管理办法》第三十二条第二款 本办法所称粮油仓储单位，是指仓容规模500吨以上或者罐容规模100吨以上，专门从事粮油仓储活动，或者在粮油收购、销售、运输、加工、进出口等经营活动过程中从事粮油仓储活动的法人和其他组织。</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03"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702" w:author="李成梅" w:date="2025-04-09T17:01:21Z"/>
          <w:trPrChange w:id="5703" w:author="李成梅" w:date="2025-04-09T17:08:32Z">
            <w:trPr>
              <w:trHeight w:val="283" w:hRule="atLeast"/>
            </w:trPr>
          </w:trPrChange>
        </w:trPr>
        <w:tc>
          <w:tcPr>
            <w:tcW w:w="146" w:type="pct"/>
            <w:vMerge w:val="continue"/>
            <w:shd w:val="clear" w:color="auto" w:fill="auto"/>
            <w:vAlign w:val="center"/>
            <w:tcPrChange w:id="5704"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705" w:author="李成梅" w:date="2025-04-09T17:01:21Z"/>
                <w:kern w:val="2"/>
                <w:sz w:val="18"/>
                <w:szCs w:val="18"/>
              </w:rPr>
            </w:pPr>
          </w:p>
        </w:tc>
        <w:tc>
          <w:tcPr>
            <w:tcW w:w="375" w:type="pct"/>
            <w:vMerge w:val="continue"/>
            <w:shd w:val="clear" w:color="auto" w:fill="auto"/>
            <w:vAlign w:val="center"/>
            <w:tcPrChange w:id="5706"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07" w:author="李成梅" w:date="2025-04-09T17:01:21Z"/>
                <w:kern w:val="2"/>
                <w:sz w:val="18"/>
                <w:szCs w:val="18"/>
              </w:rPr>
            </w:pPr>
          </w:p>
        </w:tc>
        <w:tc>
          <w:tcPr>
            <w:tcW w:w="244" w:type="pct"/>
            <w:vMerge w:val="continue"/>
            <w:shd w:val="clear" w:color="auto" w:fill="auto"/>
            <w:vAlign w:val="center"/>
            <w:tcPrChange w:id="5708"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09" w:author="李成梅" w:date="2025-04-09T17:01:21Z"/>
                <w:kern w:val="2"/>
                <w:sz w:val="18"/>
                <w:szCs w:val="18"/>
              </w:rPr>
            </w:pPr>
          </w:p>
        </w:tc>
        <w:tc>
          <w:tcPr>
            <w:tcW w:w="509" w:type="pct"/>
            <w:vMerge w:val="continue"/>
            <w:shd w:val="clear" w:color="auto" w:fill="auto"/>
            <w:vAlign w:val="center"/>
            <w:tcPrChange w:id="5710"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11" w:author="李成梅" w:date="2025-04-09T17:01:21Z"/>
                <w:kern w:val="2"/>
                <w:sz w:val="18"/>
                <w:szCs w:val="18"/>
              </w:rPr>
            </w:pPr>
          </w:p>
        </w:tc>
        <w:tc>
          <w:tcPr>
            <w:tcW w:w="634" w:type="pct"/>
            <w:vMerge w:val="continue"/>
            <w:shd w:val="clear" w:color="auto" w:fill="auto"/>
            <w:vAlign w:val="center"/>
            <w:tcPrChange w:id="5712"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13" w:author="李成梅" w:date="2025-04-09T17:01:21Z"/>
                <w:kern w:val="2"/>
                <w:sz w:val="18"/>
                <w:szCs w:val="18"/>
              </w:rPr>
            </w:pPr>
          </w:p>
        </w:tc>
        <w:tc>
          <w:tcPr>
            <w:tcW w:w="186" w:type="pct"/>
            <w:shd w:val="clear" w:color="auto" w:fill="auto"/>
            <w:vAlign w:val="center"/>
            <w:tcPrChange w:id="5714"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jc w:val="center"/>
              <w:textAlignment w:val="center"/>
              <w:rPr>
                <w:ins w:id="5715" w:author="李成梅" w:date="2025-04-09T17:01:21Z"/>
                <w:sz w:val="18"/>
                <w:szCs w:val="18"/>
                <w:lang w:bidi="ar"/>
              </w:rPr>
            </w:pPr>
            <w:ins w:id="5716" w:author="李成梅" w:date="2025-04-09T17:01:21Z">
              <w:r>
                <w:rPr>
                  <w:sz w:val="18"/>
                  <w:szCs w:val="18"/>
                  <w:lang w:bidi="ar"/>
                </w:rPr>
                <w:t>较重</w:t>
              </w:r>
            </w:ins>
          </w:p>
        </w:tc>
        <w:tc>
          <w:tcPr>
            <w:tcW w:w="778" w:type="pct"/>
            <w:shd w:val="clear" w:color="auto" w:fill="auto"/>
            <w:vAlign w:val="center"/>
            <w:tcPrChange w:id="5717"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18" w:author="李成梅" w:date="2025-04-09T17:01:21Z"/>
                <w:kern w:val="2"/>
                <w:sz w:val="18"/>
                <w:szCs w:val="18"/>
              </w:rPr>
            </w:pPr>
            <w:ins w:id="5719" w:author="李成梅" w:date="2025-04-09T17:01:21Z">
              <w:r>
                <w:rPr>
                  <w:sz w:val="18"/>
                  <w:szCs w:val="18"/>
                  <w:lang w:bidi="ar"/>
                </w:rPr>
                <w:t>粮油仓储单位不具备《粮油仓储管理办法》第七条规定中</w:t>
              </w:r>
            </w:ins>
            <w:ins w:id="5720" w:author="李成梅" w:date="2025-04-09T17:01:21Z">
              <w:r>
                <w:rPr>
                  <w:kern w:val="2"/>
                  <w:sz w:val="18"/>
                  <w:szCs w:val="18"/>
                  <w:lang w:bidi="ar"/>
                </w:rPr>
                <w:t>1项条件，且拒不改正的。</w:t>
              </w:r>
            </w:ins>
          </w:p>
        </w:tc>
        <w:tc>
          <w:tcPr>
            <w:tcW w:w="197" w:type="pct"/>
            <w:vMerge w:val="continue"/>
            <w:shd w:val="clear" w:color="auto" w:fill="auto"/>
            <w:vAlign w:val="center"/>
            <w:tcPrChange w:id="5721"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722" w:author="李成梅" w:date="2025-04-09T17:01:21Z"/>
                <w:kern w:val="2"/>
                <w:sz w:val="18"/>
                <w:szCs w:val="18"/>
              </w:rPr>
            </w:pPr>
          </w:p>
        </w:tc>
        <w:tc>
          <w:tcPr>
            <w:tcW w:w="209" w:type="pct"/>
            <w:shd w:val="clear" w:color="auto" w:fill="auto"/>
            <w:vAlign w:val="center"/>
            <w:tcPrChange w:id="5723"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24" w:author="李成梅" w:date="2025-04-09T17:01:21Z"/>
                <w:sz w:val="18"/>
                <w:szCs w:val="18"/>
                <w:lang w:bidi="ar"/>
              </w:rPr>
            </w:pPr>
            <w:ins w:id="5725" w:author="李成梅" w:date="2025-04-09T17:01:21Z">
              <w:r>
                <w:rPr>
                  <w:sz w:val="18"/>
                  <w:szCs w:val="18"/>
                  <w:lang w:bidi="ar"/>
                </w:rPr>
                <w:t>罚款</w:t>
              </w:r>
            </w:ins>
          </w:p>
        </w:tc>
        <w:tc>
          <w:tcPr>
            <w:tcW w:w="209" w:type="pct"/>
            <w:shd w:val="clear" w:color="auto" w:fill="auto"/>
            <w:vAlign w:val="center"/>
            <w:tcPrChange w:id="572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27" w:author="李成梅" w:date="2025-04-09T17:01:21Z"/>
                <w:sz w:val="18"/>
                <w:szCs w:val="18"/>
                <w:lang w:bidi="ar"/>
              </w:rPr>
            </w:pPr>
            <w:ins w:id="5728" w:author="李成梅" w:date="2025-04-09T17:01:21Z">
              <w:r>
                <w:rPr>
                  <w:sz w:val="18"/>
                  <w:szCs w:val="18"/>
                  <w:lang w:bidi="ar"/>
                </w:rPr>
                <w:t>从重</w:t>
              </w:r>
            </w:ins>
          </w:p>
        </w:tc>
        <w:tc>
          <w:tcPr>
            <w:tcW w:w="507" w:type="pct"/>
            <w:shd w:val="clear" w:color="auto" w:fill="auto"/>
            <w:vAlign w:val="center"/>
            <w:tcPrChange w:id="5729"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30" w:author="李成梅" w:date="2025-04-09T17:01:21Z"/>
                <w:kern w:val="2"/>
                <w:sz w:val="18"/>
                <w:szCs w:val="18"/>
              </w:rPr>
            </w:pPr>
            <w:ins w:id="5731" w:author="李成梅" w:date="2025-04-09T17:01:21Z">
              <w:r>
                <w:rPr>
                  <w:sz w:val="18"/>
                  <w:szCs w:val="18"/>
                  <w:lang w:bidi="ar"/>
                </w:rPr>
                <w:t>处</w:t>
              </w:r>
            </w:ins>
            <w:ins w:id="5732" w:author="李成梅" w:date="2025-04-09T17:01:21Z">
              <w:r>
                <w:rPr>
                  <w:kern w:val="2"/>
                  <w:sz w:val="18"/>
                  <w:szCs w:val="18"/>
                  <w:lang w:bidi="ar"/>
                </w:rPr>
                <w:t>1万元及以上1.5万元以下罚款。</w:t>
              </w:r>
            </w:ins>
          </w:p>
        </w:tc>
        <w:tc>
          <w:tcPr>
            <w:tcW w:w="1001" w:type="pct"/>
            <w:vMerge w:val="continue"/>
            <w:shd w:val="clear" w:color="auto" w:fill="auto"/>
            <w:vAlign w:val="center"/>
            <w:tcPrChange w:id="5733"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34"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36"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735" w:author="李成梅" w:date="2025-04-09T17:01:21Z"/>
          <w:trPrChange w:id="5736" w:author="李成梅" w:date="2025-04-09T17:08:32Z">
            <w:trPr>
              <w:trHeight w:val="1400" w:hRule="atLeast"/>
            </w:trPr>
          </w:trPrChange>
        </w:trPr>
        <w:tc>
          <w:tcPr>
            <w:tcW w:w="146" w:type="pct"/>
            <w:vMerge w:val="continue"/>
            <w:shd w:val="clear" w:color="auto" w:fill="auto"/>
            <w:vAlign w:val="center"/>
            <w:tcPrChange w:id="5737"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738" w:author="李成梅" w:date="2025-04-09T17:01:21Z"/>
                <w:kern w:val="2"/>
                <w:sz w:val="18"/>
                <w:szCs w:val="18"/>
              </w:rPr>
            </w:pPr>
          </w:p>
        </w:tc>
        <w:tc>
          <w:tcPr>
            <w:tcW w:w="375" w:type="pct"/>
            <w:vMerge w:val="continue"/>
            <w:shd w:val="clear" w:color="auto" w:fill="auto"/>
            <w:vAlign w:val="center"/>
            <w:tcPrChange w:id="5739"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40" w:author="李成梅" w:date="2025-04-09T17:01:21Z"/>
                <w:kern w:val="2"/>
                <w:sz w:val="18"/>
                <w:szCs w:val="18"/>
              </w:rPr>
            </w:pPr>
          </w:p>
        </w:tc>
        <w:tc>
          <w:tcPr>
            <w:tcW w:w="244" w:type="pct"/>
            <w:vMerge w:val="continue"/>
            <w:shd w:val="clear" w:color="auto" w:fill="auto"/>
            <w:vAlign w:val="center"/>
            <w:tcPrChange w:id="5741"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42" w:author="李成梅" w:date="2025-04-09T17:01:21Z"/>
                <w:kern w:val="2"/>
                <w:sz w:val="18"/>
                <w:szCs w:val="18"/>
              </w:rPr>
            </w:pPr>
          </w:p>
        </w:tc>
        <w:tc>
          <w:tcPr>
            <w:tcW w:w="509" w:type="pct"/>
            <w:vMerge w:val="continue"/>
            <w:shd w:val="clear" w:color="auto" w:fill="auto"/>
            <w:vAlign w:val="center"/>
            <w:tcPrChange w:id="5743"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44" w:author="李成梅" w:date="2025-04-09T17:01:21Z"/>
                <w:kern w:val="2"/>
                <w:sz w:val="18"/>
                <w:szCs w:val="18"/>
              </w:rPr>
            </w:pPr>
          </w:p>
        </w:tc>
        <w:tc>
          <w:tcPr>
            <w:tcW w:w="634" w:type="pct"/>
            <w:vMerge w:val="continue"/>
            <w:shd w:val="clear" w:color="auto" w:fill="auto"/>
            <w:vAlign w:val="center"/>
            <w:tcPrChange w:id="5745"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46" w:author="李成梅" w:date="2025-04-09T17:01:21Z"/>
                <w:kern w:val="2"/>
                <w:sz w:val="18"/>
                <w:szCs w:val="18"/>
              </w:rPr>
            </w:pPr>
          </w:p>
        </w:tc>
        <w:tc>
          <w:tcPr>
            <w:tcW w:w="186" w:type="pct"/>
            <w:shd w:val="clear" w:color="auto" w:fill="auto"/>
            <w:vAlign w:val="center"/>
            <w:tcPrChange w:id="5747"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jc w:val="center"/>
              <w:textAlignment w:val="auto"/>
              <w:rPr>
                <w:ins w:id="5748" w:author="李成梅" w:date="2025-04-09T17:01:21Z"/>
                <w:kern w:val="2"/>
                <w:sz w:val="18"/>
                <w:szCs w:val="18"/>
              </w:rPr>
            </w:pPr>
            <w:ins w:id="5749" w:author="李成梅" w:date="2025-04-09T17:01:21Z">
              <w:r>
                <w:rPr>
                  <w:sz w:val="18"/>
                  <w:szCs w:val="18"/>
                  <w:lang w:bidi="ar"/>
                </w:rPr>
                <w:t>较重</w:t>
              </w:r>
            </w:ins>
          </w:p>
        </w:tc>
        <w:tc>
          <w:tcPr>
            <w:tcW w:w="778" w:type="pct"/>
            <w:shd w:val="clear" w:color="auto" w:fill="auto"/>
            <w:vAlign w:val="center"/>
            <w:tcPrChange w:id="5750"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51" w:author="李成梅" w:date="2025-04-09T17:01:21Z"/>
                <w:kern w:val="2"/>
                <w:sz w:val="18"/>
                <w:szCs w:val="18"/>
              </w:rPr>
            </w:pPr>
            <w:ins w:id="5752" w:author="李成梅" w:date="2025-04-09T17:01:21Z">
              <w:r>
                <w:rPr>
                  <w:sz w:val="18"/>
                  <w:szCs w:val="18"/>
                  <w:lang w:bidi="ar"/>
                </w:rPr>
                <w:t>粮油仓储单位不具备《粮油仓储管理办法》第七条规定中</w:t>
              </w:r>
            </w:ins>
            <w:ins w:id="5753" w:author="李成梅" w:date="2025-04-09T17:01:21Z">
              <w:r>
                <w:rPr>
                  <w:kern w:val="2"/>
                  <w:sz w:val="18"/>
                  <w:szCs w:val="18"/>
                  <w:lang w:bidi="ar"/>
                </w:rPr>
                <w:t>2项及以上条件，且拒不改正的。</w:t>
              </w:r>
            </w:ins>
          </w:p>
        </w:tc>
        <w:tc>
          <w:tcPr>
            <w:tcW w:w="197" w:type="pct"/>
            <w:vMerge w:val="continue"/>
            <w:shd w:val="clear" w:color="auto" w:fill="auto"/>
            <w:vAlign w:val="center"/>
            <w:tcPrChange w:id="575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755" w:author="李成梅" w:date="2025-04-09T17:01:21Z"/>
                <w:kern w:val="2"/>
                <w:sz w:val="18"/>
                <w:szCs w:val="18"/>
              </w:rPr>
            </w:pPr>
          </w:p>
        </w:tc>
        <w:tc>
          <w:tcPr>
            <w:tcW w:w="209" w:type="pct"/>
            <w:shd w:val="clear" w:color="auto" w:fill="auto"/>
            <w:vAlign w:val="center"/>
            <w:tcPrChange w:id="5756"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757" w:author="李成梅" w:date="2025-04-09T17:01:21Z"/>
                <w:kern w:val="2"/>
                <w:sz w:val="18"/>
                <w:szCs w:val="18"/>
              </w:rPr>
            </w:pPr>
            <w:ins w:id="5758" w:author="李成梅" w:date="2025-04-09T17:01:21Z">
              <w:r>
                <w:rPr>
                  <w:sz w:val="18"/>
                  <w:szCs w:val="18"/>
                  <w:lang w:bidi="ar"/>
                </w:rPr>
                <w:t>罚款</w:t>
              </w:r>
            </w:ins>
          </w:p>
        </w:tc>
        <w:tc>
          <w:tcPr>
            <w:tcW w:w="209" w:type="pct"/>
            <w:shd w:val="clear" w:color="auto" w:fill="auto"/>
            <w:vAlign w:val="center"/>
            <w:tcPrChange w:id="5759"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40" w:lineRule="exact"/>
              <w:textAlignment w:val="auto"/>
              <w:rPr>
                <w:ins w:id="5760" w:author="李成梅" w:date="2025-04-09T17:01:21Z"/>
                <w:kern w:val="2"/>
                <w:sz w:val="18"/>
                <w:szCs w:val="18"/>
              </w:rPr>
            </w:pPr>
            <w:ins w:id="5761" w:author="李成梅" w:date="2025-04-09T17:01:21Z">
              <w:r>
                <w:rPr>
                  <w:sz w:val="18"/>
                  <w:szCs w:val="18"/>
                  <w:lang w:bidi="ar"/>
                </w:rPr>
                <w:t>从重</w:t>
              </w:r>
            </w:ins>
          </w:p>
        </w:tc>
        <w:tc>
          <w:tcPr>
            <w:tcW w:w="507" w:type="pct"/>
            <w:shd w:val="clear" w:color="auto" w:fill="auto"/>
            <w:vAlign w:val="center"/>
            <w:tcPrChange w:id="5762"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763" w:author="李成梅" w:date="2025-04-09T17:01:21Z"/>
                <w:kern w:val="2"/>
                <w:sz w:val="18"/>
                <w:szCs w:val="18"/>
              </w:rPr>
            </w:pPr>
            <w:ins w:id="5764" w:author="李成梅" w:date="2025-04-09T17:01:21Z">
              <w:r>
                <w:rPr>
                  <w:sz w:val="18"/>
                  <w:szCs w:val="18"/>
                  <w:lang w:bidi="ar"/>
                </w:rPr>
                <w:t>处</w:t>
              </w:r>
            </w:ins>
            <w:ins w:id="5765" w:author="李成梅" w:date="2025-04-09T17:01:21Z">
              <w:r>
                <w:rPr>
                  <w:kern w:val="2"/>
                  <w:sz w:val="18"/>
                  <w:szCs w:val="18"/>
                  <w:lang w:bidi="ar"/>
                </w:rPr>
                <w:t>1.5万元及以上2.5万元以下罚款。</w:t>
              </w:r>
            </w:ins>
          </w:p>
        </w:tc>
        <w:tc>
          <w:tcPr>
            <w:tcW w:w="1001" w:type="pct"/>
            <w:vMerge w:val="continue"/>
            <w:shd w:val="clear" w:color="auto" w:fill="auto"/>
            <w:vAlign w:val="center"/>
            <w:tcPrChange w:id="5766"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67"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69"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768" w:author="李成梅" w:date="2025-04-09T17:01:21Z"/>
          <w:trPrChange w:id="5769" w:author="李成梅" w:date="2025-04-09T17:08:32Z">
            <w:trPr>
              <w:trHeight w:val="2000" w:hRule="atLeast"/>
            </w:trPr>
          </w:trPrChange>
        </w:trPr>
        <w:tc>
          <w:tcPr>
            <w:tcW w:w="146" w:type="pct"/>
            <w:vMerge w:val="continue"/>
            <w:shd w:val="clear" w:color="auto" w:fill="auto"/>
            <w:vAlign w:val="center"/>
            <w:tcPrChange w:id="5770"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771" w:author="李成梅" w:date="2025-04-09T17:01:21Z"/>
                <w:kern w:val="2"/>
                <w:sz w:val="18"/>
                <w:szCs w:val="18"/>
              </w:rPr>
            </w:pPr>
          </w:p>
        </w:tc>
        <w:tc>
          <w:tcPr>
            <w:tcW w:w="375" w:type="pct"/>
            <w:vMerge w:val="continue"/>
            <w:shd w:val="clear" w:color="auto" w:fill="auto"/>
            <w:vAlign w:val="center"/>
            <w:tcPrChange w:id="5772"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73" w:author="李成梅" w:date="2025-04-09T17:01:21Z"/>
                <w:kern w:val="2"/>
                <w:sz w:val="18"/>
                <w:szCs w:val="18"/>
              </w:rPr>
            </w:pPr>
          </w:p>
        </w:tc>
        <w:tc>
          <w:tcPr>
            <w:tcW w:w="244" w:type="pct"/>
            <w:vMerge w:val="continue"/>
            <w:shd w:val="clear" w:color="auto" w:fill="auto"/>
            <w:vAlign w:val="center"/>
            <w:tcPrChange w:id="5774"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75" w:author="李成梅" w:date="2025-04-09T17:01:21Z"/>
                <w:kern w:val="2"/>
                <w:sz w:val="18"/>
                <w:szCs w:val="18"/>
              </w:rPr>
            </w:pPr>
          </w:p>
        </w:tc>
        <w:tc>
          <w:tcPr>
            <w:tcW w:w="509" w:type="pct"/>
            <w:vMerge w:val="continue"/>
            <w:shd w:val="clear" w:color="auto" w:fill="auto"/>
            <w:vAlign w:val="center"/>
            <w:tcPrChange w:id="5776"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77" w:author="李成梅" w:date="2025-04-09T17:01:21Z"/>
                <w:kern w:val="2"/>
                <w:sz w:val="18"/>
                <w:szCs w:val="18"/>
              </w:rPr>
            </w:pPr>
          </w:p>
        </w:tc>
        <w:tc>
          <w:tcPr>
            <w:tcW w:w="634" w:type="pct"/>
            <w:vMerge w:val="continue"/>
            <w:shd w:val="clear" w:color="auto" w:fill="auto"/>
            <w:vAlign w:val="center"/>
            <w:tcPrChange w:id="5778"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79" w:author="李成梅" w:date="2025-04-09T17:01:21Z"/>
                <w:kern w:val="2"/>
                <w:sz w:val="18"/>
                <w:szCs w:val="18"/>
              </w:rPr>
            </w:pPr>
          </w:p>
        </w:tc>
        <w:tc>
          <w:tcPr>
            <w:tcW w:w="186" w:type="pct"/>
            <w:shd w:val="clear" w:color="auto" w:fill="auto"/>
            <w:vAlign w:val="center"/>
            <w:tcPrChange w:id="5780"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781" w:author="李成梅" w:date="2025-04-09T17:01:21Z"/>
                <w:sz w:val="18"/>
                <w:szCs w:val="18"/>
                <w:lang w:bidi="ar"/>
              </w:rPr>
            </w:pPr>
            <w:ins w:id="5782" w:author="李成梅" w:date="2025-04-09T17:01:21Z">
              <w:r>
                <w:rPr>
                  <w:sz w:val="18"/>
                  <w:szCs w:val="18"/>
                  <w:lang w:bidi="ar"/>
                </w:rPr>
                <w:t>严重</w:t>
              </w:r>
            </w:ins>
          </w:p>
        </w:tc>
        <w:tc>
          <w:tcPr>
            <w:tcW w:w="778" w:type="pct"/>
            <w:shd w:val="clear" w:color="auto" w:fill="auto"/>
            <w:vAlign w:val="center"/>
            <w:tcPrChange w:id="578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784" w:author="李成梅" w:date="2025-04-09T17:01:21Z"/>
                <w:kern w:val="2"/>
                <w:sz w:val="18"/>
                <w:szCs w:val="18"/>
              </w:rPr>
            </w:pPr>
            <w:ins w:id="5785" w:author="李成梅" w:date="2025-04-09T17:01:21Z">
              <w:r>
                <w:rPr>
                  <w:sz w:val="18"/>
                  <w:szCs w:val="18"/>
                  <w:lang w:bidi="ar"/>
                </w:rPr>
                <w:t>粮油仓储单位不具备《粮油仓储管理办法》第七条规定条件，拒不改正，</w:t>
              </w:r>
            </w:ins>
            <w:ins w:id="5786" w:author="李成梅" w:date="2025-04-09T17:01:21Z">
              <w:r>
                <w:rPr>
                  <w:rFonts w:hint="eastAsia"/>
                  <w:sz w:val="18"/>
                  <w:szCs w:val="18"/>
                  <w:lang w:bidi="ar"/>
                </w:rPr>
                <w:t>且</w:t>
              </w:r>
            </w:ins>
            <w:ins w:id="5787" w:author="李成梅" w:date="2025-04-09T17:01:21Z">
              <w:r>
                <w:rPr>
                  <w:sz w:val="18"/>
                  <w:szCs w:val="18"/>
                  <w:lang w:bidi="ar"/>
                </w:rPr>
                <w:t>造成不良后果的。</w:t>
              </w:r>
            </w:ins>
          </w:p>
        </w:tc>
        <w:tc>
          <w:tcPr>
            <w:tcW w:w="197" w:type="pct"/>
            <w:vMerge w:val="continue"/>
            <w:shd w:val="clear" w:color="auto" w:fill="auto"/>
            <w:vAlign w:val="center"/>
            <w:tcPrChange w:id="5788"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89" w:author="李成梅" w:date="2025-04-09T17:01:21Z"/>
                <w:kern w:val="2"/>
                <w:sz w:val="18"/>
                <w:szCs w:val="18"/>
              </w:rPr>
            </w:pPr>
          </w:p>
        </w:tc>
        <w:tc>
          <w:tcPr>
            <w:tcW w:w="209" w:type="pct"/>
            <w:shd w:val="clear" w:color="auto" w:fill="auto"/>
            <w:vAlign w:val="center"/>
            <w:tcPrChange w:id="5790"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91" w:author="李成梅" w:date="2025-04-09T17:01:21Z"/>
                <w:kern w:val="2"/>
                <w:sz w:val="18"/>
                <w:szCs w:val="18"/>
              </w:rPr>
            </w:pPr>
            <w:ins w:id="5792" w:author="李成梅" w:date="2025-04-09T17:01:21Z">
              <w:r>
                <w:rPr>
                  <w:sz w:val="18"/>
                  <w:szCs w:val="18"/>
                  <w:lang w:bidi="ar"/>
                </w:rPr>
                <w:t>罚款</w:t>
              </w:r>
            </w:ins>
          </w:p>
        </w:tc>
        <w:tc>
          <w:tcPr>
            <w:tcW w:w="209" w:type="pct"/>
            <w:shd w:val="clear" w:color="auto" w:fill="auto"/>
            <w:vAlign w:val="center"/>
            <w:tcPrChange w:id="5793"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794" w:author="李成梅" w:date="2025-04-09T17:01:21Z"/>
                <w:kern w:val="2"/>
                <w:sz w:val="18"/>
                <w:szCs w:val="18"/>
              </w:rPr>
            </w:pPr>
            <w:ins w:id="5795" w:author="李成梅" w:date="2025-04-09T17:01:21Z">
              <w:r>
                <w:rPr>
                  <w:sz w:val="18"/>
                  <w:szCs w:val="18"/>
                  <w:lang w:bidi="ar"/>
                </w:rPr>
                <w:t>从重</w:t>
              </w:r>
            </w:ins>
          </w:p>
        </w:tc>
        <w:tc>
          <w:tcPr>
            <w:tcW w:w="507" w:type="pct"/>
            <w:shd w:val="clear" w:color="auto" w:fill="auto"/>
            <w:vAlign w:val="center"/>
            <w:tcPrChange w:id="5796"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797" w:author="李成梅" w:date="2025-04-09T17:01:21Z"/>
                <w:kern w:val="2"/>
                <w:sz w:val="18"/>
                <w:szCs w:val="18"/>
              </w:rPr>
            </w:pPr>
            <w:ins w:id="5798" w:author="李成梅" w:date="2025-04-09T17:01:21Z">
              <w:r>
                <w:rPr>
                  <w:sz w:val="18"/>
                  <w:szCs w:val="18"/>
                  <w:lang w:bidi="ar"/>
                </w:rPr>
                <w:t>处</w:t>
              </w:r>
            </w:ins>
            <w:ins w:id="5799" w:author="李成梅" w:date="2025-04-09T17:01:21Z">
              <w:r>
                <w:rPr>
                  <w:kern w:val="2"/>
                  <w:sz w:val="18"/>
                  <w:szCs w:val="18"/>
                  <w:lang w:bidi="ar"/>
                </w:rPr>
                <w:t>2.5万元及以上3万元及以下罚款。</w:t>
              </w:r>
            </w:ins>
          </w:p>
        </w:tc>
        <w:tc>
          <w:tcPr>
            <w:tcW w:w="1001" w:type="pct"/>
            <w:vMerge w:val="continue"/>
            <w:shd w:val="clear" w:color="auto" w:fill="auto"/>
            <w:vAlign w:val="center"/>
            <w:tcPrChange w:id="580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01"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03" w:author="李成梅" w:date="2025-04-09T17:34: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160" w:hRule="atLeast"/>
          <w:ins w:id="5802" w:author="李成梅" w:date="2025-04-09T17:01:21Z"/>
          <w:trPrChange w:id="5803" w:author="李成梅" w:date="2025-04-09T17:34:04Z">
            <w:trPr>
              <w:trHeight w:val="3325" w:hRule="atLeast"/>
            </w:trPr>
          </w:trPrChange>
        </w:trPr>
        <w:tc>
          <w:tcPr>
            <w:tcW w:w="146" w:type="pct"/>
            <w:vMerge w:val="restart"/>
            <w:shd w:val="clear" w:color="auto" w:fill="auto"/>
            <w:vAlign w:val="center"/>
            <w:tcPrChange w:id="5804" w:author="李成梅" w:date="2025-04-09T17:34:04Z">
              <w:tcPr>
                <w:tcW w:w="146"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805" w:author="李成梅" w:date="2025-04-09T17:01:21Z"/>
                <w:kern w:val="2"/>
                <w:sz w:val="18"/>
                <w:szCs w:val="18"/>
              </w:rPr>
            </w:pPr>
            <w:ins w:id="5806" w:author="李成梅" w:date="2025-04-09T17:01:21Z">
              <w:r>
                <w:rPr>
                  <w:sz w:val="18"/>
                  <w:szCs w:val="18"/>
                  <w:lang w:bidi="ar"/>
                </w:rPr>
                <w:t>22</w:t>
              </w:r>
            </w:ins>
          </w:p>
        </w:tc>
        <w:tc>
          <w:tcPr>
            <w:tcW w:w="375" w:type="pct"/>
            <w:vMerge w:val="restart"/>
            <w:shd w:val="clear" w:color="auto" w:fill="auto"/>
            <w:vAlign w:val="center"/>
            <w:tcPrChange w:id="5807" w:author="李成梅" w:date="2025-04-09T17:34:04Z">
              <w:tcPr>
                <w:tcW w:w="375"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808" w:author="李成梅" w:date="2025-04-09T17:01:21Z"/>
                <w:kern w:val="2"/>
                <w:sz w:val="18"/>
                <w:szCs w:val="18"/>
              </w:rPr>
            </w:pPr>
            <w:ins w:id="5809" w:author="李成梅" w:date="2025-04-09T17:01:21Z">
              <w:r>
                <w:rPr>
                  <w:sz w:val="18"/>
                  <w:szCs w:val="18"/>
                  <w:lang w:bidi="ar"/>
                </w:rPr>
                <w:t>粮油仓储单位违反粮油出入库、储存等管理规定</w:t>
              </w:r>
            </w:ins>
          </w:p>
        </w:tc>
        <w:tc>
          <w:tcPr>
            <w:tcW w:w="244" w:type="pct"/>
            <w:vMerge w:val="restart"/>
            <w:shd w:val="clear" w:color="auto" w:fill="auto"/>
            <w:vAlign w:val="center"/>
            <w:tcPrChange w:id="5810" w:author="李成梅" w:date="2025-04-09T17:34:04Z">
              <w:tcPr>
                <w:tcW w:w="24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811" w:author="李成梅" w:date="2025-04-09T17:01:21Z"/>
                <w:kern w:val="2"/>
                <w:sz w:val="18"/>
                <w:szCs w:val="18"/>
              </w:rPr>
            </w:pPr>
            <w:ins w:id="5812" w:author="李成梅" w:date="2025-04-09T17:01:21Z">
              <w:r>
                <w:rPr>
                  <w:rFonts w:hint="eastAsia"/>
                  <w:sz w:val="18"/>
                  <w:szCs w:val="18"/>
                  <w:lang w:bidi="ar"/>
                </w:rPr>
                <w:t>市、区县粮食和储备主管部门</w:t>
              </w:r>
            </w:ins>
          </w:p>
        </w:tc>
        <w:tc>
          <w:tcPr>
            <w:tcW w:w="509" w:type="pct"/>
            <w:vMerge w:val="restart"/>
            <w:shd w:val="clear" w:color="auto" w:fill="auto"/>
            <w:vAlign w:val="center"/>
            <w:tcPrChange w:id="5813" w:author="李成梅" w:date="2025-04-09T17:34:04Z">
              <w:tcPr>
                <w:tcW w:w="509"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rPr>
                <w:ins w:id="5814" w:author="李成梅" w:date="2025-04-09T17:01:21Z"/>
                <w:kern w:val="2"/>
                <w:sz w:val="18"/>
                <w:szCs w:val="18"/>
              </w:rPr>
            </w:pPr>
            <w:ins w:id="5815" w:author="李成梅" w:date="2025-04-09T17:01:21Z">
              <w:r>
                <w:rPr>
                  <w:kern w:val="2"/>
                  <w:sz w:val="18"/>
                  <w:szCs w:val="18"/>
                  <w:lang w:bidi="ar"/>
                </w:rPr>
                <w:t>《粮油仓储管理办法》第三章  粮油出入库管理：第九条—第二十七条（略 ）</w:t>
              </w:r>
            </w:ins>
          </w:p>
        </w:tc>
        <w:tc>
          <w:tcPr>
            <w:tcW w:w="634" w:type="pct"/>
            <w:vMerge w:val="restart"/>
            <w:shd w:val="clear" w:color="auto" w:fill="auto"/>
            <w:vAlign w:val="center"/>
            <w:tcPrChange w:id="5816" w:author="李成梅" w:date="2025-04-09T17:34:04Z">
              <w:tcPr>
                <w:tcW w:w="634"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818" w:author="李成梅" w:date="2025-04-09T17:01:21Z"/>
                <w:kern w:val="2"/>
                <w:sz w:val="18"/>
                <w:szCs w:val="18"/>
              </w:rPr>
              <w:pPrChange w:id="5817" w:author="李成梅" w:date="2025-04-09T17:31:40Z">
                <w:pPr>
                  <w:keepNext w:val="0"/>
                  <w:keepLines w:val="0"/>
                  <w:pageBreakBefore w:val="0"/>
                  <w:suppressLineNumbers w:val="0"/>
                  <w:kinsoku/>
                  <w:wordWrap/>
                  <w:overflowPunct w:val="0"/>
                  <w:topLinePunct w:val="0"/>
                  <w:autoSpaceDE/>
                  <w:autoSpaceDN/>
                  <w:bidi w:val="0"/>
                  <w:adjustRightInd/>
                  <w:snapToGrid/>
                  <w:spacing w:after="160" w:line="240" w:lineRule="exact"/>
                  <w:textAlignment w:val="center"/>
                </w:pPr>
              </w:pPrChange>
            </w:pPr>
            <w:ins w:id="5819" w:author="李成梅" w:date="2025-04-09T17:01:21Z">
              <w:r>
                <w:rPr>
                  <w:kern w:val="2"/>
                  <w:sz w:val="18"/>
                  <w:szCs w:val="18"/>
                  <w:lang w:bidi="ar"/>
                </w:rPr>
                <w:t>《粮油仓储管理办法》（国家发展改革委令第5号）第三十一条</w:t>
              </w:r>
            </w:ins>
            <w:ins w:id="5820" w:author="李成梅" w:date="2025-04-09T17:01:21Z">
              <w:r>
                <w:rPr>
                  <w:sz w:val="18"/>
                  <w:szCs w:val="18"/>
                  <w:lang w:bidi="ar"/>
                </w:rPr>
                <w:t>粮油仓储单位违反本办法有关粮油出入库、储存等管理规定的，由所在地粮食和储备主管部门责令改正，给予警告；情节严重的，可以并处3万元以下罚款；造成粮油储存事故或者安全生产事故的，按照有关法律法规和国家有关规定给予处罚。</w:t>
              </w:r>
            </w:ins>
          </w:p>
        </w:tc>
        <w:tc>
          <w:tcPr>
            <w:tcW w:w="186" w:type="pct"/>
            <w:shd w:val="clear" w:color="auto" w:fill="auto"/>
            <w:vAlign w:val="center"/>
            <w:tcPrChange w:id="5821" w:author="李成梅" w:date="2025-04-09T17:34:04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822" w:author="李成梅" w:date="2025-04-09T17:01:21Z"/>
                <w:sz w:val="18"/>
                <w:szCs w:val="18"/>
                <w:lang w:bidi="ar"/>
              </w:rPr>
            </w:pPr>
            <w:ins w:id="5823" w:author="李成梅" w:date="2025-04-09T17:01:21Z">
              <w:r>
                <w:rPr>
                  <w:sz w:val="18"/>
                  <w:szCs w:val="18"/>
                  <w:lang w:bidi="ar"/>
                </w:rPr>
                <w:t>一般</w:t>
              </w:r>
            </w:ins>
          </w:p>
          <w:p>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rPr>
                <w:ins w:id="5824" w:author="李成梅" w:date="2025-04-09T17:01:21Z"/>
                <w:kern w:val="2"/>
                <w:sz w:val="18"/>
                <w:szCs w:val="18"/>
              </w:rPr>
            </w:pPr>
          </w:p>
        </w:tc>
        <w:tc>
          <w:tcPr>
            <w:tcW w:w="778" w:type="pct"/>
            <w:shd w:val="clear" w:color="auto" w:fill="auto"/>
            <w:vAlign w:val="center"/>
            <w:tcPrChange w:id="5825" w:author="李成梅" w:date="2025-04-09T17:34:04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190" w:lineRule="exact"/>
              <w:textAlignment w:val="center"/>
              <w:rPr>
                <w:ins w:id="5827" w:author="李成梅" w:date="2025-04-09T17:01:21Z"/>
                <w:sz w:val="18"/>
                <w:szCs w:val="18"/>
                <w:lang w:bidi="ar"/>
              </w:rPr>
              <w:pPrChange w:id="5826" w:author="李成梅" w:date="2025-04-09T17:34:00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828" w:author="李成梅" w:date="2025-04-09T17:01:21Z">
              <w:r>
                <w:rPr>
                  <w:sz w:val="18"/>
                  <w:szCs w:val="18"/>
                  <w:lang w:bidi="ar"/>
                </w:rPr>
                <w:t>1.粮油仓储单位违反《粮油仓储管理办法》有关粮油出入库、储存等管理规定（除第十四条、第二十四条、第二十五条、第二十七条规定外），涉及粮食数量500吨</w:t>
              </w:r>
            </w:ins>
            <w:ins w:id="5829" w:author="李成梅" w:date="2025-04-09T17:01:21Z">
              <w:r>
                <w:rPr>
                  <w:spacing w:val="-11"/>
                  <w:sz w:val="18"/>
                  <w:szCs w:val="18"/>
                  <w:lang w:bidi="ar"/>
                  <w:rPrChange w:id="5830" w:author="李成梅" w:date="2025-04-09T17:33:12Z">
                    <w:rPr>
                      <w:sz w:val="18"/>
                      <w:szCs w:val="18"/>
                      <w:lang w:bidi="ar"/>
                    </w:rPr>
                  </w:rPrChange>
                </w:rPr>
                <w:t>以下或油脂数量50吨以下的。</w:t>
              </w:r>
            </w:ins>
          </w:p>
          <w:p>
            <w:pPr>
              <w:overflowPunct w:val="0"/>
              <w:adjustRightInd/>
              <w:spacing w:after="0" w:line="190" w:lineRule="exact"/>
              <w:ind w:left="0" w:leftChars="0" w:firstLine="0" w:firstLineChars="0"/>
              <w:textAlignment w:val="auto"/>
              <w:rPr>
                <w:ins w:id="5832" w:author="李成梅" w:date="2025-04-09T17:01:21Z"/>
                <w:rFonts w:hint="eastAsia" w:eastAsia="方正仿宋_GBK"/>
                <w:kern w:val="2"/>
                <w:sz w:val="18"/>
                <w:szCs w:val="18"/>
                <w:lang w:val="en-US" w:eastAsia="zh-CN"/>
              </w:rPr>
              <w:pPrChange w:id="5831" w:author="李成梅" w:date="2025-04-09T17:34:00Z">
                <w:pPr>
                  <w:overflowPunct w:val="0"/>
                  <w:adjustRightInd/>
                  <w:spacing w:after="0" w:line="240" w:lineRule="exact"/>
                  <w:ind w:left="0" w:leftChars="0" w:firstLine="0" w:firstLineChars="0"/>
                  <w:textAlignment w:val="auto"/>
                </w:pPr>
              </w:pPrChange>
            </w:pPr>
            <w:ins w:id="5833" w:author="李成梅" w:date="2025-04-09T17:01:21Z">
              <w:r>
                <w:rPr>
                  <w:sz w:val="18"/>
                  <w:szCs w:val="18"/>
                  <w:lang w:bidi="ar"/>
                </w:rPr>
                <w:t>2.粮油仓储单位违反《粮油仓储管理办法》第十四条、第二十四条、第二十五条、第二十七条规定的。</w:t>
              </w:r>
            </w:ins>
          </w:p>
        </w:tc>
        <w:tc>
          <w:tcPr>
            <w:tcW w:w="197" w:type="pct"/>
            <w:vMerge w:val="restart"/>
            <w:shd w:val="clear" w:color="auto" w:fill="auto"/>
            <w:vAlign w:val="center"/>
            <w:tcPrChange w:id="5834" w:author="李成梅" w:date="2025-04-09T17:34:04Z">
              <w:tcPr>
                <w:tcW w:w="197" w:type="pct"/>
                <w:vMerge w:val="restar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835" w:author="李成梅" w:date="2025-04-09T17:01:21Z"/>
                <w:kern w:val="2"/>
                <w:sz w:val="18"/>
                <w:szCs w:val="18"/>
              </w:rPr>
            </w:pPr>
            <w:ins w:id="5836" w:author="李成梅" w:date="2025-04-09T17:01:21Z">
              <w:r>
                <w:rPr>
                  <w:sz w:val="18"/>
                  <w:szCs w:val="18"/>
                  <w:lang w:bidi="ar"/>
                </w:rPr>
                <w:t>粮油仓储单位</w:t>
              </w:r>
            </w:ins>
          </w:p>
        </w:tc>
        <w:tc>
          <w:tcPr>
            <w:tcW w:w="209" w:type="pct"/>
            <w:shd w:val="clear" w:color="auto" w:fill="auto"/>
            <w:vAlign w:val="center"/>
            <w:tcPrChange w:id="5837" w:author="李成梅" w:date="2025-04-09T17:34:04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838" w:author="李成梅" w:date="2025-04-09T17:01:21Z"/>
                <w:sz w:val="18"/>
                <w:szCs w:val="18"/>
                <w:lang w:bidi="ar"/>
              </w:rPr>
            </w:pPr>
            <w:ins w:id="5839" w:author="李成梅" w:date="2025-04-09T17:01:21Z">
              <w:r>
                <w:rPr>
                  <w:sz w:val="18"/>
                  <w:szCs w:val="18"/>
                  <w:lang w:bidi="ar"/>
                </w:rPr>
                <w:t>警告</w:t>
              </w:r>
            </w:ins>
          </w:p>
        </w:tc>
        <w:tc>
          <w:tcPr>
            <w:tcW w:w="209" w:type="pct"/>
            <w:shd w:val="clear" w:color="auto" w:fill="auto"/>
            <w:vAlign w:val="center"/>
            <w:tcPrChange w:id="5840" w:author="李成梅" w:date="2025-04-09T17:34:04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841" w:author="李成梅" w:date="2025-04-09T17:01:21Z"/>
                <w:sz w:val="18"/>
                <w:szCs w:val="18"/>
                <w:lang w:bidi="ar"/>
              </w:rPr>
            </w:pPr>
            <w:ins w:id="5842" w:author="李成梅" w:date="2025-04-09T17:01:21Z">
              <w:r>
                <w:rPr>
                  <w:sz w:val="18"/>
                  <w:szCs w:val="18"/>
                  <w:lang w:bidi="ar"/>
                </w:rPr>
                <w:t>一般</w:t>
              </w:r>
            </w:ins>
          </w:p>
        </w:tc>
        <w:tc>
          <w:tcPr>
            <w:tcW w:w="507" w:type="pct"/>
            <w:shd w:val="clear" w:color="auto" w:fill="auto"/>
            <w:vAlign w:val="center"/>
            <w:tcPrChange w:id="5843" w:author="李成梅" w:date="2025-04-09T17:34:04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844" w:author="李成梅" w:date="2025-04-09T17:01:21Z"/>
                <w:kern w:val="2"/>
                <w:sz w:val="18"/>
                <w:szCs w:val="18"/>
              </w:rPr>
            </w:pPr>
            <w:ins w:id="5845" w:author="李成梅" w:date="2025-04-09T17:01:21Z">
              <w:r>
                <w:rPr>
                  <w:sz w:val="18"/>
                  <w:szCs w:val="18"/>
                  <w:lang w:bidi="ar"/>
                </w:rPr>
                <w:t>给予警告。</w:t>
              </w:r>
            </w:ins>
          </w:p>
        </w:tc>
        <w:tc>
          <w:tcPr>
            <w:tcW w:w="1001" w:type="pct"/>
            <w:vMerge w:val="restart"/>
            <w:shd w:val="clear" w:color="auto" w:fill="auto"/>
            <w:vAlign w:val="center"/>
            <w:tcPrChange w:id="5846" w:author="李成梅" w:date="2025-04-09T17:34:04Z">
              <w:tcPr>
                <w:tcW w:w="1001" w:type="pct"/>
                <w:vMerge w:val="restart"/>
                <w:shd w:val="clear" w:color="auto" w:fill="auto"/>
                <w:vAlign w:val="center"/>
              </w:tcPr>
            </w:tcPrChange>
          </w:tcPr>
          <w:p>
            <w:pPr>
              <w:keepNext w:val="0"/>
              <w:keepLines w:val="0"/>
              <w:pageBreakBefore w:val="0"/>
              <w:numPr>
                <w:ilvl w:val="0"/>
                <w:numId w:val="14"/>
              </w:numPr>
              <w:suppressLineNumbers w:val="0"/>
              <w:kinsoku/>
              <w:wordWrap/>
              <w:overflowPunct w:val="0"/>
              <w:topLinePunct w:val="0"/>
              <w:autoSpaceDE/>
              <w:autoSpaceDN/>
              <w:bidi w:val="0"/>
              <w:adjustRightInd/>
              <w:snapToGrid/>
              <w:spacing w:after="0" w:line="240" w:lineRule="exact"/>
              <w:textAlignment w:val="center"/>
              <w:rPr>
                <w:ins w:id="5847" w:author="李成梅" w:date="2025-04-09T17:01:21Z"/>
                <w:sz w:val="18"/>
                <w:szCs w:val="18"/>
                <w:lang w:bidi="ar"/>
              </w:rPr>
            </w:pPr>
            <w:ins w:id="5848" w:author="李成梅" w:date="2025-04-09T17:01:21Z">
              <w:r>
                <w:rPr>
                  <w:sz w:val="18"/>
                  <w:szCs w:val="18"/>
                  <w:lang w:bidi="ar"/>
                </w:rPr>
                <w:t>《粮油仓储管理办法》第三十一条规定的</w:t>
              </w:r>
            </w:ins>
            <w:ins w:id="5849" w:author="李成梅" w:date="2025-04-09T17:01:21Z">
              <w:r>
                <w:rPr>
                  <w:rFonts w:hint="eastAsia"/>
                  <w:sz w:val="18"/>
                  <w:szCs w:val="18"/>
                  <w:lang w:bidi="ar"/>
                </w:rPr>
                <w:t>“</w:t>
              </w:r>
            </w:ins>
            <w:ins w:id="5850" w:author="李成梅" w:date="2025-04-09T17:01:21Z">
              <w:r>
                <w:rPr>
                  <w:sz w:val="18"/>
                  <w:szCs w:val="18"/>
                  <w:lang w:bidi="ar"/>
                </w:rPr>
                <w:t>情节严重的</w:t>
              </w:r>
            </w:ins>
            <w:ins w:id="5851" w:author="李成梅" w:date="2025-04-09T17:01:21Z">
              <w:r>
                <w:rPr>
                  <w:rFonts w:hint="eastAsia"/>
                  <w:sz w:val="18"/>
                  <w:szCs w:val="18"/>
                  <w:lang w:bidi="ar"/>
                </w:rPr>
                <w:t>”</w:t>
              </w:r>
            </w:ins>
            <w:ins w:id="5852" w:author="李成梅" w:date="2025-04-09T17:01:21Z">
              <w:r>
                <w:rPr>
                  <w:sz w:val="18"/>
                  <w:szCs w:val="18"/>
                  <w:lang w:bidi="ar"/>
                </w:rPr>
                <w:t>，适用严重情节，对应从重阶次。</w:t>
              </w:r>
            </w:ins>
          </w:p>
          <w:p>
            <w:pPr>
              <w:keepNext w:val="0"/>
              <w:keepLines w:val="0"/>
              <w:pageBreakBefore w:val="0"/>
              <w:numPr>
                <w:ilvl w:val="0"/>
                <w:numId w:val="0"/>
              </w:numPr>
              <w:suppressLineNumbers w:val="0"/>
              <w:kinsoku/>
              <w:wordWrap/>
              <w:overflowPunct w:val="0"/>
              <w:topLinePunct w:val="0"/>
              <w:autoSpaceDE/>
              <w:autoSpaceDN/>
              <w:bidi w:val="0"/>
              <w:adjustRightInd/>
              <w:snapToGrid/>
              <w:spacing w:after="0" w:line="240" w:lineRule="exact"/>
              <w:ind w:left="0" w:firstLine="0"/>
              <w:textAlignment w:val="center"/>
              <w:rPr>
                <w:ins w:id="5853" w:author="李成梅" w:date="2025-04-09T17:01:21Z"/>
                <w:sz w:val="18"/>
                <w:szCs w:val="18"/>
                <w:lang w:bidi="ar"/>
              </w:rPr>
            </w:pPr>
            <w:ins w:id="5854" w:author="李成梅" w:date="2025-04-09T17:01:21Z">
              <w:r>
                <w:rPr>
                  <w:sz w:val="18"/>
                  <w:szCs w:val="18"/>
                  <w:lang w:bidi="ar"/>
                </w:rPr>
                <w:t>二、名词说明</w:t>
              </w:r>
            </w:ins>
          </w:p>
          <w:p>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rPr>
                <w:ins w:id="5855" w:author="李成梅" w:date="2025-04-09T17:01:21Z"/>
                <w:kern w:val="2"/>
                <w:sz w:val="18"/>
                <w:szCs w:val="18"/>
              </w:rPr>
            </w:pPr>
            <w:ins w:id="5856" w:author="李成梅" w:date="2025-04-09T17:01:21Z">
              <w:r>
                <w:rPr>
                  <w:sz w:val="18"/>
                  <w:szCs w:val="18"/>
                  <w:lang w:bidi="ar"/>
                </w:rPr>
                <w:t>《粮油仓储管理办法》第三十二条第二款 本办法所称粮油仓储单位，是指仓容规模500吨以上或者罐容规模100吨以上，专门从事粮油仓储活动，或者在粮油收购、销售、运输、加工、进出口等经营活动过程中从事粮油仓储活动的法人和其他组织。</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5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857" w:author="李成梅" w:date="2025-04-09T17:01:21Z"/>
          <w:trPrChange w:id="5858" w:author="李成梅" w:date="2025-04-09T17:08:32Z">
            <w:trPr>
              <w:trHeight w:val="2200" w:hRule="atLeast"/>
            </w:trPr>
          </w:trPrChange>
        </w:trPr>
        <w:tc>
          <w:tcPr>
            <w:tcW w:w="146" w:type="pct"/>
            <w:vMerge w:val="continue"/>
            <w:shd w:val="clear" w:color="auto" w:fill="auto"/>
            <w:vAlign w:val="center"/>
            <w:tcPrChange w:id="585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860" w:author="李成梅" w:date="2025-04-09T17:01:21Z"/>
                <w:kern w:val="2"/>
                <w:sz w:val="18"/>
                <w:szCs w:val="18"/>
              </w:rPr>
            </w:pPr>
          </w:p>
        </w:tc>
        <w:tc>
          <w:tcPr>
            <w:tcW w:w="375" w:type="pct"/>
            <w:vMerge w:val="continue"/>
            <w:shd w:val="clear" w:color="auto" w:fill="auto"/>
            <w:vAlign w:val="center"/>
            <w:tcPrChange w:id="586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62" w:author="李成梅" w:date="2025-04-09T17:01:21Z"/>
                <w:kern w:val="2"/>
                <w:sz w:val="18"/>
                <w:szCs w:val="18"/>
              </w:rPr>
            </w:pPr>
          </w:p>
        </w:tc>
        <w:tc>
          <w:tcPr>
            <w:tcW w:w="244" w:type="pct"/>
            <w:vMerge w:val="continue"/>
            <w:shd w:val="clear" w:color="auto" w:fill="auto"/>
            <w:vAlign w:val="center"/>
            <w:tcPrChange w:id="586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64" w:author="李成梅" w:date="2025-04-09T17:01:21Z"/>
                <w:kern w:val="2"/>
                <w:sz w:val="18"/>
                <w:szCs w:val="18"/>
              </w:rPr>
            </w:pPr>
          </w:p>
        </w:tc>
        <w:tc>
          <w:tcPr>
            <w:tcW w:w="509" w:type="pct"/>
            <w:vMerge w:val="continue"/>
            <w:shd w:val="clear" w:color="auto" w:fill="auto"/>
            <w:vAlign w:val="center"/>
            <w:tcPrChange w:id="586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66" w:author="李成梅" w:date="2025-04-09T17:01:21Z"/>
                <w:kern w:val="2"/>
                <w:sz w:val="18"/>
                <w:szCs w:val="18"/>
              </w:rPr>
            </w:pPr>
          </w:p>
        </w:tc>
        <w:tc>
          <w:tcPr>
            <w:tcW w:w="634" w:type="pct"/>
            <w:vMerge w:val="continue"/>
            <w:shd w:val="clear" w:color="auto" w:fill="auto"/>
            <w:vAlign w:val="center"/>
            <w:tcPrChange w:id="586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68" w:author="李成梅" w:date="2025-04-09T17:01:21Z"/>
                <w:kern w:val="2"/>
                <w:sz w:val="18"/>
                <w:szCs w:val="18"/>
              </w:rPr>
            </w:pPr>
          </w:p>
        </w:tc>
        <w:tc>
          <w:tcPr>
            <w:tcW w:w="186" w:type="pct"/>
            <w:shd w:val="clear" w:color="auto" w:fill="auto"/>
            <w:vAlign w:val="center"/>
            <w:tcPrChange w:id="5869" w:author="李成梅" w:date="2025-04-09T17:08:32Z">
              <w:tcPr>
                <w:tcW w:w="186"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jc w:val="center"/>
              <w:textAlignment w:val="center"/>
              <w:rPr>
                <w:ins w:id="5871" w:author="李成梅" w:date="2025-04-09T17:01:21Z"/>
                <w:sz w:val="18"/>
                <w:szCs w:val="18"/>
                <w:lang w:bidi="ar"/>
              </w:rPr>
              <w:pPrChange w:id="5870" w:author="李成梅" w:date="2025-04-09T17:32:33Z">
                <w:pPr>
                  <w:keepNext w:val="0"/>
                  <w:keepLines w:val="0"/>
                  <w:pageBreakBefore w:val="0"/>
                  <w:suppressLineNumbers w:val="0"/>
                  <w:kinsoku/>
                  <w:wordWrap/>
                  <w:overflowPunct w:val="0"/>
                  <w:topLinePunct w:val="0"/>
                  <w:autoSpaceDE/>
                  <w:autoSpaceDN/>
                  <w:bidi w:val="0"/>
                  <w:adjustRightInd/>
                  <w:snapToGrid/>
                  <w:spacing w:after="160" w:line="240" w:lineRule="exact"/>
                  <w:jc w:val="center"/>
                  <w:textAlignment w:val="center"/>
                </w:pPr>
              </w:pPrChange>
            </w:pPr>
            <w:ins w:id="5872" w:author="李成梅" w:date="2025-04-09T17:01:21Z">
              <w:r>
                <w:rPr>
                  <w:sz w:val="18"/>
                  <w:szCs w:val="18"/>
                  <w:lang w:bidi="ar"/>
                </w:rPr>
                <w:t>严重</w:t>
              </w:r>
            </w:ins>
          </w:p>
        </w:tc>
        <w:tc>
          <w:tcPr>
            <w:tcW w:w="778" w:type="pct"/>
            <w:shd w:val="clear" w:color="auto" w:fill="auto"/>
            <w:vAlign w:val="center"/>
            <w:tcPrChange w:id="587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875" w:author="李成梅" w:date="2025-04-09T17:01:21Z"/>
                <w:sz w:val="18"/>
                <w:szCs w:val="18"/>
                <w:lang w:bidi="ar"/>
              </w:rPr>
              <w:pPrChange w:id="5874" w:author="李成梅" w:date="2025-04-09T17:33:27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876" w:author="李成梅" w:date="2025-04-09T17:01:21Z">
              <w:r>
                <w:rPr>
                  <w:sz w:val="18"/>
                  <w:szCs w:val="18"/>
                  <w:lang w:bidi="ar"/>
                </w:rPr>
                <w:t>粮油仓储单位违反</w:t>
              </w:r>
            </w:ins>
            <w:ins w:id="5877" w:author="李成梅" w:date="2025-04-09T17:01:21Z">
              <w:r>
                <w:rPr>
                  <w:kern w:val="2"/>
                  <w:sz w:val="18"/>
                  <w:szCs w:val="18"/>
                  <w:lang w:bidi="ar"/>
                </w:rPr>
                <w:t>《粮油仓储管理办法》</w:t>
              </w:r>
            </w:ins>
            <w:ins w:id="5878" w:author="李成梅" w:date="2025-04-09T17:01:21Z">
              <w:r>
                <w:rPr>
                  <w:sz w:val="18"/>
                  <w:szCs w:val="18"/>
                  <w:lang w:bidi="ar"/>
                </w:rPr>
                <w:t>有关粮油出入库、储存等管理规定（除第十四条、第二十四条、第二十五条、第二十七条规定外），涉及粮食数量500吨以上或油脂数量50吨以上。</w:t>
              </w:r>
            </w:ins>
          </w:p>
        </w:tc>
        <w:tc>
          <w:tcPr>
            <w:tcW w:w="197" w:type="pct"/>
            <w:vMerge w:val="continue"/>
            <w:shd w:val="clear" w:color="auto" w:fill="auto"/>
            <w:vAlign w:val="center"/>
            <w:tcPrChange w:id="5879"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5881" w:author="李成梅" w:date="2025-04-09T17:01:21Z"/>
                <w:kern w:val="2"/>
                <w:sz w:val="18"/>
                <w:szCs w:val="18"/>
              </w:rPr>
              <w:pPrChange w:id="5880" w:author="李成梅" w:date="2025-04-09T17:32:33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5882"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884" w:author="李成梅" w:date="2025-04-09T17:01:21Z"/>
                <w:sz w:val="18"/>
                <w:szCs w:val="18"/>
                <w:lang w:bidi="ar"/>
              </w:rPr>
              <w:pPrChange w:id="5883"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885" w:author="李成梅" w:date="2025-04-09T17:01:21Z">
              <w:r>
                <w:rPr>
                  <w:sz w:val="18"/>
                  <w:szCs w:val="18"/>
                  <w:lang w:bidi="ar"/>
                </w:rPr>
                <w:t>警告、罚款</w:t>
              </w:r>
            </w:ins>
          </w:p>
        </w:tc>
        <w:tc>
          <w:tcPr>
            <w:tcW w:w="209" w:type="pct"/>
            <w:shd w:val="clear" w:color="auto" w:fill="auto"/>
            <w:vAlign w:val="center"/>
            <w:tcPrChange w:id="5886" w:author="李成梅" w:date="2025-04-09T17:08:32Z">
              <w:tcPr>
                <w:tcW w:w="209"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888" w:author="李成梅" w:date="2025-04-09T17:01:21Z"/>
                <w:sz w:val="18"/>
                <w:szCs w:val="18"/>
                <w:lang w:bidi="ar"/>
              </w:rPr>
              <w:pPrChange w:id="5887"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889" w:author="李成梅" w:date="2025-04-09T17:01:21Z">
              <w:r>
                <w:rPr>
                  <w:sz w:val="18"/>
                  <w:szCs w:val="18"/>
                  <w:lang w:bidi="ar"/>
                </w:rPr>
                <w:t>从重</w:t>
              </w:r>
            </w:ins>
          </w:p>
        </w:tc>
        <w:tc>
          <w:tcPr>
            <w:tcW w:w="507" w:type="pct"/>
            <w:shd w:val="clear" w:color="auto" w:fill="auto"/>
            <w:vAlign w:val="center"/>
            <w:tcPrChange w:id="5890"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892" w:author="李成梅" w:date="2025-04-09T17:01:21Z"/>
                <w:kern w:val="2"/>
                <w:sz w:val="18"/>
                <w:szCs w:val="18"/>
              </w:rPr>
              <w:pPrChange w:id="5891"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893" w:author="李成梅" w:date="2025-04-09T17:01:21Z">
              <w:r>
                <w:rPr>
                  <w:sz w:val="18"/>
                  <w:szCs w:val="18"/>
                  <w:lang w:bidi="ar"/>
                </w:rPr>
                <w:t>给予警告，可以并处</w:t>
              </w:r>
            </w:ins>
            <w:ins w:id="5894" w:author="李成梅" w:date="2025-04-09T17:01:21Z">
              <w:r>
                <w:rPr>
                  <w:kern w:val="2"/>
                  <w:sz w:val="18"/>
                  <w:szCs w:val="18"/>
                  <w:lang w:bidi="ar"/>
                </w:rPr>
                <w:t>1.5万元以下罚款。</w:t>
              </w:r>
            </w:ins>
          </w:p>
        </w:tc>
        <w:tc>
          <w:tcPr>
            <w:tcW w:w="1001" w:type="pct"/>
            <w:vMerge w:val="continue"/>
            <w:shd w:val="clear" w:color="auto" w:fill="auto"/>
            <w:vAlign w:val="center"/>
            <w:tcPrChange w:id="5895"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896" w:author="李成梅" w:date="2025-04-09T17:01:21Z"/>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98" w:author="李成梅" w:date="2025-04-09T17:08: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283" w:hRule="atLeast"/>
          <w:ins w:id="5897" w:author="李成梅" w:date="2025-04-09T17:01:21Z"/>
          <w:trPrChange w:id="5898" w:author="李成梅" w:date="2025-04-09T17:08:32Z">
            <w:trPr>
              <w:trHeight w:val="283" w:hRule="atLeast"/>
            </w:trPr>
          </w:trPrChange>
        </w:trPr>
        <w:tc>
          <w:tcPr>
            <w:tcW w:w="146" w:type="pct"/>
            <w:vMerge w:val="continue"/>
            <w:shd w:val="clear" w:color="auto" w:fill="auto"/>
            <w:vAlign w:val="center"/>
            <w:tcPrChange w:id="5899" w:author="李成梅" w:date="2025-04-09T17:08:32Z">
              <w:tcPr>
                <w:tcW w:w="146"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jc w:val="center"/>
              <w:textAlignment w:val="auto"/>
              <w:rPr>
                <w:ins w:id="5900" w:author="李成梅" w:date="2025-04-09T17:01:21Z"/>
                <w:kern w:val="2"/>
                <w:sz w:val="18"/>
                <w:szCs w:val="18"/>
              </w:rPr>
            </w:pPr>
          </w:p>
        </w:tc>
        <w:tc>
          <w:tcPr>
            <w:tcW w:w="375" w:type="pct"/>
            <w:vMerge w:val="continue"/>
            <w:shd w:val="clear" w:color="auto" w:fill="auto"/>
            <w:vAlign w:val="center"/>
            <w:tcPrChange w:id="5901" w:author="李成梅" w:date="2025-04-09T17:08:32Z">
              <w:tcPr>
                <w:tcW w:w="375"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902" w:author="李成梅" w:date="2025-04-09T17:01:21Z"/>
                <w:kern w:val="2"/>
                <w:sz w:val="18"/>
                <w:szCs w:val="18"/>
              </w:rPr>
            </w:pPr>
          </w:p>
        </w:tc>
        <w:tc>
          <w:tcPr>
            <w:tcW w:w="244" w:type="pct"/>
            <w:vMerge w:val="continue"/>
            <w:shd w:val="clear" w:color="auto" w:fill="auto"/>
            <w:vAlign w:val="center"/>
            <w:tcPrChange w:id="5903" w:author="李成梅" w:date="2025-04-09T17:08:32Z">
              <w:tcPr>
                <w:tcW w:w="24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904" w:author="李成梅" w:date="2025-04-09T17:01:21Z"/>
                <w:kern w:val="2"/>
                <w:sz w:val="18"/>
                <w:szCs w:val="18"/>
              </w:rPr>
            </w:pPr>
          </w:p>
        </w:tc>
        <w:tc>
          <w:tcPr>
            <w:tcW w:w="509" w:type="pct"/>
            <w:vMerge w:val="continue"/>
            <w:shd w:val="clear" w:color="auto" w:fill="auto"/>
            <w:vAlign w:val="center"/>
            <w:tcPrChange w:id="5905" w:author="李成梅" w:date="2025-04-09T17:08:32Z">
              <w:tcPr>
                <w:tcW w:w="509"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906" w:author="李成梅" w:date="2025-04-09T17:01:21Z"/>
                <w:kern w:val="2"/>
                <w:sz w:val="18"/>
                <w:szCs w:val="18"/>
              </w:rPr>
            </w:pPr>
          </w:p>
        </w:tc>
        <w:tc>
          <w:tcPr>
            <w:tcW w:w="634" w:type="pct"/>
            <w:vMerge w:val="continue"/>
            <w:shd w:val="clear" w:color="auto" w:fill="auto"/>
            <w:vAlign w:val="center"/>
            <w:tcPrChange w:id="5907" w:author="李成梅" w:date="2025-04-09T17:08:32Z">
              <w:tcPr>
                <w:tcW w:w="634"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908" w:author="李成梅" w:date="2025-04-09T17:01:21Z"/>
                <w:kern w:val="2"/>
                <w:sz w:val="18"/>
                <w:szCs w:val="18"/>
              </w:rPr>
            </w:pPr>
          </w:p>
        </w:tc>
        <w:tc>
          <w:tcPr>
            <w:tcW w:w="186" w:type="pct"/>
            <w:shd w:val="clear" w:color="auto" w:fill="auto"/>
            <w:vAlign w:val="center"/>
            <w:tcPrChange w:id="5909" w:author="李成梅" w:date="2025-04-09T17:08:32Z">
              <w:tcPr>
                <w:tcW w:w="186"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jc w:val="center"/>
              <w:textAlignment w:val="auto"/>
              <w:rPr>
                <w:ins w:id="5911" w:author="李成梅" w:date="2025-04-09T17:01:21Z"/>
                <w:kern w:val="2"/>
                <w:sz w:val="18"/>
                <w:szCs w:val="18"/>
              </w:rPr>
              <w:pPrChange w:id="5910" w:author="李成梅" w:date="2025-04-09T17:32:33Z">
                <w:pPr>
                  <w:keepNext w:val="0"/>
                  <w:keepLines w:val="0"/>
                  <w:pageBreakBefore w:val="0"/>
                  <w:kinsoku/>
                  <w:wordWrap/>
                  <w:overflowPunct w:val="0"/>
                  <w:topLinePunct w:val="0"/>
                  <w:autoSpaceDE/>
                  <w:autoSpaceDN/>
                  <w:bidi w:val="0"/>
                  <w:adjustRightInd/>
                  <w:snapToGrid/>
                  <w:spacing w:after="160" w:line="240" w:lineRule="exact"/>
                  <w:jc w:val="center"/>
                  <w:textAlignment w:val="auto"/>
                </w:pPr>
              </w:pPrChange>
            </w:pPr>
            <w:ins w:id="5912" w:author="李成梅" w:date="2025-04-09T17:01:21Z">
              <w:r>
                <w:rPr>
                  <w:sz w:val="18"/>
                  <w:szCs w:val="18"/>
                  <w:lang w:bidi="ar"/>
                </w:rPr>
                <w:t>严重</w:t>
              </w:r>
            </w:ins>
          </w:p>
        </w:tc>
        <w:tc>
          <w:tcPr>
            <w:tcW w:w="778" w:type="pct"/>
            <w:shd w:val="clear" w:color="auto" w:fill="auto"/>
            <w:vAlign w:val="center"/>
            <w:tcPrChange w:id="5913" w:author="李成梅" w:date="2025-04-09T17:08:32Z">
              <w:tcPr>
                <w:tcW w:w="778"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915" w:author="李成梅" w:date="2025-04-09T17:01:21Z"/>
                <w:sz w:val="18"/>
                <w:szCs w:val="18"/>
                <w:lang w:bidi="ar"/>
              </w:rPr>
              <w:pPrChange w:id="5914"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916" w:author="李成梅" w:date="2025-04-09T17:01:21Z">
              <w:r>
                <w:rPr>
                  <w:sz w:val="18"/>
                  <w:szCs w:val="18"/>
                  <w:lang w:bidi="ar"/>
                </w:rPr>
                <w:t>1.粮油仓储单位违反</w:t>
              </w:r>
            </w:ins>
            <w:ins w:id="5917" w:author="李成梅" w:date="2025-04-09T17:01:21Z">
              <w:r>
                <w:rPr>
                  <w:kern w:val="2"/>
                  <w:sz w:val="18"/>
                  <w:szCs w:val="18"/>
                  <w:lang w:bidi="ar"/>
                </w:rPr>
                <w:t>《粮油仓储管理办法》</w:t>
              </w:r>
            </w:ins>
            <w:ins w:id="5918" w:author="李成梅" w:date="2025-04-09T17:01:21Z">
              <w:r>
                <w:rPr>
                  <w:sz w:val="18"/>
                  <w:szCs w:val="18"/>
                  <w:lang w:bidi="ar"/>
                </w:rPr>
                <w:t>有关粮油出入库、储存等管理规定（除第十四条、第二十四条、第二十五条、第二十七条规定外），涉及粮食数量500吨以上或油脂数量50吨以上，</w:t>
              </w:r>
            </w:ins>
            <w:ins w:id="5919" w:author="李成梅" w:date="2025-04-09T17:01:21Z">
              <w:r>
                <w:rPr>
                  <w:spacing w:val="-6"/>
                  <w:sz w:val="18"/>
                  <w:szCs w:val="18"/>
                  <w:lang w:bidi="ar"/>
                  <w:rPrChange w:id="5920" w:author="李成梅" w:date="2025-04-09T17:32:41Z">
                    <w:rPr>
                      <w:sz w:val="18"/>
                      <w:szCs w:val="18"/>
                      <w:lang w:bidi="ar"/>
                    </w:rPr>
                  </w:rPrChange>
                </w:rPr>
                <w:t>且造成社会影响或产生危害后果或有其他严重情节的。</w:t>
              </w:r>
            </w:ins>
          </w:p>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922" w:author="李成梅" w:date="2025-04-09T17:01:21Z"/>
                <w:sz w:val="18"/>
                <w:szCs w:val="18"/>
                <w:lang w:bidi="ar"/>
              </w:rPr>
              <w:pPrChange w:id="5921"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923" w:author="李成梅" w:date="2025-04-09T17:01:21Z">
              <w:r>
                <w:rPr>
                  <w:sz w:val="18"/>
                  <w:szCs w:val="18"/>
                  <w:lang w:bidi="ar"/>
                </w:rPr>
                <w:t>2.粮油仓储单位违反《粮油仓储管理办法》第十四条、第二十四条、第二十五条、第二十七条规定，且造成社会影响或产生危害后果或有其他严重情节的。</w:t>
              </w:r>
            </w:ins>
          </w:p>
        </w:tc>
        <w:tc>
          <w:tcPr>
            <w:tcW w:w="197" w:type="pct"/>
            <w:vMerge w:val="continue"/>
            <w:shd w:val="clear" w:color="auto" w:fill="auto"/>
            <w:vAlign w:val="center"/>
            <w:tcPrChange w:id="5924" w:author="李成梅" w:date="2025-04-09T17:08:32Z">
              <w:tcPr>
                <w:tcW w:w="197"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5926" w:author="李成梅" w:date="2025-04-09T17:01:21Z"/>
                <w:kern w:val="2"/>
                <w:sz w:val="18"/>
                <w:szCs w:val="18"/>
              </w:rPr>
              <w:pPrChange w:id="5925" w:author="李成梅" w:date="2025-04-09T17:32:33Z">
                <w:pPr>
                  <w:keepNext w:val="0"/>
                  <w:keepLines w:val="0"/>
                  <w:pageBreakBefore w:val="0"/>
                  <w:kinsoku/>
                  <w:wordWrap/>
                  <w:overflowPunct w:val="0"/>
                  <w:topLinePunct w:val="0"/>
                  <w:autoSpaceDE/>
                  <w:autoSpaceDN/>
                  <w:bidi w:val="0"/>
                  <w:adjustRightInd/>
                  <w:snapToGrid/>
                  <w:spacing w:after="0" w:line="240" w:lineRule="exact"/>
                  <w:textAlignment w:val="auto"/>
                </w:pPr>
              </w:pPrChange>
            </w:pPr>
          </w:p>
        </w:tc>
        <w:tc>
          <w:tcPr>
            <w:tcW w:w="209" w:type="pct"/>
            <w:shd w:val="clear" w:color="auto" w:fill="auto"/>
            <w:vAlign w:val="center"/>
            <w:tcPrChange w:id="5927"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5929" w:author="李成梅" w:date="2025-04-09T17:01:21Z"/>
                <w:kern w:val="2"/>
                <w:sz w:val="18"/>
                <w:szCs w:val="18"/>
              </w:rPr>
              <w:pPrChange w:id="5928" w:author="李成梅" w:date="2025-04-09T17:32:33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5930" w:author="李成梅" w:date="2025-04-09T17:01:21Z">
              <w:r>
                <w:rPr>
                  <w:sz w:val="18"/>
                  <w:szCs w:val="18"/>
                  <w:lang w:bidi="ar"/>
                </w:rPr>
                <w:t>警告、罚款</w:t>
              </w:r>
            </w:ins>
          </w:p>
        </w:tc>
        <w:tc>
          <w:tcPr>
            <w:tcW w:w="209" w:type="pct"/>
            <w:shd w:val="clear" w:color="auto" w:fill="auto"/>
            <w:vAlign w:val="center"/>
            <w:tcPrChange w:id="5931" w:author="李成梅" w:date="2025-04-09T17:08:32Z">
              <w:tcPr>
                <w:tcW w:w="209" w:type="pct"/>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0" w:line="200" w:lineRule="exact"/>
              <w:textAlignment w:val="auto"/>
              <w:rPr>
                <w:ins w:id="5933" w:author="李成梅" w:date="2025-04-09T17:01:21Z"/>
                <w:kern w:val="2"/>
                <w:sz w:val="18"/>
                <w:szCs w:val="18"/>
              </w:rPr>
              <w:pPrChange w:id="5932" w:author="李成梅" w:date="2025-04-09T17:32:33Z">
                <w:pPr>
                  <w:keepNext w:val="0"/>
                  <w:keepLines w:val="0"/>
                  <w:pageBreakBefore w:val="0"/>
                  <w:kinsoku/>
                  <w:wordWrap/>
                  <w:overflowPunct w:val="0"/>
                  <w:topLinePunct w:val="0"/>
                  <w:autoSpaceDE/>
                  <w:autoSpaceDN/>
                  <w:bidi w:val="0"/>
                  <w:adjustRightInd/>
                  <w:snapToGrid/>
                  <w:spacing w:after="0" w:line="240" w:lineRule="exact"/>
                  <w:textAlignment w:val="auto"/>
                </w:pPr>
              </w:pPrChange>
            </w:pPr>
            <w:ins w:id="5934" w:author="李成梅" w:date="2025-04-09T17:01:21Z">
              <w:r>
                <w:rPr>
                  <w:sz w:val="18"/>
                  <w:szCs w:val="18"/>
                  <w:lang w:bidi="ar"/>
                </w:rPr>
                <w:t>从重</w:t>
              </w:r>
            </w:ins>
          </w:p>
        </w:tc>
        <w:tc>
          <w:tcPr>
            <w:tcW w:w="507" w:type="pct"/>
            <w:shd w:val="clear" w:color="auto" w:fill="auto"/>
            <w:vAlign w:val="center"/>
            <w:tcPrChange w:id="5935" w:author="李成梅" w:date="2025-04-09T17:08:32Z">
              <w:tcPr>
                <w:tcW w:w="507" w:type="pct"/>
                <w:shd w:val="clear" w:color="auto" w:fill="auto"/>
                <w:vAlign w:val="center"/>
              </w:tcPr>
            </w:tcPrChange>
          </w:tcPr>
          <w:p>
            <w:pPr>
              <w:keepNext w:val="0"/>
              <w:keepLines w:val="0"/>
              <w:pageBreakBefore w:val="0"/>
              <w:suppressLineNumbers w:val="0"/>
              <w:kinsoku/>
              <w:wordWrap/>
              <w:overflowPunct w:val="0"/>
              <w:topLinePunct w:val="0"/>
              <w:autoSpaceDE/>
              <w:autoSpaceDN/>
              <w:bidi w:val="0"/>
              <w:adjustRightInd/>
              <w:snapToGrid/>
              <w:spacing w:after="0" w:line="200" w:lineRule="exact"/>
              <w:textAlignment w:val="center"/>
              <w:rPr>
                <w:ins w:id="5937" w:author="李成梅" w:date="2025-04-09T17:01:21Z"/>
                <w:kern w:val="2"/>
                <w:sz w:val="18"/>
                <w:szCs w:val="18"/>
              </w:rPr>
              <w:pPrChange w:id="5936" w:author="李成梅" w:date="2025-04-09T17:32:33Z">
                <w:pPr>
                  <w:keepNext w:val="0"/>
                  <w:keepLines w:val="0"/>
                  <w:pageBreakBefore w:val="0"/>
                  <w:suppressLineNumbers w:val="0"/>
                  <w:kinsoku/>
                  <w:wordWrap/>
                  <w:overflowPunct w:val="0"/>
                  <w:topLinePunct w:val="0"/>
                  <w:autoSpaceDE/>
                  <w:autoSpaceDN/>
                  <w:bidi w:val="0"/>
                  <w:adjustRightInd/>
                  <w:snapToGrid/>
                  <w:spacing w:after="0" w:line="240" w:lineRule="exact"/>
                  <w:textAlignment w:val="center"/>
                </w:pPr>
              </w:pPrChange>
            </w:pPr>
            <w:ins w:id="5938" w:author="李成梅" w:date="2025-04-09T17:01:21Z">
              <w:r>
                <w:rPr>
                  <w:sz w:val="18"/>
                  <w:szCs w:val="18"/>
                  <w:lang w:bidi="ar"/>
                </w:rPr>
                <w:t>给予警告，并处</w:t>
              </w:r>
            </w:ins>
            <w:ins w:id="5939" w:author="李成梅" w:date="2025-04-09T17:01:21Z">
              <w:r>
                <w:rPr>
                  <w:kern w:val="2"/>
                  <w:sz w:val="18"/>
                  <w:szCs w:val="18"/>
                  <w:lang w:bidi="ar"/>
                </w:rPr>
                <w:t>1.5万元及以上3万元及以下罚款。</w:t>
              </w:r>
            </w:ins>
          </w:p>
        </w:tc>
        <w:tc>
          <w:tcPr>
            <w:tcW w:w="1001" w:type="pct"/>
            <w:vMerge w:val="continue"/>
            <w:shd w:val="clear" w:color="auto" w:fill="auto"/>
            <w:vAlign w:val="center"/>
            <w:tcPrChange w:id="5940" w:author="李成梅" w:date="2025-04-09T17:08:32Z">
              <w:tcPr>
                <w:tcW w:w="1001" w:type="pct"/>
                <w:vMerge w:val="continue"/>
                <w:shd w:val="clear" w:color="auto" w:fill="auto"/>
                <w:vAlign w:val="center"/>
              </w:tcPr>
            </w:tcPrChange>
          </w:tcPr>
          <w:p>
            <w:pPr>
              <w:keepNext w:val="0"/>
              <w:keepLines w:val="0"/>
              <w:pageBreakBefore w:val="0"/>
              <w:kinsoku/>
              <w:wordWrap/>
              <w:overflowPunct w:val="0"/>
              <w:topLinePunct w:val="0"/>
              <w:autoSpaceDE/>
              <w:autoSpaceDN/>
              <w:bidi w:val="0"/>
              <w:adjustRightInd/>
              <w:snapToGrid/>
              <w:spacing w:after="160" w:line="240" w:lineRule="exact"/>
              <w:textAlignment w:val="auto"/>
              <w:rPr>
                <w:ins w:id="5941" w:author="李成梅" w:date="2025-04-09T17:01:21Z"/>
                <w:kern w:val="2"/>
                <w:sz w:val="18"/>
                <w:szCs w:val="18"/>
              </w:rPr>
            </w:pPr>
          </w:p>
        </w:tc>
      </w:tr>
    </w:tbl>
    <w:p>
      <w:pPr>
        <w:overflowPunct w:val="0"/>
        <w:adjustRightInd/>
        <w:spacing w:before="0" w:beforeAutospacing="0" w:after="0" w:afterAutospacing="0" w:line="240" w:lineRule="exact"/>
        <w:jc w:val="left"/>
        <w:textAlignment w:val="auto"/>
        <w:outlineLvl w:val="9"/>
        <w:rPr>
          <w:ins w:id="5943" w:author="李成梅" w:date="2025-04-09T17:01:36Z"/>
          <w:sz w:val="21"/>
          <w:szCs w:val="22"/>
        </w:rPr>
        <w:pPrChange w:id="5942" w:author="李成梅" w:date="2025-04-09T17:34:13Z">
          <w:pPr>
            <w:overflowPunct w:val="0"/>
            <w:adjustRightInd/>
            <w:spacing w:before="0" w:beforeAutospacing="0" w:after="0" w:afterAutospacing="0" w:line="280" w:lineRule="exact"/>
            <w:jc w:val="left"/>
            <w:textAlignment w:val="auto"/>
            <w:outlineLvl w:val="9"/>
          </w:pPr>
        </w:pPrChange>
      </w:pPr>
      <w:ins w:id="5944" w:author="李成梅" w:date="2025-04-09T17:01:36Z">
        <w:r>
          <w:rPr>
            <w:sz w:val="21"/>
            <w:szCs w:val="22"/>
          </w:rPr>
          <w:t>注：1.附件中未特别注明的，</w:t>
        </w:r>
      </w:ins>
      <w:ins w:id="5945" w:author="李成梅" w:date="2025-04-09T17:01:36Z">
        <w:r>
          <w:rPr>
            <w:rFonts w:hint="eastAsia"/>
            <w:sz w:val="21"/>
            <w:szCs w:val="22"/>
          </w:rPr>
          <w:t>“</w:t>
        </w:r>
      </w:ins>
      <w:ins w:id="5946" w:author="李成梅" w:date="2025-04-09T17:01:36Z">
        <w:r>
          <w:rPr>
            <w:sz w:val="21"/>
            <w:szCs w:val="22"/>
          </w:rPr>
          <w:t>日</w:t>
        </w:r>
      </w:ins>
      <w:ins w:id="5947" w:author="李成梅" w:date="2025-04-09T17:01:36Z">
        <w:r>
          <w:rPr>
            <w:rFonts w:hint="eastAsia"/>
            <w:sz w:val="21"/>
            <w:szCs w:val="22"/>
          </w:rPr>
          <w:t>”</w:t>
        </w:r>
      </w:ins>
      <w:ins w:id="5948" w:author="李成梅" w:date="2025-04-09T17:01:36Z">
        <w:r>
          <w:rPr>
            <w:sz w:val="21"/>
            <w:szCs w:val="22"/>
          </w:rPr>
          <w:t>是指自然日。</w:t>
        </w:r>
      </w:ins>
    </w:p>
    <w:p>
      <w:pPr>
        <w:numPr>
          <w:ilvl w:val="0"/>
          <w:numId w:val="0"/>
        </w:numPr>
        <w:overflowPunct w:val="0"/>
        <w:adjustRightInd/>
        <w:spacing w:before="0" w:beforeAutospacing="0" w:after="0" w:afterAutospacing="0" w:line="240" w:lineRule="exact"/>
        <w:ind w:left="0" w:firstLine="420" w:firstLineChars="200"/>
        <w:jc w:val="left"/>
        <w:textAlignment w:val="auto"/>
        <w:outlineLvl w:val="9"/>
        <w:rPr>
          <w:ins w:id="5950" w:author="李成梅" w:date="2025-04-09T17:01:36Z"/>
          <w:sz w:val="21"/>
          <w:szCs w:val="22"/>
        </w:rPr>
        <w:pPrChange w:id="5949" w:author="李成梅" w:date="2025-04-09T17:34:13Z">
          <w:pPr>
            <w:numPr>
              <w:ilvl w:val="0"/>
              <w:numId w:val="0"/>
            </w:numPr>
            <w:overflowPunct w:val="0"/>
            <w:adjustRightInd/>
            <w:spacing w:before="0" w:beforeAutospacing="0" w:after="0" w:afterAutospacing="0" w:line="280" w:lineRule="exact"/>
            <w:ind w:left="0" w:firstLine="420" w:firstLineChars="200"/>
            <w:jc w:val="left"/>
            <w:textAlignment w:val="auto"/>
            <w:outlineLvl w:val="9"/>
          </w:pPr>
        </w:pPrChange>
      </w:pPr>
      <w:ins w:id="5951" w:author="李成梅" w:date="2025-04-09T17:01:36Z">
        <w:r>
          <w:rPr>
            <w:sz w:val="21"/>
            <w:szCs w:val="22"/>
          </w:rPr>
          <w:t>2.</w:t>
        </w:r>
      </w:ins>
      <w:ins w:id="5952" w:author="李成梅" w:date="2025-04-09T17:01:36Z">
        <w:r>
          <w:rPr>
            <w:rFonts w:hint="eastAsia"/>
            <w:sz w:val="21"/>
            <w:szCs w:val="22"/>
          </w:rPr>
          <w:t>“</w:t>
        </w:r>
      </w:ins>
      <w:ins w:id="5953" w:author="李成梅" w:date="2025-04-09T17:01:36Z">
        <w:r>
          <w:rPr>
            <w:sz w:val="21"/>
            <w:szCs w:val="22"/>
          </w:rPr>
          <w:t>适用条件</w:t>
        </w:r>
      </w:ins>
      <w:ins w:id="5954" w:author="李成梅" w:date="2025-04-09T17:01:36Z">
        <w:r>
          <w:rPr>
            <w:rFonts w:hint="eastAsia"/>
            <w:sz w:val="21"/>
            <w:szCs w:val="22"/>
          </w:rPr>
          <w:t>”</w:t>
        </w:r>
      </w:ins>
      <w:ins w:id="5955" w:author="李成梅" w:date="2025-04-09T17:01:36Z">
        <w:r>
          <w:rPr>
            <w:sz w:val="21"/>
            <w:szCs w:val="22"/>
          </w:rPr>
          <w:t>中涉及</w:t>
        </w:r>
      </w:ins>
      <w:ins w:id="5956" w:author="李成梅" w:date="2025-04-09T17:01:36Z">
        <w:r>
          <w:rPr>
            <w:rFonts w:hint="eastAsia"/>
            <w:sz w:val="21"/>
            <w:szCs w:val="22"/>
          </w:rPr>
          <w:t>“</w:t>
        </w:r>
      </w:ins>
      <w:ins w:id="5957" w:author="李成梅" w:date="2025-04-09T17:01:36Z">
        <w:r>
          <w:rPr>
            <w:sz w:val="21"/>
            <w:szCs w:val="22"/>
          </w:rPr>
          <w:t>以上</w:t>
        </w:r>
      </w:ins>
      <w:ins w:id="5958" w:author="李成梅" w:date="2025-04-09T17:01:36Z">
        <w:r>
          <w:rPr>
            <w:rFonts w:hint="eastAsia"/>
            <w:sz w:val="21"/>
            <w:szCs w:val="22"/>
          </w:rPr>
          <w:t>”</w:t>
        </w:r>
      </w:ins>
      <w:ins w:id="5959" w:author="李成梅" w:date="2025-04-09T17:01:36Z">
        <w:r>
          <w:rPr>
            <w:sz w:val="21"/>
            <w:szCs w:val="22"/>
          </w:rPr>
          <w:t>的含本数，</w:t>
        </w:r>
      </w:ins>
      <w:ins w:id="5960" w:author="李成梅" w:date="2025-04-09T17:01:36Z">
        <w:r>
          <w:rPr>
            <w:rFonts w:hint="eastAsia"/>
            <w:sz w:val="21"/>
            <w:szCs w:val="22"/>
          </w:rPr>
          <w:t>“</w:t>
        </w:r>
      </w:ins>
      <w:ins w:id="5961" w:author="李成梅" w:date="2025-04-09T17:01:36Z">
        <w:r>
          <w:rPr>
            <w:sz w:val="21"/>
            <w:szCs w:val="22"/>
          </w:rPr>
          <w:t>以下</w:t>
        </w:r>
      </w:ins>
      <w:ins w:id="5962" w:author="李成梅" w:date="2025-04-09T17:01:36Z">
        <w:r>
          <w:rPr>
            <w:rFonts w:hint="eastAsia"/>
            <w:sz w:val="21"/>
            <w:szCs w:val="22"/>
          </w:rPr>
          <w:t>”“</w:t>
        </w:r>
      </w:ins>
      <w:ins w:id="5963" w:author="李成梅" w:date="2025-04-09T17:01:36Z">
        <w:r>
          <w:rPr>
            <w:sz w:val="21"/>
            <w:szCs w:val="22"/>
          </w:rPr>
          <w:t>以内</w:t>
        </w:r>
      </w:ins>
      <w:ins w:id="5964" w:author="李成梅" w:date="2025-04-09T17:01:36Z">
        <w:r>
          <w:rPr>
            <w:rFonts w:hint="eastAsia"/>
            <w:sz w:val="21"/>
            <w:szCs w:val="22"/>
          </w:rPr>
          <w:t>”</w:t>
        </w:r>
      </w:ins>
      <w:ins w:id="5965" w:author="李成梅" w:date="2025-04-09T17:01:36Z">
        <w:r>
          <w:rPr>
            <w:sz w:val="21"/>
            <w:szCs w:val="22"/>
          </w:rPr>
          <w:t>的不含本数，</w:t>
        </w:r>
      </w:ins>
      <w:ins w:id="5966" w:author="李成梅" w:date="2025-04-09T17:01:36Z">
        <w:r>
          <w:rPr>
            <w:rFonts w:hint="eastAsia"/>
            <w:sz w:val="21"/>
            <w:szCs w:val="22"/>
          </w:rPr>
          <w:t>“</w:t>
        </w:r>
      </w:ins>
      <w:ins w:id="5967" w:author="李成梅" w:date="2025-04-09T17:01:36Z">
        <w:r>
          <w:rPr>
            <w:sz w:val="21"/>
            <w:szCs w:val="22"/>
          </w:rPr>
          <w:t>裁量标准</w:t>
        </w:r>
      </w:ins>
      <w:ins w:id="5968" w:author="李成梅" w:date="2025-04-09T17:01:36Z">
        <w:r>
          <w:rPr>
            <w:rFonts w:hint="eastAsia"/>
            <w:sz w:val="21"/>
            <w:szCs w:val="22"/>
          </w:rPr>
          <w:t>”</w:t>
        </w:r>
      </w:ins>
      <w:ins w:id="5969" w:author="李成梅" w:date="2025-04-09T17:01:36Z">
        <w:r>
          <w:rPr>
            <w:sz w:val="21"/>
            <w:szCs w:val="22"/>
          </w:rPr>
          <w:t>中根据《重庆市规范行政处罚裁量权办法》对是否含本数的规定，用</w:t>
        </w:r>
      </w:ins>
      <w:ins w:id="5970" w:author="李成梅" w:date="2025-04-09T17:01:36Z">
        <w:r>
          <w:rPr>
            <w:rFonts w:hint="eastAsia"/>
            <w:sz w:val="21"/>
            <w:szCs w:val="22"/>
          </w:rPr>
          <w:t>“</w:t>
        </w:r>
      </w:ins>
      <w:ins w:id="5971" w:author="李成梅" w:date="2025-04-09T17:01:36Z">
        <w:r>
          <w:rPr>
            <w:sz w:val="21"/>
            <w:szCs w:val="22"/>
          </w:rPr>
          <w:t>及以上</w:t>
        </w:r>
      </w:ins>
      <w:ins w:id="5972" w:author="李成梅" w:date="2025-04-09T17:01:36Z">
        <w:r>
          <w:rPr>
            <w:rFonts w:hint="eastAsia"/>
            <w:sz w:val="21"/>
            <w:szCs w:val="22"/>
          </w:rPr>
          <w:t>”</w:t>
        </w:r>
      </w:ins>
      <w:ins w:id="5973" w:author="李成梅" w:date="2025-04-09T17:01:36Z">
        <w:r>
          <w:rPr>
            <w:sz w:val="21"/>
            <w:szCs w:val="22"/>
          </w:rPr>
          <w:t>、</w:t>
        </w:r>
      </w:ins>
      <w:ins w:id="5974" w:author="李成梅" w:date="2025-04-09T17:01:36Z">
        <w:r>
          <w:rPr>
            <w:rFonts w:hint="eastAsia"/>
            <w:sz w:val="21"/>
            <w:szCs w:val="22"/>
          </w:rPr>
          <w:t>“</w:t>
        </w:r>
      </w:ins>
      <w:ins w:id="5975" w:author="李成梅" w:date="2025-04-09T17:01:36Z">
        <w:r>
          <w:rPr>
            <w:sz w:val="21"/>
            <w:szCs w:val="22"/>
          </w:rPr>
          <w:t>及以下</w:t>
        </w:r>
      </w:ins>
      <w:ins w:id="5976" w:author="李成梅" w:date="2025-04-09T17:01:36Z">
        <w:r>
          <w:rPr>
            <w:rFonts w:hint="eastAsia"/>
            <w:sz w:val="21"/>
            <w:szCs w:val="22"/>
          </w:rPr>
          <w:t>”</w:t>
        </w:r>
      </w:ins>
      <w:ins w:id="5977" w:author="李成梅" w:date="2025-04-09T17:01:36Z">
        <w:r>
          <w:rPr>
            <w:sz w:val="21"/>
            <w:szCs w:val="22"/>
          </w:rPr>
          <w:t>区分是否包含本数。</w:t>
        </w:r>
      </w:ins>
    </w:p>
    <w:p>
      <w:pPr>
        <w:numPr>
          <w:ilvl w:val="0"/>
          <w:numId w:val="0"/>
        </w:numPr>
        <w:overflowPunct w:val="0"/>
        <w:adjustRightInd/>
        <w:spacing w:before="0" w:beforeAutospacing="0" w:after="0" w:afterAutospacing="0" w:line="240" w:lineRule="exact"/>
        <w:ind w:left="0" w:firstLine="420" w:firstLineChars="200"/>
        <w:jc w:val="left"/>
        <w:textAlignment w:val="auto"/>
        <w:outlineLvl w:val="9"/>
        <w:rPr>
          <w:ins w:id="5979" w:author="李成梅" w:date="2025-04-09T17:01:36Z"/>
          <w:b/>
          <w:kern w:val="2"/>
        </w:rPr>
        <w:pPrChange w:id="5978" w:author="李成梅" w:date="2025-04-09T17:34:13Z">
          <w:pPr>
            <w:numPr>
              <w:ilvl w:val="0"/>
              <w:numId w:val="0"/>
            </w:numPr>
            <w:overflowPunct w:val="0"/>
            <w:adjustRightInd/>
            <w:spacing w:before="0" w:beforeAutospacing="0" w:after="0" w:afterAutospacing="0" w:line="280" w:lineRule="exact"/>
            <w:ind w:left="0" w:firstLine="420" w:firstLineChars="200"/>
            <w:jc w:val="left"/>
            <w:textAlignment w:val="auto"/>
            <w:outlineLvl w:val="9"/>
          </w:pPr>
        </w:pPrChange>
      </w:pPr>
      <w:ins w:id="5980" w:author="李成梅" w:date="2025-04-09T17:01:36Z">
        <w:r>
          <w:rPr>
            <w:sz w:val="21"/>
            <w:szCs w:val="22"/>
          </w:rPr>
          <w:t>3.涉及粮食价值的，已达成交易的按交易价计算，其他按能够反映库存粮食价值的原则，根据实际情况，选择库存成本价或最近一次采购成本价计算。</w:t>
        </w:r>
      </w:ins>
    </w:p>
    <w:p>
      <w:pPr>
        <w:numPr>
          <w:ilvl w:val="0"/>
          <w:numId w:val="0"/>
        </w:numPr>
        <w:overflowPunct w:val="0"/>
        <w:adjustRightInd/>
        <w:spacing w:before="0" w:beforeAutospacing="0" w:after="0" w:afterAutospacing="0" w:line="240" w:lineRule="exact"/>
        <w:ind w:left="0" w:firstLine="420" w:firstLineChars="200"/>
        <w:jc w:val="left"/>
        <w:textAlignment w:val="auto"/>
        <w:outlineLvl w:val="9"/>
        <w:rPr>
          <w:ins w:id="5982" w:author="李成梅" w:date="2025-04-09T17:01:36Z"/>
          <w:sz w:val="21"/>
          <w:szCs w:val="22"/>
        </w:rPr>
        <w:pPrChange w:id="5981" w:author="李成梅" w:date="2025-04-09T17:34:13Z">
          <w:pPr>
            <w:numPr>
              <w:ilvl w:val="0"/>
              <w:numId w:val="0"/>
            </w:numPr>
            <w:overflowPunct w:val="0"/>
            <w:adjustRightInd/>
            <w:spacing w:before="0" w:beforeAutospacing="0" w:after="0" w:afterAutospacing="0" w:line="280" w:lineRule="exact"/>
            <w:ind w:left="0" w:firstLine="420" w:firstLineChars="200"/>
            <w:jc w:val="left"/>
            <w:textAlignment w:val="auto"/>
            <w:outlineLvl w:val="9"/>
          </w:pPr>
        </w:pPrChange>
      </w:pPr>
      <w:ins w:id="5983" w:author="李成梅" w:date="2025-04-09T17:01:36Z">
        <w:r>
          <w:rPr>
            <w:sz w:val="21"/>
            <w:szCs w:val="22"/>
          </w:rPr>
          <w:t>4.涉及付款日期的，有约定的按约定日期计算，无约定的以</w:t>
        </w:r>
      </w:ins>
      <w:ins w:id="5984" w:author="李成梅" w:date="2025-04-09T17:01:36Z">
        <w:r>
          <w:rPr>
            <w:rFonts w:hint="eastAsia"/>
            <w:sz w:val="21"/>
            <w:szCs w:val="22"/>
          </w:rPr>
          <w:t>“</w:t>
        </w:r>
      </w:ins>
      <w:ins w:id="5985" w:author="李成梅" w:date="2025-04-09T17:01:36Z">
        <w:r>
          <w:rPr>
            <w:sz w:val="21"/>
            <w:szCs w:val="22"/>
          </w:rPr>
          <w:t>一手交钱一手交货</w:t>
        </w:r>
      </w:ins>
      <w:ins w:id="5986" w:author="李成梅" w:date="2025-04-09T17:01:36Z">
        <w:r>
          <w:rPr>
            <w:rFonts w:hint="eastAsia"/>
            <w:sz w:val="21"/>
            <w:szCs w:val="22"/>
          </w:rPr>
          <w:t>”</w:t>
        </w:r>
      </w:ins>
      <w:ins w:id="5987" w:author="李成梅" w:date="2025-04-09T17:01:36Z">
        <w:r>
          <w:rPr>
            <w:sz w:val="21"/>
            <w:szCs w:val="22"/>
          </w:rPr>
          <w:t>为原则，以粮食交付之日为付款之日，自次日起计算逾期付款之日。</w:t>
        </w:r>
      </w:ins>
    </w:p>
    <w:p>
      <w:pPr>
        <w:numPr>
          <w:ilvl w:val="0"/>
          <w:numId w:val="0"/>
        </w:numPr>
        <w:overflowPunct w:val="0"/>
        <w:adjustRightInd/>
        <w:spacing w:before="0" w:beforeAutospacing="0" w:after="0" w:afterAutospacing="0" w:line="240" w:lineRule="exact"/>
        <w:ind w:left="0" w:firstLine="420" w:firstLineChars="200"/>
        <w:jc w:val="left"/>
        <w:textAlignment w:val="auto"/>
        <w:outlineLvl w:val="9"/>
        <w:rPr>
          <w:ins w:id="5989" w:author="李成梅" w:date="2025-04-09T17:01:36Z"/>
          <w:sz w:val="21"/>
          <w:szCs w:val="22"/>
        </w:rPr>
        <w:pPrChange w:id="5988" w:author="李成梅" w:date="2025-04-09T17:34:13Z">
          <w:pPr>
            <w:numPr>
              <w:ilvl w:val="0"/>
              <w:numId w:val="0"/>
            </w:numPr>
            <w:overflowPunct w:val="0"/>
            <w:adjustRightInd/>
            <w:spacing w:before="0" w:beforeAutospacing="0" w:after="0" w:afterAutospacing="0" w:line="280" w:lineRule="exact"/>
            <w:ind w:left="0" w:firstLine="420" w:firstLineChars="200"/>
            <w:jc w:val="left"/>
            <w:textAlignment w:val="auto"/>
            <w:outlineLvl w:val="9"/>
          </w:pPr>
        </w:pPrChange>
      </w:pPr>
      <w:ins w:id="5990" w:author="李成梅" w:date="2025-04-09T17:01:36Z">
        <w:r>
          <w:rPr>
            <w:sz w:val="21"/>
            <w:szCs w:val="22"/>
          </w:rPr>
          <w:t>5.在适用过程中，根据违法事实和依据，在《重庆市粮食行政处罚裁量基准（试行）》中不同违法情节适用不同处罚标准的基础上，符合《重庆市粮食行政处罚裁量基准（试行）》中不予、从轻或减轻处罚情节的，相应适用不予、从轻或减轻处罚。</w:t>
        </w:r>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exact"/>
        <w:ind w:right="0" w:rightChars="0"/>
        <w:textAlignment w:val="auto"/>
        <w:rPr>
          <w:ins w:id="5992" w:author="雷彩霞" w:date="2023-04-25T14:56:23Z"/>
          <w:del w:id="5993" w:author="李成梅" w:date="2025-04-09T17:00:33Z"/>
          <w:rFonts w:hint="eastAsia" w:ascii="Times New Roman" w:hAnsi="Times New Roman" w:eastAsia="方正仿宋_GBK" w:cs="方正仿宋_GBK"/>
          <w:color w:val="auto"/>
          <w:kern w:val="2"/>
          <w:sz w:val="24"/>
          <w:szCs w:val="24"/>
        </w:rPr>
        <w:pPrChange w:id="5991" w:author="李成梅" w:date="2025-04-09T17:42:38Z">
          <w:pPr>
            <w:keepNext w:val="0"/>
            <w:keepLines w:val="0"/>
            <w:pageBreakBefore w:val="0"/>
            <w:widowControl w:val="0"/>
            <w:tabs>
              <w:tab w:val="left" w:pos="1745"/>
            </w:tabs>
            <w:kinsoku/>
            <w:wordWrap/>
            <w:overflowPunct/>
            <w:topLinePunct w:val="0"/>
            <w:autoSpaceDE/>
            <w:autoSpaceDN/>
            <w:bidi w:val="0"/>
            <w:adjustRightInd/>
            <w:snapToGrid/>
            <w:spacing w:before="0" w:beforeLines="0" w:after="0" w:afterLines="0" w:line="360" w:lineRule="exact"/>
            <w:ind w:right="0" w:rightChars="0"/>
            <w:textAlignment w:val="auto"/>
          </w:pPr>
        </w:pPrChange>
      </w:pPr>
      <w:ins w:id="5994" w:author="李成梅" w:date="2025-04-09T17:01:36Z">
        <w:r>
          <w:rPr>
            <w:sz w:val="21"/>
            <w:szCs w:val="22"/>
          </w:rPr>
          <w:t xml:space="preserve">    6.</w:t>
        </w:r>
      </w:ins>
      <w:ins w:id="5995" w:author="李成梅" w:date="2025-04-09T17:01:36Z">
        <w:r>
          <w:rPr>
            <w:rFonts w:hint="eastAsia"/>
            <w:sz w:val="21"/>
            <w:szCs w:val="22"/>
          </w:rPr>
          <w:t>“</w:t>
        </w:r>
      </w:ins>
      <w:ins w:id="5996" w:author="李成梅" w:date="2025-04-09T17:01:36Z">
        <w:r>
          <w:rPr>
            <w:sz w:val="21"/>
            <w:szCs w:val="22"/>
          </w:rPr>
          <w:t>责令整改</w:t>
        </w:r>
      </w:ins>
      <w:ins w:id="5997" w:author="李成梅" w:date="2025-04-09T17:01:36Z">
        <w:r>
          <w:rPr>
            <w:rFonts w:hint="eastAsia"/>
            <w:sz w:val="21"/>
            <w:szCs w:val="22"/>
          </w:rPr>
          <w:t>”</w:t>
        </w:r>
      </w:ins>
      <w:ins w:id="5998" w:author="李成梅" w:date="2025-04-09T17:01:36Z">
        <w:r>
          <w:rPr>
            <w:sz w:val="21"/>
            <w:szCs w:val="22"/>
          </w:rPr>
          <w:t>不属于行政处罚种类，不列入裁量标准，在做出行政处罚决定的文书中进行表述。</w:t>
        </w:r>
      </w:ins>
      <w:ins w:id="5999" w:author="雷彩霞" w:date="2023-04-25T14:56:23Z">
        <w:del w:id="6000" w:author="李成梅" w:date="2025-04-09T17:00:33Z">
          <w:r>
            <w:rPr>
              <w:rFonts w:hint="eastAsia" w:ascii="Times New Roman" w:hAnsi="Times New Roman" w:eastAsia="方正仿宋_GBK" w:cs="方正仿宋_GBK"/>
              <w:color w:val="auto"/>
              <w:kern w:val="2"/>
              <w:sz w:val="24"/>
              <w:szCs w:val="24"/>
            </w:rPr>
            <w:delText>备注：1．本表由备案机关填报，于次年1月31日前汇总报送重庆市粮食局。</w:delText>
          </w:r>
        </w:del>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exact"/>
        <w:ind w:firstLine="0" w:firstLineChars="0"/>
        <w:textAlignment w:val="auto"/>
        <w:rPr>
          <w:ins w:id="6002" w:author="雷彩霞" w:date="2023-04-25T14:56:23Z"/>
          <w:del w:id="6003" w:author="李成梅" w:date="2025-04-09T17:00:33Z"/>
          <w:rFonts w:hint="eastAsia" w:ascii="Times New Roman" w:hAnsi="Times New Roman" w:eastAsia="方正仿宋_GBK" w:cs="方正仿宋_GBK"/>
          <w:color w:val="auto"/>
          <w:kern w:val="2"/>
          <w:sz w:val="24"/>
          <w:szCs w:val="24"/>
        </w:rPr>
        <w:pPrChange w:id="6001" w:author="李成梅" w:date="2025-04-09T17:42:38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pPr>
        </w:pPrChange>
      </w:pPr>
      <w:ins w:id="6004" w:author="雷彩霞" w:date="2023-04-25T14:56:23Z">
        <w:del w:id="6005" w:author="李成梅" w:date="2025-04-09T17:00:33Z">
          <w:r>
            <w:rPr>
              <w:rFonts w:hint="eastAsia" w:ascii="Times New Roman" w:hAnsi="Times New Roman" w:eastAsia="方正仿宋_GBK" w:cs="方正仿宋_GBK"/>
              <w:color w:val="auto"/>
              <w:kern w:val="2"/>
              <w:sz w:val="24"/>
              <w:szCs w:val="24"/>
            </w:rPr>
            <w:delText>2．“粮油仓储经营者名称”“社会信用代码”“单位性质”和“地址”栏，应当分别与营业执照中载明的“名称”“统一社会信用代码”“类型”和“经营场所”一致。</w:delText>
          </w:r>
        </w:del>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exact"/>
        <w:ind w:firstLine="0" w:firstLineChars="0"/>
        <w:textAlignment w:val="auto"/>
        <w:rPr>
          <w:ins w:id="6007" w:author="雷彩霞" w:date="2023-04-25T14:56:23Z"/>
          <w:del w:id="6008" w:author="李成梅" w:date="2025-04-09T17:00:33Z"/>
          <w:rFonts w:hint="eastAsia" w:ascii="Times New Roman" w:hAnsi="Times New Roman" w:eastAsia="方正仿宋_GBK" w:cs="方正仿宋_GBK"/>
          <w:color w:val="auto"/>
          <w:kern w:val="2"/>
          <w:sz w:val="24"/>
          <w:szCs w:val="24"/>
        </w:rPr>
        <w:pPrChange w:id="6006" w:author="李成梅" w:date="2025-04-09T17:42:38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pPr>
        </w:pPrChange>
      </w:pPr>
      <w:ins w:id="6009" w:author="雷彩霞" w:date="2023-04-25T14:56:23Z">
        <w:del w:id="6010" w:author="李成梅" w:date="2025-04-09T17:00:33Z">
          <w:r>
            <w:rPr>
              <w:rFonts w:hint="eastAsia" w:ascii="Times New Roman" w:hAnsi="Times New Roman" w:eastAsia="方正仿宋_GBK" w:cs="方正仿宋_GBK"/>
              <w:color w:val="auto"/>
              <w:kern w:val="2"/>
              <w:sz w:val="24"/>
              <w:szCs w:val="24"/>
            </w:rPr>
            <w:delText>3．存储设施权属是指仓房、油罐等存储设施系粮油仓储经营者自有，或者租赁。</w:delText>
          </w:r>
        </w:del>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exact"/>
        <w:ind w:firstLine="0" w:firstLineChars="0"/>
        <w:textAlignment w:val="auto"/>
        <w:rPr>
          <w:ins w:id="6012" w:author="雷彩霞" w:date="2023-04-25T14:56:23Z"/>
          <w:del w:id="6013" w:author="李成梅" w:date="2025-04-09T17:00:33Z"/>
          <w:rFonts w:hint="eastAsia" w:ascii="Times New Roman" w:hAnsi="Times New Roman" w:eastAsia="方正仿宋_GBK" w:cs="方正仿宋_GBK"/>
          <w:color w:val="auto"/>
          <w:kern w:val="2"/>
          <w:sz w:val="24"/>
          <w:szCs w:val="24"/>
        </w:rPr>
        <w:pPrChange w:id="6011" w:author="李成梅" w:date="2025-04-09T17:42:38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pPr>
        </w:pPrChange>
      </w:pPr>
      <w:ins w:id="6014" w:author="雷彩霞" w:date="2023-04-25T14:56:23Z">
        <w:del w:id="6015" w:author="李成梅" w:date="2025-04-09T17:00:33Z">
          <w:r>
            <w:rPr>
              <w:rFonts w:hint="eastAsia" w:ascii="Times New Roman" w:hAnsi="Times New Roman" w:eastAsia="方正仿宋_GBK" w:cs="方正仿宋_GBK"/>
              <w:color w:val="auto"/>
              <w:kern w:val="2"/>
              <w:sz w:val="24"/>
              <w:szCs w:val="24"/>
            </w:rPr>
            <w:delText>4．仓储业务类型包括：储存原粮、油脂油料、成品粮、小包装食用植物油、其他。如有多种业务类型，可选择3种主要业务类型填报。</w:delText>
          </w:r>
        </w:del>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exact"/>
        <w:ind w:firstLine="0" w:firstLineChars="0"/>
        <w:textAlignment w:val="auto"/>
        <w:rPr>
          <w:ins w:id="6017" w:author="李成梅" w:date="2025-04-09T17:00:36Z"/>
          <w:rFonts w:hint="eastAsia" w:ascii="Times New Roman" w:hAnsi="Times New Roman" w:eastAsia="方正仿宋_GBK" w:cs="方正仿宋_GBK"/>
          <w:color w:val="auto"/>
          <w:kern w:val="2"/>
          <w:sz w:val="24"/>
          <w:szCs w:val="24"/>
        </w:rPr>
        <w:pPrChange w:id="6016" w:author="李成梅" w:date="2025-04-09T17:42:38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pPr>
        </w:pPrChange>
      </w:pPr>
      <w:ins w:id="6018" w:author="雷彩霞" w:date="2023-04-25T14:56:23Z">
        <w:del w:id="6019" w:author="李成梅" w:date="2025-04-09T17:00:33Z">
          <w:r>
            <w:rPr>
              <w:rFonts w:hint="eastAsia" w:ascii="Times New Roman" w:hAnsi="Times New Roman" w:eastAsia="方正仿宋_GBK" w:cs="方正仿宋_GBK"/>
              <w:color w:val="auto"/>
              <w:kern w:val="2"/>
              <w:sz w:val="24"/>
              <w:szCs w:val="24"/>
            </w:rPr>
            <w:delText>5．仓容、罐容是指粮油仓储经营者能够安全储粮（油）的容量，不包括需大修、待报废仓容、罐容；仓容、罐容数据均取整数</w:delText>
          </w:r>
        </w:del>
      </w:ins>
      <w:ins w:id="6020" w:author="雷彩霞" w:date="2023-04-25T14:56:23Z">
        <w:del w:id="6021" w:author="李成梅" w:date="2025-04-09T17:00:34Z">
          <w:r>
            <w:rPr>
              <w:rFonts w:hint="eastAsia" w:ascii="Times New Roman" w:hAnsi="Times New Roman" w:eastAsia="方正仿宋_GBK" w:cs="方正仿宋_GBK"/>
              <w:color w:val="auto"/>
              <w:kern w:val="2"/>
              <w:sz w:val="24"/>
              <w:szCs w:val="24"/>
            </w:rPr>
            <w:delText>。</w:delText>
          </w:r>
        </w:del>
      </w:ins>
    </w:p>
    <w:p>
      <w:pPr>
        <w:pStyle w:val="2"/>
        <w:rPr>
          <w:ins w:id="6022" w:author="雷彩霞" w:date="2023-04-25T14:56:23Z"/>
          <w:del w:id="6023" w:author="李成梅" w:date="2025-04-10T14:06:39Z"/>
          <w:rFonts w:hint="eastAsia"/>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rPr>
          <w:ins w:id="6024" w:author="雷彩霞" w:date="2023-04-25T14:56:23Z"/>
          <w:del w:id="6025" w:author="李成梅" w:date="2025-04-10T14:06:26Z"/>
          <w:rFonts w:hint="eastAsia" w:ascii="Times New Roman" w:hAnsi="Times New Roman" w:eastAsia="方正仿宋_GBK" w:cs="方正仿宋_GBK"/>
          <w:color w:val="auto"/>
          <w:kern w:val="2"/>
          <w:sz w:val="24"/>
          <w:szCs w:val="24"/>
        </w:rPr>
        <w:sectPr>
          <w:headerReference r:id="rId9" w:type="default"/>
          <w:footerReference r:id="rId10" w:type="default"/>
          <w:pgSz w:w="16838" w:h="11906" w:orient="landscape"/>
          <w:pgMar w:top="1531" w:right="2098" w:bottom="1531" w:left="1984"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
    </w:p>
    <w:p>
      <w:pPr>
        <w:overflowPunct/>
        <w:adjustRightInd/>
        <w:snapToGrid/>
        <w:spacing w:before="0" w:beforeLines="0" w:after="0" w:afterLines="0" w:line="240" w:lineRule="auto"/>
        <w:ind w:left="0" w:leftChars="0" w:firstLine="0" w:firstLineChars="0"/>
        <w:textAlignment w:val="auto"/>
        <w:rPr>
          <w:ins w:id="6026" w:author="雷彩霞" w:date="2023-04-25T14:56:23Z"/>
          <w:del w:id="6027" w:author="李成梅" w:date="2025-04-09T17:42:30Z"/>
          <w:rFonts w:ascii="Times New Roman" w:hAnsi="Times New Roman" w:cs="Times New Roman"/>
          <w:color w:val="auto"/>
          <w:kern w:val="2"/>
        </w:rPr>
      </w:pPr>
      <w:ins w:id="6028" w:author="雷彩霞" w:date="2023-04-25T14:56:23Z">
        <w:del w:id="6029" w:author="李成梅" w:date="2025-04-09T17:42:30Z">
          <w:r>
            <w:rPr>
              <w:rFonts w:hint="eastAsia" w:ascii="Times New Roman" w:hAnsi="Times New Roman" w:eastAsia="方正黑体_GBK" w:cs="方正黑体_GBK"/>
              <w:color w:val="auto"/>
              <w:kern w:val="2"/>
            </w:rPr>
            <w:delText>附件</w:delText>
          </w:r>
        </w:del>
      </w:ins>
      <w:ins w:id="6030" w:author="雷彩霞" w:date="2023-04-25T14:56:23Z">
        <w:del w:id="6031" w:author="李成梅" w:date="2025-04-09T17:42:30Z">
          <w:r>
            <w:rPr>
              <w:rFonts w:ascii="Times New Roman" w:hAnsi="Times New Roman" w:cs="Times New Roman"/>
              <w:color w:val="auto"/>
              <w:kern w:val="2"/>
            </w:rPr>
            <w:delText>2</w:delText>
          </w:r>
        </w:del>
      </w:ins>
    </w:p>
    <w:p>
      <w:pPr>
        <w:overflowPunct/>
        <w:adjustRightInd/>
        <w:snapToGrid/>
        <w:spacing w:before="0" w:beforeLines="0" w:after="0" w:afterLines="0" w:line="240" w:lineRule="auto"/>
        <w:ind w:left="0" w:leftChars="0" w:firstLine="0" w:firstLineChars="0"/>
        <w:textAlignment w:val="auto"/>
        <w:rPr>
          <w:ins w:id="6032" w:author="雷彩霞" w:date="2023-04-25T14:56:23Z"/>
          <w:del w:id="6033" w:author="李成梅" w:date="2025-04-09T17:42:30Z"/>
          <w:rFonts w:hint="eastAsia" w:ascii="Times New Roman" w:hAnsi="Times New Roman" w:cs="Times New Roman"/>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ins w:id="6034" w:author="雷彩霞" w:date="2023-04-25T14:56:23Z"/>
          <w:del w:id="6035" w:author="李成梅" w:date="2025-04-09T17:42:30Z"/>
          <w:rFonts w:hint="eastAsia" w:ascii="Times New Roman" w:hAnsi="Times New Roman" w:cs="方正仿宋_GBK"/>
          <w:color w:val="auto"/>
          <w:kern w:val="2"/>
          <w:sz w:val="24"/>
          <w:szCs w:val="24"/>
        </w:rPr>
      </w:pPr>
      <w:ins w:id="6036" w:author="雷彩霞" w:date="2023-04-25T14:56:23Z">
        <w:del w:id="6037" w:author="李成梅" w:date="2025-04-09T17:42:30Z">
          <w:r>
            <w:rPr>
              <w:rFonts w:hint="eastAsia" w:ascii="Times New Roman" w:hAnsi="Times New Roman" w:eastAsia="方正小标宋_GBK" w:cs="方正小标宋_GBK"/>
              <w:color w:val="auto"/>
              <w:kern w:val="0"/>
              <w:sz w:val="44"/>
              <w:szCs w:val="44"/>
              <w:lang w:bidi="ar"/>
            </w:rPr>
            <w:delText>重庆市粮食熏蒸（空仓杀虫）作业方案备案汇总表</w:delText>
          </w:r>
        </w:del>
      </w:ins>
    </w:p>
    <w:p>
      <w:pPr>
        <w:overflowPunct/>
        <w:adjustRightInd/>
        <w:snapToGrid/>
        <w:spacing w:before="0" w:beforeLines="0" w:after="0" w:afterLines="0" w:line="240" w:lineRule="auto"/>
        <w:ind w:left="0" w:leftChars="0" w:firstLine="0" w:firstLineChars="0"/>
        <w:textAlignment w:val="auto"/>
        <w:rPr>
          <w:ins w:id="6038" w:author="雷彩霞" w:date="2023-04-25T14:56:23Z"/>
          <w:del w:id="6039" w:author="李成梅" w:date="2025-04-09T17:42:30Z"/>
          <w:rFonts w:ascii="Times New Roman" w:hAnsi="Times New Roman" w:cs="方正仿宋_GBK"/>
          <w:color w:val="auto"/>
          <w:kern w:val="2"/>
          <w:sz w:val="24"/>
          <w:szCs w:val="24"/>
        </w:rPr>
      </w:pPr>
      <w:ins w:id="6040" w:author="雷彩霞" w:date="2023-04-25T14:56:23Z">
        <w:del w:id="6041" w:author="李成梅" w:date="2025-04-09T17:42:30Z">
          <w:r>
            <w:rPr>
              <w:rFonts w:hint="eastAsia" w:ascii="Times New Roman" w:hAnsi="Times New Roman" w:eastAsia="方正黑体_GBK" w:cs="方正黑体_GBK"/>
              <w:color w:val="auto"/>
              <w:kern w:val="0"/>
              <w:sz w:val="24"/>
              <w:szCs w:val="24"/>
              <w:lang w:bidi="ar"/>
            </w:rPr>
            <w:delText xml:space="preserve">汇总单位：（盖章）                                      </w:delText>
          </w:r>
        </w:del>
      </w:ins>
      <w:ins w:id="6042" w:author="雷彩霞" w:date="2023-04-25T14:56:23Z">
        <w:del w:id="6043" w:author="李成梅" w:date="2025-04-09T17:42:30Z">
          <w:r>
            <w:rPr>
              <w:rFonts w:hint="eastAsia" w:ascii="Times New Roman" w:hAnsi="Times New Roman" w:eastAsia="方正黑体_GBK" w:cs="方正黑体_GBK"/>
              <w:color w:val="auto"/>
              <w:kern w:val="2"/>
              <w:sz w:val="24"/>
              <w:szCs w:val="24"/>
            </w:rPr>
            <w:delText xml:space="preserve">年   月   日                         </w:delText>
          </w:r>
        </w:del>
      </w:ins>
      <w:ins w:id="6044" w:author="雷彩霞" w:date="2023-04-25T14:56:23Z">
        <w:del w:id="6045" w:author="李成梅" w:date="2025-04-09T17:42:30Z">
          <w:r>
            <w:rPr>
              <w:rFonts w:hint="eastAsia" w:ascii="Times New Roman" w:hAnsi="Times New Roman" w:eastAsia="方正黑体_GBK" w:cs="方正黑体_GBK"/>
              <w:color w:val="auto"/>
              <w:kern w:val="0"/>
              <w:sz w:val="24"/>
              <w:szCs w:val="24"/>
              <w:lang w:bidi="ar"/>
            </w:rPr>
            <w:delText>单位：吨、公斤</w:delText>
          </w:r>
        </w:del>
      </w:ins>
    </w:p>
    <w:tbl>
      <w:tblPr>
        <w:tblStyle w:val="14"/>
        <w:tblW w:w="13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Change w:id="6046" w:author="雷彩霞" w:date="2023-04-25T15:05:57Z">
          <w:tblPr>
            <w:tblStyle w:val="14"/>
            <w:tblW w:w="13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PrChange>
      </w:tblPr>
      <w:tblGrid>
        <w:gridCol w:w="649"/>
        <w:gridCol w:w="1378"/>
        <w:gridCol w:w="1152"/>
        <w:gridCol w:w="1224"/>
        <w:gridCol w:w="1428"/>
        <w:gridCol w:w="1502"/>
        <w:gridCol w:w="1354"/>
        <w:gridCol w:w="1092"/>
        <w:gridCol w:w="2208"/>
        <w:gridCol w:w="1728"/>
        <w:tblGridChange w:id="6047">
          <w:tblGrid>
            <w:gridCol w:w="649"/>
            <w:gridCol w:w="1378"/>
            <w:gridCol w:w="1152"/>
            <w:gridCol w:w="1224"/>
            <w:gridCol w:w="1428"/>
            <w:gridCol w:w="1502"/>
            <w:gridCol w:w="1354"/>
            <w:gridCol w:w="1092"/>
            <w:gridCol w:w="2208"/>
            <w:gridCol w:w="1728"/>
          </w:tblGrid>
        </w:tblGridChange>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Change w:id="6050" w:author="雷彩霞" w:date="2023-04-25T15:05:57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blPrExChange>
        </w:tblPrEx>
        <w:trPr>
          <w:trHeight w:val="340" w:hRule="atLeast"/>
          <w:jc w:val="center"/>
          <w:ins w:id="6048" w:author="雷彩霞" w:date="2023-04-25T14:56:23Z"/>
          <w:del w:id="6049" w:author="李成梅" w:date="2025-04-09T17:42:30Z"/>
          <w:trPrChange w:id="6050" w:author="雷彩霞" w:date="2023-04-25T15:05:57Z">
            <w:trPr>
              <w:trHeight w:val="454" w:hRule="atLeast"/>
              <w:jc w:val="center"/>
            </w:trPr>
          </w:trPrChange>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6051" w:author="雷彩霞" w:date="2023-04-25T15:05:57Z">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52" w:author="雷彩霞" w:date="2023-04-25T14:56:23Z"/>
                <w:del w:id="6053" w:author="李成梅" w:date="2025-04-09T17:42:30Z"/>
                <w:rFonts w:hint="eastAsia" w:ascii="Times New Roman" w:hAnsi="Times New Roman" w:eastAsia="方正黑体_GBK" w:cs="方正黑体_GBK"/>
                <w:color w:val="auto"/>
                <w:kern w:val="2"/>
                <w:sz w:val="24"/>
                <w:szCs w:val="24"/>
              </w:rPr>
            </w:pPr>
            <w:ins w:id="6054" w:author="雷彩霞" w:date="2023-04-25T14:56:23Z">
              <w:del w:id="6055" w:author="李成梅" w:date="2025-04-09T17:42:30Z">
                <w:r>
                  <w:rPr>
                    <w:rFonts w:hint="eastAsia" w:ascii="Times New Roman" w:hAnsi="Times New Roman" w:eastAsia="方正黑体_GBK" w:cs="方正黑体_GBK"/>
                    <w:color w:val="auto"/>
                    <w:kern w:val="0"/>
                    <w:sz w:val="24"/>
                    <w:szCs w:val="24"/>
                    <w:lang w:bidi="ar"/>
                  </w:rPr>
                  <w:delText>序号</w:delText>
                </w:r>
              </w:del>
            </w:ins>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6056" w:author="雷彩霞" w:date="2023-04-25T15:05:57Z">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57" w:author="雷彩霞" w:date="2023-04-25T14:56:23Z"/>
                <w:del w:id="6058" w:author="李成梅" w:date="2025-04-09T17:42:30Z"/>
                <w:rFonts w:hint="eastAsia" w:ascii="Times New Roman" w:hAnsi="Times New Roman" w:eastAsia="方正黑体_GBK" w:cs="方正黑体_GBK"/>
                <w:color w:val="auto"/>
                <w:kern w:val="2"/>
                <w:sz w:val="24"/>
                <w:szCs w:val="24"/>
              </w:rPr>
            </w:pPr>
            <w:ins w:id="6059" w:author="雷彩霞" w:date="2023-04-25T14:56:23Z">
              <w:del w:id="6060" w:author="李成梅" w:date="2025-04-09T17:42:30Z">
                <w:r>
                  <w:rPr>
                    <w:rFonts w:hint="eastAsia" w:ascii="Times New Roman" w:hAnsi="Times New Roman" w:eastAsia="方正黑体_GBK" w:cs="方正黑体_GBK"/>
                    <w:color w:val="auto"/>
                    <w:kern w:val="0"/>
                    <w:sz w:val="24"/>
                    <w:szCs w:val="24"/>
                    <w:lang w:bidi="ar"/>
                  </w:rPr>
                  <w:delText>粮油仓储经营者名称</w:delText>
                </w:r>
              </w:del>
            </w:ins>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Change w:id="6061" w:author="雷彩霞" w:date="2023-04-25T15:05:57Z">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62" w:author="雷彩霞" w:date="2023-04-25T14:56:23Z"/>
                <w:del w:id="6063" w:author="李成梅" w:date="2025-04-09T17:42:30Z"/>
                <w:rFonts w:hint="eastAsia" w:ascii="Times New Roman" w:hAnsi="Times New Roman" w:eastAsia="方正黑体_GBK" w:cs="方正黑体_GBK"/>
                <w:color w:val="auto"/>
                <w:kern w:val="0"/>
                <w:sz w:val="24"/>
                <w:szCs w:val="24"/>
                <w:lang w:bidi="ar"/>
              </w:rPr>
            </w:pPr>
            <w:ins w:id="6064" w:author="雷彩霞" w:date="2023-04-25T14:56:23Z">
              <w:del w:id="6065" w:author="李成梅" w:date="2025-04-09T17:42:30Z">
                <w:r>
                  <w:rPr>
                    <w:rFonts w:hint="eastAsia" w:ascii="Times New Roman" w:hAnsi="Times New Roman" w:eastAsia="方正黑体_GBK" w:cs="方正黑体_GBK"/>
                    <w:color w:val="auto"/>
                    <w:kern w:val="0"/>
                    <w:sz w:val="24"/>
                    <w:szCs w:val="24"/>
                    <w:lang w:bidi="ar"/>
                  </w:rPr>
                  <w:delText>总熏蒸作业次数</w:delText>
                </w:r>
              </w:del>
            </w:ins>
          </w:p>
        </w:tc>
        <w:tc>
          <w:tcPr>
            <w:tcW w:w="1224" w:type="dxa"/>
            <w:vMerge w:val="restart"/>
            <w:tcBorders>
              <w:top w:val="single" w:color="000000" w:sz="4" w:space="0"/>
              <w:left w:val="single" w:color="000000" w:sz="4" w:space="0"/>
              <w:right w:val="single" w:color="auto" w:sz="4" w:space="0"/>
            </w:tcBorders>
            <w:shd w:val="clear" w:color="auto" w:fill="auto"/>
            <w:noWrap/>
            <w:vAlign w:val="center"/>
            <w:tcPrChange w:id="6066" w:author="雷彩霞" w:date="2023-04-25T15:05:57Z">
              <w:tcPr>
                <w:tcW w:w="1224" w:type="dxa"/>
                <w:vMerge w:val="restart"/>
                <w:tcBorders>
                  <w:top w:val="single" w:color="000000" w:sz="4" w:space="0"/>
                  <w:left w:val="single" w:color="000000" w:sz="4" w:space="0"/>
                  <w:right w:val="single" w:color="auto"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67" w:author="雷彩霞" w:date="2023-04-25T14:56:23Z"/>
                <w:del w:id="6068" w:author="李成梅" w:date="2025-04-09T17:42:30Z"/>
                <w:rFonts w:hint="eastAsia" w:ascii="Times New Roman" w:hAnsi="Times New Roman" w:eastAsia="方正黑体_GBK" w:cs="方正黑体_GBK"/>
                <w:color w:val="auto"/>
                <w:kern w:val="0"/>
                <w:sz w:val="24"/>
                <w:szCs w:val="24"/>
                <w:lang w:bidi="ar"/>
              </w:rPr>
            </w:pPr>
            <w:ins w:id="6069" w:author="雷彩霞" w:date="2023-04-25T14:56:23Z">
              <w:del w:id="6070" w:author="李成梅" w:date="2025-04-09T17:42:30Z">
                <w:r>
                  <w:rPr>
                    <w:rFonts w:hint="eastAsia" w:ascii="Times New Roman" w:hAnsi="Times New Roman" w:eastAsia="方正黑体_GBK" w:cs="方正黑体_GBK"/>
                    <w:color w:val="auto"/>
                    <w:kern w:val="0"/>
                    <w:sz w:val="24"/>
                    <w:szCs w:val="24"/>
                    <w:lang w:bidi="ar"/>
                  </w:rPr>
                  <w:delText>储粮化学药剂计划总用药量</w:delText>
                </w:r>
              </w:del>
            </w:ins>
          </w:p>
        </w:tc>
        <w:tc>
          <w:tcPr>
            <w:tcW w:w="4284" w:type="dxa"/>
            <w:gridSpan w:val="3"/>
            <w:tcBorders>
              <w:top w:val="single" w:color="000000" w:sz="4" w:space="0"/>
              <w:left w:val="single" w:color="000000" w:sz="4" w:space="0"/>
              <w:bottom w:val="single" w:color="000000" w:sz="4" w:space="0"/>
              <w:right w:val="single" w:color="auto" w:sz="4" w:space="0"/>
            </w:tcBorders>
            <w:shd w:val="clear" w:color="auto" w:fill="auto"/>
            <w:noWrap/>
            <w:vAlign w:val="center"/>
            <w:tcPrChange w:id="6071" w:author="雷彩霞" w:date="2023-04-25T15:05:57Z">
              <w:tcPr>
                <w:tcW w:w="4284" w:type="dxa"/>
                <w:gridSpan w:val="3"/>
                <w:tcBorders>
                  <w:top w:val="single" w:color="000000" w:sz="4" w:space="0"/>
                  <w:left w:val="single" w:color="000000" w:sz="4" w:space="0"/>
                  <w:bottom w:val="single" w:color="000000" w:sz="4" w:space="0"/>
                  <w:right w:val="single" w:color="auto"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72" w:author="雷彩霞" w:date="2023-04-25T14:56:23Z"/>
                <w:del w:id="6073" w:author="李成梅" w:date="2025-04-09T17:42:30Z"/>
                <w:rFonts w:hint="eastAsia" w:ascii="Times New Roman" w:hAnsi="Times New Roman" w:eastAsia="方正黑体_GBK" w:cs="方正黑体_GBK"/>
                <w:color w:val="auto"/>
                <w:kern w:val="2"/>
                <w:sz w:val="24"/>
                <w:szCs w:val="24"/>
              </w:rPr>
            </w:pPr>
            <w:ins w:id="6074" w:author="雷彩霞" w:date="2023-04-25T14:56:23Z">
              <w:del w:id="6075" w:author="李成梅" w:date="2025-04-09T17:42:30Z">
                <w:r>
                  <w:rPr>
                    <w:rFonts w:hint="eastAsia" w:ascii="Times New Roman" w:hAnsi="Times New Roman" w:eastAsia="方正黑体_GBK" w:cs="方正黑体_GBK"/>
                    <w:color w:val="auto"/>
                    <w:kern w:val="2"/>
                    <w:sz w:val="24"/>
                    <w:szCs w:val="24"/>
                  </w:rPr>
                  <w:delText>粮食熏蒸</w:delText>
                </w:r>
              </w:del>
            </w:ins>
          </w:p>
        </w:tc>
        <w:tc>
          <w:tcPr>
            <w:tcW w:w="3300"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Change w:id="6076" w:author="雷彩霞" w:date="2023-04-25T15:05:57Z">
              <w:tcPr>
                <w:tcW w:w="3300"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77" w:author="雷彩霞" w:date="2023-04-25T14:56:23Z"/>
                <w:del w:id="6078" w:author="李成梅" w:date="2025-04-09T17:42:30Z"/>
                <w:rFonts w:hint="eastAsia" w:ascii="Times New Roman" w:hAnsi="Times New Roman" w:eastAsia="方正黑体_GBK" w:cs="方正黑体_GBK"/>
                <w:color w:val="auto"/>
                <w:kern w:val="2"/>
                <w:sz w:val="24"/>
                <w:szCs w:val="24"/>
              </w:rPr>
            </w:pPr>
            <w:ins w:id="6079" w:author="雷彩霞" w:date="2023-04-25T14:56:23Z">
              <w:del w:id="6080" w:author="李成梅" w:date="2025-04-09T17:42:30Z">
                <w:r>
                  <w:rPr>
                    <w:rFonts w:hint="eastAsia" w:ascii="Times New Roman" w:hAnsi="Times New Roman" w:eastAsia="方正黑体_GBK" w:cs="方正黑体_GBK"/>
                    <w:color w:val="auto"/>
                    <w:kern w:val="0"/>
                    <w:sz w:val="24"/>
                    <w:szCs w:val="24"/>
                    <w:lang w:bidi="ar"/>
                  </w:rPr>
                  <w:delText>空仓杀虫</w:delText>
                </w:r>
              </w:del>
            </w:ins>
          </w:p>
        </w:tc>
        <w:tc>
          <w:tcPr>
            <w:tcW w:w="1728" w:type="dxa"/>
            <w:vMerge w:val="restart"/>
            <w:tcBorders>
              <w:top w:val="single" w:color="000000" w:sz="4" w:space="0"/>
              <w:left w:val="single" w:color="auto" w:sz="4" w:space="0"/>
              <w:right w:val="single" w:color="000000" w:sz="4" w:space="0"/>
            </w:tcBorders>
            <w:shd w:val="clear" w:color="auto" w:fill="auto"/>
            <w:noWrap/>
            <w:vAlign w:val="center"/>
            <w:tcPrChange w:id="6081" w:author="雷彩霞" w:date="2023-04-25T15:05:57Z">
              <w:tcPr>
                <w:tcW w:w="1728" w:type="dxa"/>
                <w:vMerge w:val="restart"/>
                <w:tcBorders>
                  <w:top w:val="single" w:color="000000" w:sz="4" w:space="0"/>
                  <w:left w:val="single" w:color="auto"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82" w:author="雷彩霞" w:date="2023-04-25T14:56:23Z"/>
                <w:del w:id="6083" w:author="李成梅" w:date="2025-04-09T17:42:30Z"/>
                <w:rFonts w:hint="eastAsia" w:ascii="Times New Roman" w:hAnsi="Times New Roman" w:eastAsia="方正黑体_GBK" w:cs="方正黑体_GBK"/>
                <w:color w:val="auto"/>
                <w:kern w:val="0"/>
                <w:sz w:val="24"/>
                <w:szCs w:val="24"/>
                <w:lang w:bidi="ar"/>
              </w:rPr>
            </w:pPr>
          </w:p>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084" w:author="雷彩霞" w:date="2023-04-25T14:56:23Z"/>
                <w:del w:id="6085" w:author="李成梅" w:date="2025-04-09T17:42:30Z"/>
                <w:rFonts w:hint="eastAsia" w:ascii="Times New Roman" w:hAnsi="Times New Roman" w:eastAsia="方正黑体_GBK" w:cs="方正黑体_GBK"/>
                <w:color w:val="auto"/>
                <w:kern w:val="0"/>
                <w:sz w:val="24"/>
                <w:szCs w:val="24"/>
                <w:lang w:bidi="ar"/>
              </w:rPr>
            </w:pPr>
            <w:ins w:id="6086" w:author="雷彩霞" w:date="2023-04-25T14:56:23Z">
              <w:del w:id="6087" w:author="李成梅" w:date="2025-04-09T17:42:30Z">
                <w:r>
                  <w:rPr>
                    <w:rFonts w:hint="eastAsia" w:ascii="Times New Roman" w:hAnsi="Times New Roman" w:eastAsia="方正黑体_GBK" w:cs="方正黑体_GBK"/>
                    <w:color w:val="auto"/>
                    <w:kern w:val="0"/>
                    <w:sz w:val="24"/>
                    <w:szCs w:val="24"/>
                    <w:lang w:bidi="ar"/>
                  </w:rPr>
                  <w:delText>备注</w:delText>
                </w:r>
              </w:del>
            </w:ins>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090" w:author="雷彩霞" w:date="2023-04-25T15:05:5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510" w:hRule="atLeast"/>
          <w:jc w:val="center"/>
          <w:ins w:id="6088" w:author="雷彩霞" w:date="2023-04-25T14:56:23Z"/>
          <w:del w:id="6089" w:author="李成梅" w:date="2025-04-09T17:42:30Z"/>
          <w:trPrChange w:id="6090" w:author="雷彩霞" w:date="2023-04-25T15:05:54Z">
            <w:trPr>
              <w:trHeight w:val="680" w:hRule="atLeast"/>
              <w:jc w:val="center"/>
            </w:trPr>
          </w:trPrChange>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6091" w:author="雷彩霞" w:date="2023-04-25T15:05:54Z">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092" w:author="雷彩霞" w:date="2023-04-25T14:56:23Z"/>
                <w:del w:id="6093" w:author="李成梅" w:date="2025-04-09T17:42:30Z"/>
                <w:rFonts w:hint="eastAsia" w:ascii="Times New Roman" w:hAnsi="Times New Roman" w:eastAsia="方正黑体_GBK" w:cs="方正黑体_GBK"/>
                <w:color w:val="auto"/>
                <w:kern w:val="2"/>
                <w:sz w:val="24"/>
                <w:szCs w:val="24"/>
              </w:rPr>
            </w:pP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6094" w:author="雷彩霞" w:date="2023-04-25T15:05:54Z">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095" w:author="雷彩霞" w:date="2023-04-25T14:56:23Z"/>
                <w:del w:id="6096" w:author="李成梅" w:date="2025-04-09T17:42:30Z"/>
                <w:rFonts w:hint="eastAsia" w:ascii="Times New Roman" w:hAnsi="Times New Roman" w:eastAsia="方正黑体_GBK" w:cs="方正黑体_GBK"/>
                <w:color w:val="auto"/>
                <w:kern w:val="2"/>
                <w:sz w:val="24"/>
                <w:szCs w:val="24"/>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Change w:id="6097" w:author="雷彩霞" w:date="2023-04-25T15:05:54Z">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098" w:author="雷彩霞" w:date="2023-04-25T14:56:23Z"/>
                <w:del w:id="6099" w:author="李成梅" w:date="2025-04-09T17:42:30Z"/>
                <w:rFonts w:hint="eastAsia" w:ascii="Times New Roman" w:hAnsi="Times New Roman" w:eastAsia="方正黑体_GBK" w:cs="方正黑体_GBK"/>
                <w:color w:val="auto"/>
                <w:kern w:val="2"/>
                <w:sz w:val="24"/>
                <w:szCs w:val="24"/>
              </w:rPr>
            </w:pPr>
          </w:p>
        </w:tc>
        <w:tc>
          <w:tcPr>
            <w:tcW w:w="1224" w:type="dxa"/>
            <w:vMerge w:val="continue"/>
            <w:tcBorders>
              <w:left w:val="single" w:color="000000" w:sz="4" w:space="0"/>
              <w:bottom w:val="single" w:color="000000" w:sz="4" w:space="0"/>
              <w:right w:val="single" w:color="auto" w:sz="4" w:space="0"/>
            </w:tcBorders>
            <w:shd w:val="clear" w:color="auto" w:fill="auto"/>
            <w:vAlign w:val="center"/>
            <w:tcPrChange w:id="6100" w:author="雷彩霞" w:date="2023-04-25T15:05:54Z">
              <w:tcPr>
                <w:tcW w:w="1224" w:type="dxa"/>
                <w:vMerge w:val="continue"/>
                <w:tcBorders>
                  <w:left w:val="single" w:color="000000" w:sz="4" w:space="0"/>
                  <w:bottom w:val="single" w:color="000000"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01" w:author="雷彩霞" w:date="2023-04-25T14:56:23Z"/>
                <w:del w:id="6102" w:author="李成梅" w:date="2025-04-09T17:42:30Z"/>
                <w:rFonts w:hint="eastAsia" w:ascii="Times New Roman" w:hAnsi="Times New Roman" w:eastAsia="方正黑体_GBK" w:cs="方正黑体_GBK"/>
                <w:color w:val="auto"/>
                <w:kern w:val="2"/>
                <w:sz w:val="24"/>
                <w:szCs w:val="24"/>
              </w:rPr>
            </w:pPr>
          </w:p>
        </w:tc>
        <w:tc>
          <w:tcPr>
            <w:tcW w:w="1428" w:type="dxa"/>
            <w:tcBorders>
              <w:top w:val="single" w:color="000000" w:sz="4" w:space="0"/>
              <w:left w:val="single" w:color="000000" w:sz="4" w:space="0"/>
              <w:bottom w:val="single" w:color="000000" w:sz="4" w:space="0"/>
              <w:right w:val="single" w:color="auto" w:sz="4" w:space="0"/>
            </w:tcBorders>
            <w:shd w:val="clear" w:color="auto" w:fill="auto"/>
            <w:vAlign w:val="center"/>
            <w:tcPrChange w:id="6103" w:author="雷彩霞" w:date="2023-04-25T15:05:54Z">
              <w:tcPr>
                <w:tcW w:w="1428" w:type="dxa"/>
                <w:tcBorders>
                  <w:top w:val="single" w:color="000000" w:sz="4" w:space="0"/>
                  <w:left w:val="single" w:color="000000" w:sz="4" w:space="0"/>
                  <w:bottom w:val="single" w:color="000000"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04" w:author="雷彩霞" w:date="2023-04-25T14:56:23Z"/>
                <w:del w:id="6105" w:author="李成梅" w:date="2025-04-09T17:42:30Z"/>
                <w:rFonts w:hint="eastAsia" w:ascii="Times New Roman" w:hAnsi="Times New Roman" w:eastAsia="方正黑体_GBK" w:cs="方正黑体_GBK"/>
                <w:color w:val="auto"/>
                <w:kern w:val="2"/>
                <w:sz w:val="24"/>
                <w:szCs w:val="24"/>
              </w:rPr>
            </w:pPr>
            <w:ins w:id="6106" w:author="雷彩霞" w:date="2023-04-25T14:56:23Z">
              <w:del w:id="6107" w:author="李成梅" w:date="2025-04-09T17:42:30Z">
                <w:r>
                  <w:rPr>
                    <w:rFonts w:hint="eastAsia" w:ascii="Times New Roman" w:hAnsi="Times New Roman" w:eastAsia="方正黑体_GBK" w:cs="方正黑体_GBK"/>
                    <w:color w:val="auto"/>
                    <w:kern w:val="0"/>
                    <w:sz w:val="24"/>
                    <w:szCs w:val="24"/>
                    <w:lang w:bidi="ar"/>
                  </w:rPr>
                  <w:delText>药剂名称</w:delText>
                </w:r>
              </w:del>
            </w:ins>
          </w:p>
        </w:tc>
        <w:tc>
          <w:tcPr>
            <w:tcW w:w="1502" w:type="dxa"/>
            <w:tcBorders>
              <w:top w:val="single" w:color="auto" w:sz="4" w:space="0"/>
              <w:left w:val="single" w:color="auto" w:sz="4" w:space="0"/>
              <w:bottom w:val="single" w:color="auto" w:sz="4" w:space="0"/>
              <w:right w:val="single" w:color="auto" w:sz="4" w:space="0"/>
            </w:tcBorders>
            <w:shd w:val="clear" w:color="auto" w:fill="auto"/>
            <w:vAlign w:val="center"/>
            <w:tcPrChange w:id="6108" w:author="雷彩霞" w:date="2023-04-25T15:05:54Z">
              <w:tcPr>
                <w:tcW w:w="1502"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09" w:author="雷彩霞" w:date="2023-04-25T14:56:23Z"/>
                <w:del w:id="6110" w:author="李成梅" w:date="2025-04-09T17:42:30Z"/>
                <w:rFonts w:hint="eastAsia" w:ascii="Times New Roman" w:hAnsi="Times New Roman" w:eastAsia="方正黑体_GBK" w:cs="方正黑体_GBK"/>
                <w:color w:val="auto"/>
                <w:kern w:val="2"/>
                <w:sz w:val="24"/>
                <w:szCs w:val="24"/>
              </w:rPr>
            </w:pPr>
            <w:ins w:id="6111" w:author="雷彩霞" w:date="2023-04-25T14:56:23Z">
              <w:del w:id="6112" w:author="李成梅" w:date="2025-04-09T17:42:30Z">
                <w:r>
                  <w:rPr>
                    <w:rFonts w:hint="eastAsia" w:ascii="Times New Roman" w:hAnsi="Times New Roman" w:eastAsia="方正黑体_GBK" w:cs="方正黑体_GBK"/>
                    <w:color w:val="auto"/>
                    <w:kern w:val="0"/>
                    <w:sz w:val="24"/>
                    <w:szCs w:val="24"/>
                    <w:lang w:bidi="ar"/>
                  </w:rPr>
                  <w:delText>药剂计划用量（公斤）</w:delText>
                </w:r>
              </w:del>
            </w:ins>
          </w:p>
        </w:tc>
        <w:tc>
          <w:tcPr>
            <w:tcW w:w="1354" w:type="dxa"/>
            <w:tcBorders>
              <w:top w:val="single" w:color="auto" w:sz="4" w:space="0"/>
              <w:left w:val="single" w:color="auto" w:sz="4" w:space="0"/>
              <w:bottom w:val="single" w:color="auto" w:sz="4" w:space="0"/>
              <w:right w:val="single" w:color="auto" w:sz="4" w:space="0"/>
            </w:tcBorders>
            <w:shd w:val="clear" w:color="auto" w:fill="auto"/>
            <w:vAlign w:val="center"/>
            <w:tcPrChange w:id="6113" w:author="雷彩霞" w:date="2023-04-25T15:05:54Z">
              <w:tcPr>
                <w:tcW w:w="1354"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14" w:author="雷彩霞" w:date="2023-04-25T14:56:23Z"/>
                <w:del w:id="6115" w:author="李成梅" w:date="2025-04-09T17:42:30Z"/>
                <w:rFonts w:hint="eastAsia" w:ascii="Times New Roman" w:hAnsi="Times New Roman" w:eastAsia="方正黑体_GBK" w:cs="方正黑体_GBK"/>
                <w:color w:val="auto"/>
                <w:kern w:val="2"/>
                <w:sz w:val="24"/>
                <w:szCs w:val="24"/>
              </w:rPr>
            </w:pPr>
            <w:ins w:id="6116" w:author="雷彩霞" w:date="2023-04-25T14:56:23Z">
              <w:del w:id="6117" w:author="李成梅" w:date="2025-04-09T17:42:30Z">
                <w:r>
                  <w:rPr>
                    <w:rFonts w:hint="eastAsia" w:ascii="Times New Roman" w:hAnsi="Times New Roman" w:eastAsia="方正黑体_GBK" w:cs="方正黑体_GBK"/>
                    <w:color w:val="auto"/>
                    <w:kern w:val="0"/>
                    <w:sz w:val="24"/>
                    <w:szCs w:val="24"/>
                    <w:lang w:bidi="ar"/>
                  </w:rPr>
                  <w:delText>熏蒸粮食数量（吨）</w:delText>
                </w:r>
              </w:del>
            </w:ins>
          </w:p>
        </w:tc>
        <w:tc>
          <w:tcPr>
            <w:tcW w:w="1092" w:type="dxa"/>
            <w:tcBorders>
              <w:top w:val="single" w:color="000000" w:sz="4" w:space="0"/>
              <w:left w:val="single" w:color="000000" w:sz="4" w:space="0"/>
              <w:bottom w:val="single" w:color="000000" w:sz="4" w:space="0"/>
              <w:right w:val="single" w:color="auto" w:sz="4" w:space="0"/>
            </w:tcBorders>
            <w:shd w:val="clear" w:color="auto" w:fill="auto"/>
            <w:vAlign w:val="center"/>
            <w:tcPrChange w:id="6118" w:author="雷彩霞" w:date="2023-04-25T15:05:54Z">
              <w:tcPr>
                <w:tcW w:w="1092" w:type="dxa"/>
                <w:tcBorders>
                  <w:top w:val="single" w:color="000000" w:sz="4" w:space="0"/>
                  <w:left w:val="single" w:color="000000" w:sz="4" w:space="0"/>
                  <w:bottom w:val="single" w:color="000000"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19" w:author="雷彩霞" w:date="2023-04-25T14:56:23Z"/>
                <w:del w:id="6120" w:author="李成梅" w:date="2025-04-09T17:42:30Z"/>
                <w:rFonts w:ascii="Times New Roman" w:hAnsi="Times New Roman" w:eastAsia="宋体" w:cs="Times New Roman"/>
                <w:color w:val="auto"/>
                <w:kern w:val="2"/>
                <w:sz w:val="24"/>
                <w:szCs w:val="24"/>
              </w:rPr>
            </w:pPr>
            <w:ins w:id="6121" w:author="雷彩霞" w:date="2023-04-25T14:56:23Z">
              <w:del w:id="6122" w:author="李成梅" w:date="2025-04-09T17:42:30Z">
                <w:r>
                  <w:rPr>
                    <w:rFonts w:hint="eastAsia" w:ascii="Times New Roman" w:hAnsi="Times New Roman" w:eastAsia="方正黑体_GBK" w:cs="方正黑体_GBK"/>
                    <w:color w:val="auto"/>
                    <w:kern w:val="0"/>
                    <w:sz w:val="24"/>
                    <w:szCs w:val="24"/>
                    <w:lang w:bidi="ar"/>
                  </w:rPr>
                  <w:delText>药剂名称</w:delText>
                </w:r>
              </w:del>
            </w:ins>
          </w:p>
        </w:tc>
        <w:tc>
          <w:tcPr>
            <w:tcW w:w="2208" w:type="dxa"/>
            <w:tcBorders>
              <w:top w:val="single" w:color="auto" w:sz="4" w:space="0"/>
              <w:left w:val="single" w:color="auto" w:sz="4" w:space="0"/>
              <w:bottom w:val="single" w:color="auto" w:sz="4" w:space="0"/>
              <w:right w:val="single" w:color="auto" w:sz="4" w:space="0"/>
            </w:tcBorders>
            <w:shd w:val="clear" w:color="auto" w:fill="auto"/>
            <w:vAlign w:val="center"/>
            <w:tcPrChange w:id="6123" w:author="雷彩霞" w:date="2023-04-25T15:05:54Z">
              <w:tcPr>
                <w:tcW w:w="2208" w:type="dxa"/>
                <w:tcBorders>
                  <w:top w:val="single" w:color="auto" w:sz="4" w:space="0"/>
                  <w:left w:val="single" w:color="auto" w:sz="4" w:space="0"/>
                  <w:bottom w:val="single" w:color="auto" w:sz="4" w:space="0"/>
                  <w:right w:val="single" w:color="auto" w:sz="4" w:space="0"/>
                </w:tcBorders>
                <w:shd w:val="clear" w:color="auto" w:fill="auto"/>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24" w:author="雷彩霞" w:date="2023-04-25T14:56:23Z"/>
                <w:del w:id="6125" w:author="李成梅" w:date="2025-04-09T17:42:30Z"/>
                <w:rFonts w:hint="eastAsia" w:ascii="Times New Roman" w:hAnsi="Times New Roman" w:eastAsia="方正黑体_GBK" w:cs="方正黑体_GBK"/>
                <w:color w:val="auto"/>
                <w:kern w:val="0"/>
                <w:sz w:val="24"/>
                <w:szCs w:val="24"/>
                <w:lang w:bidi="ar"/>
              </w:rPr>
            </w:pPr>
            <w:ins w:id="6126" w:author="雷彩霞" w:date="2023-04-25T14:56:23Z">
              <w:del w:id="6127" w:author="李成梅" w:date="2025-04-09T17:42:30Z">
                <w:r>
                  <w:rPr>
                    <w:rFonts w:hint="eastAsia" w:ascii="Times New Roman" w:hAnsi="Times New Roman" w:eastAsia="方正黑体_GBK" w:cs="方正黑体_GBK"/>
                    <w:color w:val="auto"/>
                    <w:kern w:val="0"/>
                    <w:sz w:val="24"/>
                    <w:szCs w:val="24"/>
                    <w:lang w:bidi="ar"/>
                  </w:rPr>
                  <w:delText>药剂计划用量</w:delText>
                </w:r>
              </w:del>
            </w:ins>
          </w:p>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28" w:author="雷彩霞" w:date="2023-04-25T14:56:23Z"/>
                <w:del w:id="6129" w:author="李成梅" w:date="2025-04-09T17:42:30Z"/>
                <w:rFonts w:hint="eastAsia" w:ascii="Times New Roman" w:hAnsi="Times New Roman" w:eastAsia="方正黑体_GBK" w:cs="方正黑体_GBK"/>
                <w:color w:val="auto"/>
                <w:kern w:val="2"/>
                <w:sz w:val="24"/>
                <w:szCs w:val="24"/>
              </w:rPr>
            </w:pPr>
            <w:ins w:id="6130" w:author="雷彩霞" w:date="2023-04-25T14:56:23Z">
              <w:del w:id="6131" w:author="李成梅" w:date="2025-04-09T17:42:30Z">
                <w:r>
                  <w:rPr>
                    <w:rFonts w:hint="eastAsia" w:ascii="Times New Roman" w:hAnsi="Times New Roman" w:eastAsia="方正黑体_GBK" w:cs="方正黑体_GBK"/>
                    <w:color w:val="auto"/>
                    <w:kern w:val="0"/>
                    <w:sz w:val="24"/>
                    <w:szCs w:val="24"/>
                    <w:lang w:bidi="ar"/>
                  </w:rPr>
                  <w:delText>（公斤）</w:delText>
                </w:r>
              </w:del>
            </w:ins>
          </w:p>
        </w:tc>
        <w:tc>
          <w:tcPr>
            <w:tcW w:w="1728" w:type="dxa"/>
            <w:vMerge w:val="continue"/>
            <w:tcBorders>
              <w:left w:val="single" w:color="auto" w:sz="4" w:space="0"/>
              <w:bottom w:val="single" w:color="000000" w:sz="4" w:space="0"/>
              <w:right w:val="single" w:color="000000" w:sz="4" w:space="0"/>
            </w:tcBorders>
            <w:shd w:val="clear" w:color="auto" w:fill="auto"/>
            <w:noWrap/>
            <w:vAlign w:val="center"/>
            <w:tcPrChange w:id="6132" w:author="雷彩霞" w:date="2023-04-25T15:05:54Z">
              <w:tcPr>
                <w:tcW w:w="1728" w:type="dxa"/>
                <w:vMerge w:val="continue"/>
                <w:tcBorders>
                  <w:left w:val="single" w:color="auto"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33" w:author="雷彩霞" w:date="2023-04-25T14:56:23Z"/>
                <w:del w:id="6134" w:author="李成梅" w:date="2025-04-09T17:42:30Z"/>
                <w:rFonts w:hint="eastAsia" w:ascii="Times New Roman" w:hAnsi="Times New Roman" w:eastAsia="方正黑体_GBK" w:cs="方正黑体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137"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135" w:author="雷彩霞" w:date="2023-04-25T14:56:23Z"/>
          <w:del w:id="6136" w:author="李成梅" w:date="2025-04-09T17:42:30Z"/>
          <w:trPrChange w:id="6137"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38"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39" w:author="雷彩霞" w:date="2023-04-25T14:56:23Z"/>
                <w:del w:id="6140" w:author="李成梅" w:date="2025-04-09T17:42:30Z"/>
                <w:rFonts w:ascii="Times New Roman" w:hAnsi="Times New Roman" w:cs="方正仿宋_GBK"/>
                <w:color w:val="auto"/>
                <w:kern w:val="2"/>
                <w:sz w:val="24"/>
                <w:szCs w:val="24"/>
              </w:rPr>
            </w:pPr>
            <w:ins w:id="6141" w:author="雷彩霞" w:date="2023-04-25T14:56:23Z">
              <w:del w:id="6142" w:author="李成梅" w:date="2025-04-09T17:42:30Z">
                <w:r>
                  <w:rPr>
                    <w:rFonts w:hint="eastAsia" w:ascii="Times New Roman" w:hAnsi="Times New Roman" w:cs="方正仿宋_GBK"/>
                    <w:color w:val="auto"/>
                    <w:kern w:val="0"/>
                    <w:sz w:val="24"/>
                    <w:szCs w:val="24"/>
                    <w:lang w:bidi="ar"/>
                  </w:rPr>
                  <w:delText>合计</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43"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44" w:author="雷彩霞" w:date="2023-04-25T14:56:23Z"/>
                <w:del w:id="6145"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46"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47" w:author="雷彩霞" w:date="2023-04-25T14:56:23Z"/>
                <w:del w:id="6148"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49"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50" w:author="雷彩霞" w:date="2023-04-25T14:56:23Z"/>
                <w:del w:id="6151"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52"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53" w:author="雷彩霞" w:date="2023-04-25T14:56:23Z"/>
                <w:del w:id="6154" w:author="李成梅" w:date="2025-04-09T17:42:30Z"/>
                <w:rFonts w:hint="eastAsia" w:ascii="Times New Roman" w:hAnsi="Times New Roman" w:cs="方正仿宋_GBK"/>
                <w:color w:val="auto"/>
                <w:kern w:val="2"/>
                <w:sz w:val="24"/>
                <w:szCs w:val="24"/>
              </w:rPr>
            </w:pPr>
          </w:p>
        </w:tc>
        <w:tc>
          <w:tcPr>
            <w:tcW w:w="1502" w:type="dxa"/>
            <w:tcBorders>
              <w:top w:val="single" w:color="auto" w:sz="4" w:space="0"/>
              <w:left w:val="single" w:color="000000" w:sz="4" w:space="0"/>
              <w:bottom w:val="single" w:color="000000" w:sz="4" w:space="0"/>
              <w:right w:val="single" w:color="000000" w:sz="4" w:space="0"/>
            </w:tcBorders>
            <w:shd w:val="clear" w:color="auto" w:fill="auto"/>
            <w:noWrap/>
            <w:vAlign w:val="center"/>
            <w:tcPrChange w:id="6155" w:author="雷彩霞" w:date="2023-04-25T15:05:49Z">
              <w:tcPr>
                <w:tcW w:w="1502" w:type="dxa"/>
                <w:tcBorders>
                  <w:top w:val="single" w:color="auto"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56" w:author="雷彩霞" w:date="2023-04-25T14:56:23Z"/>
                <w:del w:id="6157" w:author="李成梅" w:date="2025-04-09T17:42:30Z"/>
                <w:rFonts w:hint="eastAsia" w:ascii="Times New Roman" w:hAnsi="Times New Roman" w:cs="方正仿宋_GBK"/>
                <w:color w:val="auto"/>
                <w:kern w:val="2"/>
                <w:sz w:val="24"/>
                <w:szCs w:val="24"/>
              </w:rPr>
            </w:pPr>
          </w:p>
        </w:tc>
        <w:tc>
          <w:tcPr>
            <w:tcW w:w="1354" w:type="dxa"/>
            <w:tcBorders>
              <w:top w:val="single" w:color="auto" w:sz="4" w:space="0"/>
              <w:left w:val="single" w:color="000000" w:sz="4" w:space="0"/>
              <w:bottom w:val="single" w:color="000000" w:sz="4" w:space="0"/>
              <w:right w:val="single" w:color="000000" w:sz="4" w:space="0"/>
            </w:tcBorders>
            <w:shd w:val="clear" w:color="auto" w:fill="auto"/>
            <w:noWrap/>
            <w:vAlign w:val="center"/>
            <w:tcPrChange w:id="6158" w:author="雷彩霞" w:date="2023-04-25T15:05:49Z">
              <w:tcPr>
                <w:tcW w:w="1354" w:type="dxa"/>
                <w:tcBorders>
                  <w:top w:val="single" w:color="auto"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59" w:author="雷彩霞" w:date="2023-04-25T14:56:23Z"/>
                <w:del w:id="6160"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61"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62" w:author="雷彩霞" w:date="2023-04-25T14:56:23Z"/>
                <w:del w:id="6163" w:author="李成梅" w:date="2025-04-09T17:42:30Z"/>
                <w:rFonts w:ascii="Times New Roman" w:hAnsi="Times New Roman" w:eastAsia="宋体" w:cs="Times New Roman"/>
                <w:color w:val="auto"/>
                <w:kern w:val="2"/>
                <w:sz w:val="24"/>
                <w:szCs w:val="24"/>
              </w:rPr>
            </w:pPr>
          </w:p>
        </w:tc>
        <w:tc>
          <w:tcPr>
            <w:tcW w:w="2208" w:type="dxa"/>
            <w:tcBorders>
              <w:top w:val="single" w:color="auto" w:sz="4" w:space="0"/>
              <w:left w:val="single" w:color="000000" w:sz="4" w:space="0"/>
              <w:bottom w:val="single" w:color="000000" w:sz="4" w:space="0"/>
              <w:right w:val="single" w:color="000000" w:sz="4" w:space="0"/>
            </w:tcBorders>
            <w:shd w:val="clear" w:color="auto" w:fill="auto"/>
            <w:noWrap/>
            <w:vAlign w:val="center"/>
            <w:tcPrChange w:id="6164" w:author="雷彩霞" w:date="2023-04-25T15:05:49Z">
              <w:tcPr>
                <w:tcW w:w="2208" w:type="dxa"/>
                <w:tcBorders>
                  <w:top w:val="single" w:color="auto"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65" w:author="雷彩霞" w:date="2023-04-25T14:56:23Z"/>
                <w:del w:id="6166"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67"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68" w:author="雷彩霞" w:date="2023-04-25T14:56:23Z"/>
                <w:del w:id="6169"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172"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170" w:author="雷彩霞" w:date="2023-04-25T14:56:23Z"/>
          <w:del w:id="6171" w:author="李成梅" w:date="2025-04-09T17:42:30Z"/>
          <w:trPrChange w:id="6172"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73"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174" w:author="雷彩霞" w:date="2023-04-25T14:56:23Z"/>
                <w:del w:id="6175" w:author="李成梅" w:date="2025-04-09T17:42:30Z"/>
                <w:rFonts w:hint="eastAsia" w:ascii="Times New Roman" w:hAnsi="Times New Roman" w:cs="方正仿宋_GBK"/>
                <w:color w:val="auto"/>
                <w:kern w:val="2"/>
                <w:sz w:val="24"/>
                <w:szCs w:val="24"/>
              </w:rPr>
            </w:pPr>
            <w:ins w:id="6176" w:author="雷彩霞" w:date="2023-04-25T14:56:23Z">
              <w:del w:id="6177" w:author="李成梅" w:date="2025-04-09T17:42:30Z">
                <w:r>
                  <w:rPr>
                    <w:rFonts w:hint="eastAsia" w:ascii="Times New Roman" w:hAnsi="Times New Roman" w:cs="方正仿宋_GBK"/>
                    <w:color w:val="auto"/>
                    <w:kern w:val="0"/>
                    <w:sz w:val="24"/>
                    <w:szCs w:val="24"/>
                    <w:lang w:bidi="ar"/>
                  </w:rPr>
                  <w:delText>1</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78"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79" w:author="雷彩霞" w:date="2023-04-25T14:56:23Z"/>
                <w:del w:id="6180"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81"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82" w:author="雷彩霞" w:date="2023-04-25T14:56:23Z"/>
                <w:del w:id="6183"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84"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85" w:author="雷彩霞" w:date="2023-04-25T14:56:23Z"/>
                <w:del w:id="6186"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87"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88" w:author="雷彩霞" w:date="2023-04-25T14:56:23Z"/>
                <w:del w:id="6189"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90"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91" w:author="雷彩霞" w:date="2023-04-25T14:56:23Z"/>
                <w:del w:id="6192"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93"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94" w:author="雷彩霞" w:date="2023-04-25T14:56:23Z"/>
                <w:del w:id="6195"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96"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197" w:author="雷彩霞" w:date="2023-04-25T14:56:23Z"/>
                <w:del w:id="6198"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199"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00" w:author="雷彩霞" w:date="2023-04-25T14:56:23Z"/>
                <w:del w:id="6201"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02"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03" w:author="雷彩霞" w:date="2023-04-25T14:56:23Z"/>
                <w:del w:id="6204"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207"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205" w:author="雷彩霞" w:date="2023-04-25T14:56:23Z"/>
          <w:del w:id="6206" w:author="李成梅" w:date="2025-04-09T17:42:30Z"/>
          <w:trPrChange w:id="6207"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08"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209" w:author="雷彩霞" w:date="2023-04-25T14:56:23Z"/>
                <w:del w:id="6210" w:author="李成梅" w:date="2025-04-09T17:42:30Z"/>
                <w:rFonts w:hint="eastAsia" w:ascii="Times New Roman" w:hAnsi="Times New Roman" w:cs="方正仿宋_GBK"/>
                <w:color w:val="auto"/>
                <w:kern w:val="2"/>
                <w:sz w:val="24"/>
                <w:szCs w:val="24"/>
              </w:rPr>
            </w:pPr>
            <w:ins w:id="6211" w:author="雷彩霞" w:date="2023-04-25T14:56:23Z">
              <w:del w:id="6212" w:author="李成梅" w:date="2025-04-09T17:42:30Z">
                <w:r>
                  <w:rPr>
                    <w:rFonts w:hint="eastAsia" w:ascii="Times New Roman" w:hAnsi="Times New Roman" w:cs="方正仿宋_GBK"/>
                    <w:color w:val="auto"/>
                    <w:kern w:val="0"/>
                    <w:sz w:val="24"/>
                    <w:szCs w:val="24"/>
                    <w:lang w:bidi="ar"/>
                  </w:rPr>
                  <w:delText>2</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13"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14" w:author="雷彩霞" w:date="2023-04-25T14:56:23Z"/>
                <w:del w:id="6215"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16"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17" w:author="雷彩霞" w:date="2023-04-25T14:56:23Z"/>
                <w:del w:id="6218"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19"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20" w:author="雷彩霞" w:date="2023-04-25T14:56:23Z"/>
                <w:del w:id="6221"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Change w:id="6222"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23" w:author="雷彩霞" w:date="2023-04-25T14:56:23Z"/>
                <w:del w:id="6224"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Change w:id="6225"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26" w:author="雷彩霞" w:date="2023-04-25T14:56:23Z"/>
                <w:del w:id="6227"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28"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29" w:author="雷彩霞" w:date="2023-04-25T14:56:23Z"/>
                <w:del w:id="6230"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31"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32" w:author="雷彩霞" w:date="2023-04-25T14:56:23Z"/>
                <w:del w:id="6233"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34"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35" w:author="雷彩霞" w:date="2023-04-25T14:56:23Z"/>
                <w:del w:id="6236"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37"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38" w:author="雷彩霞" w:date="2023-04-25T14:56:23Z"/>
                <w:del w:id="6239"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242"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240" w:author="雷彩霞" w:date="2023-04-25T14:56:23Z"/>
          <w:del w:id="6241" w:author="李成梅" w:date="2025-04-09T17:42:30Z"/>
          <w:trPrChange w:id="6242"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43"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244" w:author="雷彩霞" w:date="2023-04-25T14:56:23Z"/>
                <w:del w:id="6245" w:author="李成梅" w:date="2025-04-09T17:42:30Z"/>
                <w:rFonts w:hint="eastAsia" w:ascii="Times New Roman" w:hAnsi="Times New Roman" w:cs="方正仿宋_GBK"/>
                <w:color w:val="auto"/>
                <w:kern w:val="2"/>
                <w:sz w:val="24"/>
                <w:szCs w:val="24"/>
              </w:rPr>
            </w:pPr>
            <w:ins w:id="6246" w:author="雷彩霞" w:date="2023-04-25T14:56:23Z">
              <w:del w:id="6247" w:author="李成梅" w:date="2025-04-09T17:42:30Z">
                <w:r>
                  <w:rPr>
                    <w:rFonts w:hint="eastAsia" w:ascii="Times New Roman" w:hAnsi="Times New Roman" w:cs="方正仿宋_GBK"/>
                    <w:color w:val="auto"/>
                    <w:kern w:val="0"/>
                    <w:sz w:val="24"/>
                    <w:szCs w:val="24"/>
                    <w:lang w:bidi="ar"/>
                  </w:rPr>
                  <w:delText>3</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48"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49" w:author="雷彩霞" w:date="2023-04-25T14:56:23Z"/>
                <w:del w:id="6250"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51"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52" w:author="雷彩霞" w:date="2023-04-25T14:56:23Z"/>
                <w:del w:id="6253"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54"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55" w:author="雷彩霞" w:date="2023-04-25T14:56:23Z"/>
                <w:del w:id="6256"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57"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58" w:author="雷彩霞" w:date="2023-04-25T14:56:23Z"/>
                <w:del w:id="6259"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60"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61" w:author="雷彩霞" w:date="2023-04-25T14:56:23Z"/>
                <w:del w:id="6262"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63"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64" w:author="雷彩霞" w:date="2023-04-25T14:56:23Z"/>
                <w:del w:id="6265"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66"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67" w:author="雷彩霞" w:date="2023-04-25T14:56:23Z"/>
                <w:del w:id="6268"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69"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70" w:author="雷彩霞" w:date="2023-04-25T14:56:23Z"/>
                <w:del w:id="6271"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72"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73" w:author="雷彩霞" w:date="2023-04-25T14:56:23Z"/>
                <w:del w:id="6274"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277"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275" w:author="雷彩霞" w:date="2023-04-25T14:56:23Z"/>
          <w:del w:id="6276" w:author="李成梅" w:date="2025-04-09T17:42:30Z"/>
          <w:trPrChange w:id="6277"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78"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279" w:author="雷彩霞" w:date="2023-04-25T14:56:23Z"/>
                <w:del w:id="6280" w:author="李成梅" w:date="2025-04-09T17:42:30Z"/>
                <w:rFonts w:hint="eastAsia" w:ascii="Times New Roman" w:hAnsi="Times New Roman" w:cs="方正仿宋_GBK"/>
                <w:color w:val="auto"/>
                <w:kern w:val="2"/>
                <w:sz w:val="24"/>
                <w:szCs w:val="24"/>
              </w:rPr>
            </w:pPr>
            <w:ins w:id="6281" w:author="雷彩霞" w:date="2023-04-25T14:56:23Z">
              <w:del w:id="6282" w:author="李成梅" w:date="2025-04-09T17:42:30Z">
                <w:r>
                  <w:rPr>
                    <w:rFonts w:hint="eastAsia" w:ascii="Times New Roman" w:hAnsi="Times New Roman" w:cs="方正仿宋_GBK"/>
                    <w:color w:val="auto"/>
                    <w:kern w:val="0"/>
                    <w:sz w:val="24"/>
                    <w:szCs w:val="24"/>
                    <w:lang w:bidi="ar"/>
                  </w:rPr>
                  <w:delText>4</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83"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84" w:author="雷彩霞" w:date="2023-04-25T14:56:23Z"/>
                <w:del w:id="6285"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86"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87" w:author="雷彩霞" w:date="2023-04-25T14:56:23Z"/>
                <w:del w:id="6288"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89"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90" w:author="雷彩霞" w:date="2023-04-25T14:56:23Z"/>
                <w:del w:id="6291"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92"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93" w:author="雷彩霞" w:date="2023-04-25T14:56:23Z"/>
                <w:del w:id="6294"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95"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96" w:author="雷彩霞" w:date="2023-04-25T14:56:23Z"/>
                <w:del w:id="6297"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98"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299" w:author="雷彩霞" w:date="2023-04-25T14:56:23Z"/>
                <w:del w:id="6300"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01"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02" w:author="雷彩霞" w:date="2023-04-25T14:56:23Z"/>
                <w:del w:id="6303"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04"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05" w:author="雷彩霞" w:date="2023-04-25T14:56:23Z"/>
                <w:del w:id="6306"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07"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08" w:author="雷彩霞" w:date="2023-04-25T14:56:23Z"/>
                <w:del w:id="6309"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312"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310" w:author="雷彩霞" w:date="2023-04-25T14:56:23Z"/>
          <w:del w:id="6311" w:author="李成梅" w:date="2025-04-09T17:42:30Z"/>
          <w:trPrChange w:id="6312"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13"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314" w:author="雷彩霞" w:date="2023-04-25T14:56:23Z"/>
                <w:del w:id="6315" w:author="李成梅" w:date="2025-04-09T17:42:30Z"/>
                <w:rFonts w:hint="eastAsia" w:ascii="Times New Roman" w:hAnsi="Times New Roman" w:cs="方正仿宋_GBK"/>
                <w:color w:val="auto"/>
                <w:kern w:val="2"/>
                <w:sz w:val="24"/>
                <w:szCs w:val="24"/>
              </w:rPr>
            </w:pPr>
            <w:ins w:id="6316" w:author="雷彩霞" w:date="2023-04-25T14:56:23Z">
              <w:del w:id="6317" w:author="李成梅" w:date="2025-04-09T17:42:30Z">
                <w:r>
                  <w:rPr>
                    <w:rFonts w:hint="eastAsia" w:ascii="Times New Roman" w:hAnsi="Times New Roman" w:cs="方正仿宋_GBK"/>
                    <w:color w:val="auto"/>
                    <w:kern w:val="0"/>
                    <w:sz w:val="24"/>
                    <w:szCs w:val="24"/>
                    <w:lang w:bidi="ar"/>
                  </w:rPr>
                  <w:delText>5</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18"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19" w:author="雷彩霞" w:date="2023-04-25T14:56:23Z"/>
                <w:del w:id="6320"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21"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22" w:author="雷彩霞" w:date="2023-04-25T14:56:23Z"/>
                <w:del w:id="6323"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24"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25" w:author="雷彩霞" w:date="2023-04-25T14:56:23Z"/>
                <w:del w:id="6326"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27"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28" w:author="雷彩霞" w:date="2023-04-25T14:56:23Z"/>
                <w:del w:id="6329"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0"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31" w:author="雷彩霞" w:date="2023-04-25T14:56:23Z"/>
                <w:del w:id="6332"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3"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34" w:author="雷彩霞" w:date="2023-04-25T14:56:23Z"/>
                <w:del w:id="6335"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6"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37" w:author="雷彩霞" w:date="2023-04-25T14:56:23Z"/>
                <w:del w:id="6338"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9"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40" w:author="雷彩霞" w:date="2023-04-25T14:56:23Z"/>
                <w:del w:id="6341"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42"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43" w:author="雷彩霞" w:date="2023-04-25T14:56:23Z"/>
                <w:del w:id="6344"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347"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345" w:author="雷彩霞" w:date="2023-04-25T14:56:23Z"/>
          <w:del w:id="6346" w:author="李成梅" w:date="2025-04-09T17:42:30Z"/>
          <w:trPrChange w:id="6347"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48"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349" w:author="雷彩霞" w:date="2023-04-25T14:56:23Z"/>
                <w:del w:id="6350" w:author="李成梅" w:date="2025-04-09T17:42:30Z"/>
                <w:rFonts w:hint="eastAsia" w:ascii="Times New Roman" w:hAnsi="Times New Roman" w:cs="方正仿宋_GBK"/>
                <w:color w:val="auto"/>
                <w:kern w:val="2"/>
                <w:sz w:val="24"/>
                <w:szCs w:val="24"/>
              </w:rPr>
            </w:pPr>
            <w:ins w:id="6351" w:author="雷彩霞" w:date="2023-04-25T14:56:23Z">
              <w:del w:id="6352" w:author="李成梅" w:date="2025-04-09T17:42:30Z">
                <w:r>
                  <w:rPr>
                    <w:rFonts w:hint="eastAsia" w:ascii="Times New Roman" w:hAnsi="Times New Roman" w:cs="方正仿宋_GBK"/>
                    <w:color w:val="auto"/>
                    <w:kern w:val="0"/>
                    <w:sz w:val="24"/>
                    <w:szCs w:val="24"/>
                    <w:lang w:bidi="ar"/>
                  </w:rPr>
                  <w:delText>6</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53"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54" w:author="雷彩霞" w:date="2023-04-25T14:56:23Z"/>
                <w:del w:id="6355"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56"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57" w:author="雷彩霞" w:date="2023-04-25T14:56:23Z"/>
                <w:del w:id="6358"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59"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60" w:author="雷彩霞" w:date="2023-04-25T14:56:23Z"/>
                <w:del w:id="6361"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62"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63" w:author="雷彩霞" w:date="2023-04-25T14:56:23Z"/>
                <w:del w:id="6364"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65"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66" w:author="雷彩霞" w:date="2023-04-25T14:56:23Z"/>
                <w:del w:id="6367"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68"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69" w:author="雷彩霞" w:date="2023-04-25T14:56:23Z"/>
                <w:del w:id="6370"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71"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72" w:author="雷彩霞" w:date="2023-04-25T14:56:23Z"/>
                <w:del w:id="6373"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74"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75" w:author="雷彩霞" w:date="2023-04-25T14:56:23Z"/>
                <w:del w:id="6376"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77"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78" w:author="雷彩霞" w:date="2023-04-25T14:56:23Z"/>
                <w:del w:id="6379"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382"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blPrExChange>
        </w:tblPrEx>
        <w:trPr>
          <w:trHeight w:val="283" w:hRule="atLeast"/>
          <w:jc w:val="center"/>
          <w:ins w:id="6380" w:author="雷彩霞" w:date="2023-04-25T14:56:23Z"/>
          <w:del w:id="6381" w:author="李成梅" w:date="2025-04-09T17:42:30Z"/>
          <w:trPrChange w:id="6382"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83"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384" w:author="雷彩霞" w:date="2023-04-25T14:56:23Z"/>
                <w:del w:id="6385" w:author="李成梅" w:date="2025-04-09T17:42:30Z"/>
                <w:rFonts w:hint="eastAsia" w:ascii="Times New Roman" w:hAnsi="Times New Roman" w:cs="方正仿宋_GBK"/>
                <w:color w:val="auto"/>
                <w:kern w:val="2"/>
                <w:sz w:val="24"/>
                <w:szCs w:val="24"/>
              </w:rPr>
            </w:pPr>
            <w:ins w:id="6386" w:author="雷彩霞" w:date="2023-04-25T14:56:23Z">
              <w:del w:id="6387" w:author="李成梅" w:date="2025-04-09T17:42:30Z">
                <w:r>
                  <w:rPr>
                    <w:rFonts w:hint="eastAsia" w:ascii="Times New Roman" w:hAnsi="Times New Roman" w:cs="方正仿宋_GBK"/>
                    <w:color w:val="auto"/>
                    <w:kern w:val="0"/>
                    <w:sz w:val="24"/>
                    <w:szCs w:val="24"/>
                    <w:lang w:bidi="ar"/>
                  </w:rPr>
                  <w:delText>7</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88"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89" w:author="雷彩霞" w:date="2023-04-25T14:56:23Z"/>
                <w:del w:id="6390"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91"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92" w:author="雷彩霞" w:date="2023-04-25T14:56:23Z"/>
                <w:del w:id="6393"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94"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95" w:author="雷彩霞" w:date="2023-04-25T14:56:23Z"/>
                <w:del w:id="6396"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97"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398" w:author="雷彩霞" w:date="2023-04-25T14:56:23Z"/>
                <w:del w:id="6399"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0"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01" w:author="雷彩霞" w:date="2023-04-25T14:56:23Z"/>
                <w:del w:id="6402"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3"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04" w:author="雷彩霞" w:date="2023-04-25T14:56:23Z"/>
                <w:del w:id="6405"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6"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07" w:author="雷彩霞" w:date="2023-04-25T14:56:23Z"/>
                <w:del w:id="6408"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9"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10" w:author="雷彩霞" w:date="2023-04-25T14:56:23Z"/>
                <w:del w:id="6411"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12"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13" w:author="雷彩霞" w:date="2023-04-25T14:56:23Z"/>
                <w:del w:id="6414" w:author="李成梅" w:date="2025-04-09T17:42:30Z"/>
                <w:rFonts w:hint="eastAsia" w:ascii="Times New Roman" w:hAnsi="Times New Roman" w:cs="方正仿宋_GBK"/>
                <w:color w:val="auto"/>
                <w:kern w:val="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Change w:id="6417" w:author="雷彩霞" w:date="2023-04-25T15:05:49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blPrExChange>
        </w:tblPrEx>
        <w:trPr>
          <w:trHeight w:val="283" w:hRule="atLeast"/>
          <w:jc w:val="center"/>
          <w:ins w:id="6415" w:author="雷彩霞" w:date="2023-04-25T14:56:23Z"/>
          <w:del w:id="6416" w:author="李成梅" w:date="2025-04-09T17:42:30Z"/>
          <w:trPrChange w:id="6417" w:author="雷彩霞" w:date="2023-04-25T15:05:49Z">
            <w:trPr>
              <w:trHeight w:val="397" w:hRule="atLeast"/>
              <w:jc w:val="center"/>
            </w:trPr>
          </w:trPrChange>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18" w:author="雷彩霞" w:date="2023-04-25T15:05:49Z">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suppressLineNumbers w:val="0"/>
              <w:kinsoku/>
              <w:wordWrap/>
              <w:overflowPunct/>
              <w:topLinePunct w:val="0"/>
              <w:autoSpaceDE/>
              <w:autoSpaceDN/>
              <w:bidi w:val="0"/>
              <w:adjustRightInd/>
              <w:snapToGrid/>
              <w:spacing w:beforeLines="0" w:afterLines="0" w:line="300" w:lineRule="exact"/>
              <w:jc w:val="center"/>
              <w:textAlignment w:val="center"/>
              <w:rPr>
                <w:ins w:id="6419" w:author="雷彩霞" w:date="2023-04-25T14:56:23Z"/>
                <w:del w:id="6420" w:author="李成梅" w:date="2025-04-09T17:42:30Z"/>
                <w:rFonts w:hint="eastAsia" w:ascii="Times New Roman" w:hAnsi="Times New Roman" w:cs="方正仿宋_GBK"/>
                <w:color w:val="auto"/>
                <w:kern w:val="2"/>
                <w:sz w:val="24"/>
                <w:szCs w:val="24"/>
              </w:rPr>
            </w:pPr>
            <w:ins w:id="6421" w:author="雷彩霞" w:date="2023-04-25T14:56:23Z">
              <w:del w:id="6422" w:author="李成梅" w:date="2025-04-09T17:42:30Z">
                <w:r>
                  <w:rPr>
                    <w:rFonts w:hint="eastAsia" w:ascii="Times New Roman" w:hAnsi="Times New Roman" w:cs="方正仿宋_GBK"/>
                    <w:color w:val="auto"/>
                    <w:kern w:val="0"/>
                    <w:sz w:val="24"/>
                    <w:szCs w:val="24"/>
                    <w:lang w:bidi="ar"/>
                  </w:rPr>
                  <w:delText>8</w:delText>
                </w:r>
              </w:del>
            </w:ins>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23" w:author="雷彩霞" w:date="2023-04-25T15:05:49Z">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24" w:author="雷彩霞" w:date="2023-04-25T14:56:23Z"/>
                <w:del w:id="6425" w:author="李成梅" w:date="2025-04-09T17:42:30Z"/>
                <w:rFonts w:hint="eastAsia" w:ascii="Times New Roman" w:hAnsi="Times New Roman" w:cs="方正仿宋_GBK"/>
                <w:color w:val="auto"/>
                <w:kern w:val="2"/>
                <w:sz w:val="24"/>
                <w:szCs w:val="24"/>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26" w:author="雷彩霞" w:date="2023-04-25T15:05:49Z">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27" w:author="雷彩霞" w:date="2023-04-25T14:56:23Z"/>
                <w:del w:id="6428" w:author="李成梅" w:date="2025-04-09T17:42:30Z"/>
                <w:rFonts w:hint="eastAsia" w:ascii="Times New Roman" w:hAnsi="Times New Roman" w:cs="方正仿宋_GBK"/>
                <w:color w:val="auto"/>
                <w:kern w:val="2"/>
                <w:sz w:val="24"/>
                <w:szCs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29" w:author="雷彩霞" w:date="2023-04-25T15:05:49Z">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30" w:author="雷彩霞" w:date="2023-04-25T14:56:23Z"/>
                <w:del w:id="6431" w:author="李成梅" w:date="2025-04-09T17:42:30Z"/>
                <w:rFonts w:hint="eastAsia" w:ascii="Times New Roman" w:hAnsi="Times New Roman" w:cs="方正仿宋_GBK"/>
                <w:color w:val="auto"/>
                <w:kern w:val="2"/>
                <w:sz w:val="24"/>
                <w:szCs w:val="24"/>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32" w:author="雷彩霞" w:date="2023-04-25T15:05:49Z">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33" w:author="雷彩霞" w:date="2023-04-25T14:56:23Z"/>
                <w:del w:id="6434" w:author="李成梅" w:date="2025-04-09T17:42:30Z"/>
                <w:rFonts w:hint="eastAsia" w:ascii="Times New Roman" w:hAnsi="Times New Roman" w:cs="方正仿宋_GBK"/>
                <w:color w:val="auto"/>
                <w:kern w:val="2"/>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35" w:author="雷彩霞" w:date="2023-04-25T15:05:49Z">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36" w:author="雷彩霞" w:date="2023-04-25T14:56:23Z"/>
                <w:del w:id="6437" w:author="李成梅" w:date="2025-04-09T17:42:30Z"/>
                <w:rFonts w:hint="eastAsia" w:ascii="Times New Roman" w:hAnsi="Times New Roman" w:cs="方正仿宋_GBK"/>
                <w:color w:val="auto"/>
                <w:kern w:val="2"/>
                <w:sz w:val="24"/>
                <w:szCs w:val="24"/>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38" w:author="雷彩霞" w:date="2023-04-25T15:05:49Z">
              <w:tcPr>
                <w:tcW w:w="135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39" w:author="雷彩霞" w:date="2023-04-25T14:56:23Z"/>
                <w:del w:id="6440" w:author="李成梅" w:date="2025-04-09T17:42:30Z"/>
                <w:rFonts w:hint="eastAsia" w:ascii="Times New Roman" w:hAnsi="Times New Roman" w:cs="方正仿宋_GBK"/>
                <w:color w:val="auto"/>
                <w:kern w:val="2"/>
                <w:sz w:val="24"/>
                <w:szCs w:val="24"/>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41" w:author="雷彩霞" w:date="2023-04-25T15:05:49Z">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42" w:author="雷彩霞" w:date="2023-04-25T14:56:23Z"/>
                <w:del w:id="6443" w:author="李成梅" w:date="2025-04-09T17:42:30Z"/>
                <w:rFonts w:ascii="Times New Roman" w:hAnsi="Times New Roman" w:eastAsia="宋体" w:cs="Times New Roman"/>
                <w:color w:val="auto"/>
                <w:kern w:val="2"/>
                <w:sz w:val="24"/>
                <w:szCs w:val="24"/>
              </w:rPr>
            </w:pPr>
          </w:p>
        </w:tc>
        <w:tc>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44" w:author="雷彩霞" w:date="2023-04-25T15:05:49Z">
              <w:tcPr>
                <w:tcW w:w="220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45" w:author="雷彩霞" w:date="2023-04-25T14:56:23Z"/>
                <w:del w:id="6446" w:author="李成梅" w:date="2025-04-09T17:42:30Z"/>
                <w:rFonts w:hint="eastAsia" w:ascii="Times New Roman" w:hAnsi="Times New Roman" w:cs="方正仿宋_GBK"/>
                <w:color w:val="auto"/>
                <w:kern w:val="2"/>
                <w:sz w:val="24"/>
                <w:szCs w:val="24"/>
              </w:rPr>
            </w:pPr>
          </w:p>
        </w:tc>
        <w:tc>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47" w:author="雷彩霞" w:date="2023-04-25T15:05:49Z">
              <w:tcPr>
                <w:tcW w:w="1728"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jc w:val="center"/>
              <w:textAlignment w:val="auto"/>
              <w:rPr>
                <w:ins w:id="6448" w:author="雷彩霞" w:date="2023-04-25T14:56:23Z"/>
                <w:del w:id="6449" w:author="李成梅" w:date="2025-04-09T17:42:30Z"/>
                <w:rFonts w:hint="eastAsia" w:ascii="Times New Roman" w:hAnsi="Times New Roman" w:cs="方正仿宋_GBK"/>
                <w:color w:val="auto"/>
                <w:kern w:val="2"/>
                <w:sz w:val="24"/>
                <w:szCs w:val="24"/>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firstLine="0" w:firstLineChars="0"/>
        <w:textAlignment w:val="auto"/>
        <w:rPr>
          <w:ins w:id="6450" w:author="雷彩霞" w:date="2023-04-25T14:56:23Z"/>
          <w:del w:id="6451" w:author="李成梅" w:date="2025-04-09T17:42:30Z"/>
          <w:rFonts w:hint="eastAsia" w:ascii="Times New Roman" w:hAnsi="Times New Roman" w:cs="方正仿宋_GBK"/>
          <w:color w:val="auto"/>
          <w:kern w:val="2"/>
          <w:sz w:val="24"/>
          <w:szCs w:val="24"/>
        </w:rPr>
      </w:pPr>
      <w:ins w:id="6452" w:author="雷彩霞" w:date="2023-04-25T14:56:23Z">
        <w:del w:id="6453" w:author="李成梅" w:date="2025-04-09T17:42:30Z">
          <w:r>
            <w:rPr>
              <w:rFonts w:hint="eastAsia" w:ascii="Times New Roman" w:hAnsi="Times New Roman" w:cs="方正仿宋_GBK"/>
              <w:color w:val="auto"/>
              <w:kern w:val="2"/>
              <w:sz w:val="24"/>
              <w:szCs w:val="24"/>
            </w:rPr>
            <w:delText>备注：1．本表由备案机关填报，统计储粮化学药剂使用情况，于次年</w:delText>
          </w:r>
        </w:del>
      </w:ins>
      <w:ins w:id="6454" w:author="雷彩霞" w:date="2023-04-25T14:56:23Z">
        <w:del w:id="6455" w:author="李成梅" w:date="2025-04-09T17:42:30Z">
          <w:r>
            <w:rPr>
              <w:rFonts w:ascii="Times New Roman" w:hAnsi="Times New Roman" w:cs="Times New Roman"/>
              <w:color w:val="auto"/>
              <w:kern w:val="2"/>
              <w:sz w:val="24"/>
              <w:szCs w:val="24"/>
            </w:rPr>
            <w:delText>1</w:delText>
          </w:r>
        </w:del>
      </w:ins>
      <w:ins w:id="6456" w:author="雷彩霞" w:date="2023-04-25T14:56:23Z">
        <w:del w:id="6457" w:author="李成梅" w:date="2025-04-09T17:42:30Z">
          <w:r>
            <w:rPr>
              <w:rFonts w:hint="eastAsia" w:ascii="Times New Roman" w:hAnsi="Times New Roman" w:cs="方正仿宋_GBK"/>
              <w:color w:val="auto"/>
              <w:kern w:val="2"/>
              <w:sz w:val="24"/>
              <w:szCs w:val="24"/>
            </w:rPr>
            <w:delText>月</w:delText>
          </w:r>
        </w:del>
      </w:ins>
      <w:ins w:id="6458" w:author="雷彩霞" w:date="2023-04-25T14:56:23Z">
        <w:del w:id="6459" w:author="李成梅" w:date="2025-04-09T17:42:30Z">
          <w:r>
            <w:rPr>
              <w:rFonts w:ascii="Times New Roman" w:hAnsi="Times New Roman" w:cs="Times New Roman"/>
              <w:color w:val="auto"/>
              <w:kern w:val="2"/>
              <w:sz w:val="24"/>
              <w:szCs w:val="24"/>
            </w:rPr>
            <w:delText>31</w:delText>
          </w:r>
        </w:del>
      </w:ins>
      <w:ins w:id="6460" w:author="雷彩霞" w:date="2023-04-25T14:56:23Z">
        <w:del w:id="6461" w:author="李成梅" w:date="2025-04-09T17:42:30Z">
          <w:r>
            <w:rPr>
              <w:rFonts w:hint="eastAsia" w:ascii="Times New Roman" w:hAnsi="Times New Roman" w:cs="方正仿宋_GBK"/>
              <w:color w:val="auto"/>
              <w:kern w:val="2"/>
              <w:sz w:val="24"/>
              <w:szCs w:val="24"/>
            </w:rPr>
            <w:delText>日前汇总报送重庆市粮食局。</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firstLine="708" w:firstLineChars="300"/>
        <w:textAlignment w:val="auto"/>
        <w:rPr>
          <w:ins w:id="6462" w:author="雷彩霞" w:date="2023-04-25T14:56:23Z"/>
          <w:del w:id="6463" w:author="李成梅" w:date="2025-04-09T17:42:30Z"/>
          <w:rFonts w:hint="eastAsia" w:ascii="Times New Roman" w:hAnsi="Times New Roman" w:cs="方正仿宋_GBK"/>
          <w:color w:val="auto"/>
          <w:kern w:val="2"/>
          <w:sz w:val="24"/>
          <w:szCs w:val="24"/>
        </w:rPr>
        <w:sectPr>
          <w:headerReference r:id="rId11" w:type="default"/>
          <w:footerReference r:id="rId12" w:type="default"/>
          <w:pgSz w:w="16838" w:h="11906" w:orient="landscape"/>
          <w:pgMar w:top="1531" w:right="2098" w:bottom="1531" w:left="1984"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
      <w:ins w:id="6464" w:author="雷彩霞" w:date="2023-04-25T14:56:23Z">
        <w:del w:id="6465" w:author="李成梅" w:date="2025-04-09T17:42:30Z">
          <w:r>
            <w:rPr>
              <w:rFonts w:hint="eastAsia" w:ascii="Times New Roman" w:hAnsi="Times New Roman" w:cs="方正仿宋_GBK"/>
              <w:color w:val="auto"/>
              <w:kern w:val="2"/>
              <w:sz w:val="24"/>
              <w:szCs w:val="24"/>
            </w:rPr>
            <w:delText xml:space="preserve">2．填报数量均保留小数点后一位。  </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466" w:author="雷彩霞" w:date="2023-04-25T14:56:23Z"/>
          <w:del w:id="6467" w:author="李成梅" w:date="2025-04-09T17:42:30Z"/>
          <w:rFonts w:ascii="Times New Roman" w:hAnsi="Times New Roman" w:cs="Times New Roman"/>
          <w:color w:val="auto"/>
          <w:kern w:val="2"/>
        </w:rPr>
      </w:pPr>
      <w:ins w:id="6468" w:author="雷彩霞" w:date="2023-04-25T14:56:23Z">
        <w:del w:id="6469" w:author="李成梅" w:date="2025-04-09T17:42:30Z">
          <w:r>
            <w:rPr>
              <w:rFonts w:hint="eastAsia" w:ascii="Times New Roman" w:hAnsi="Times New Roman" w:eastAsia="方正黑体_GBK" w:cs="方正黑体_GBK"/>
              <w:color w:val="auto"/>
              <w:kern w:val="2"/>
            </w:rPr>
            <w:delText>附件</w:delText>
          </w:r>
        </w:del>
      </w:ins>
      <w:ins w:id="6470" w:author="雷彩霞" w:date="2023-04-25T14:56:23Z">
        <w:del w:id="6471" w:author="李成梅" w:date="2025-04-09T17:42:30Z">
          <w:r>
            <w:rPr>
              <w:rFonts w:ascii="Times New Roman" w:hAnsi="Times New Roman" w:cs="Times New Roman"/>
              <w:color w:val="auto"/>
              <w:kern w:val="2"/>
            </w:rPr>
            <w:delText>3</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472" w:author="雷彩霞" w:date="2023-04-25T14:56:23Z"/>
          <w:del w:id="6473" w:author="李成梅" w:date="2025-04-09T17:42:30Z"/>
          <w:rFonts w:ascii="Times New Roman" w:hAnsi="Times New Roman" w:cs="Times New Roman"/>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firstLine="0" w:firstLineChars="0"/>
        <w:jc w:val="center"/>
        <w:textAlignment w:val="auto"/>
        <w:rPr>
          <w:ins w:id="6474" w:author="雷彩霞" w:date="2023-04-25T14:56:23Z"/>
          <w:del w:id="6475" w:author="李成梅" w:date="2025-04-09T17:42:30Z"/>
          <w:rFonts w:hint="eastAsia" w:ascii="Times New Roman" w:hAnsi="Times New Roman" w:cs="方正仿宋_GBK"/>
          <w:color w:val="auto"/>
          <w:kern w:val="0"/>
          <w:lang w:bidi="ar"/>
        </w:rPr>
      </w:pPr>
      <w:ins w:id="6476" w:author="雷彩霞" w:date="2023-04-25T14:56:23Z">
        <w:del w:id="6477" w:author="李成梅" w:date="2025-04-09T17:42:30Z">
          <w:r>
            <w:rPr>
              <w:rFonts w:hint="eastAsia" w:ascii="Times New Roman" w:hAnsi="Times New Roman" w:eastAsia="方正小标宋_GBK" w:cs="方正小标宋_GBK"/>
              <w:color w:val="auto"/>
              <w:kern w:val="0"/>
              <w:sz w:val="44"/>
              <w:szCs w:val="44"/>
              <w:lang w:bidi="ar"/>
            </w:rPr>
            <w:delText>重庆市粮油仓储经营者及仓储物流设施备案变更汇总表</w:delText>
          </w:r>
        </w:del>
      </w:ins>
    </w:p>
    <w:p>
      <w:pPr>
        <w:overflowPunct/>
        <w:adjustRightInd/>
        <w:spacing w:before="0" w:beforeLines="0" w:after="0" w:afterLines="0" w:line="240" w:lineRule="auto"/>
        <w:ind w:left="0" w:leftChars="0" w:firstLine="0" w:firstLineChars="0"/>
        <w:textAlignment w:val="auto"/>
        <w:rPr>
          <w:ins w:id="6478" w:author="雷彩霞" w:date="2023-04-25T14:56:23Z"/>
          <w:del w:id="6479" w:author="李成梅" w:date="2025-04-09T17:42:30Z"/>
          <w:rFonts w:hint="eastAsia" w:ascii="Times New Roman" w:hAnsi="Times New Roman" w:eastAsia="宋体" w:cs="Times New Roman"/>
          <w:color w:val="auto"/>
          <w:kern w:val="2"/>
          <w:sz w:val="24"/>
          <w:szCs w:val="24"/>
        </w:rPr>
      </w:pPr>
      <w:ins w:id="6480" w:author="雷彩霞" w:date="2023-04-25T14:56:23Z">
        <w:del w:id="6481" w:author="李成梅" w:date="2025-04-09T17:42:30Z">
          <w:r>
            <w:rPr>
              <w:rFonts w:hint="eastAsia" w:ascii="Times New Roman" w:hAnsi="Times New Roman" w:eastAsia="方正黑体_GBK" w:cs="方正黑体_GBK"/>
              <w:color w:val="auto"/>
              <w:kern w:val="0"/>
              <w:sz w:val="24"/>
              <w:szCs w:val="24"/>
              <w:lang w:bidi="ar"/>
            </w:rPr>
            <w:delText xml:space="preserve">汇总单位：（盖章）                                                     </w:delText>
          </w:r>
        </w:del>
      </w:ins>
      <w:ins w:id="6482" w:author="雷彩霞" w:date="2023-04-25T14:56:23Z">
        <w:del w:id="6483" w:author="李成梅" w:date="2025-04-09T17:42:30Z">
          <w:r>
            <w:rPr>
              <w:rFonts w:hint="eastAsia" w:ascii="Times New Roman" w:hAnsi="Times New Roman" w:eastAsia="方正黑体_GBK" w:cs="方正黑体_GBK"/>
              <w:color w:val="auto"/>
              <w:kern w:val="0"/>
              <w:sz w:val="24"/>
              <w:szCs w:val="24"/>
              <w:lang w:val="en-US" w:eastAsia="zh-CN" w:bidi="ar"/>
            </w:rPr>
            <w:delText xml:space="preserve">  </w:delText>
          </w:r>
        </w:del>
      </w:ins>
      <w:ins w:id="6484" w:author="雷彩霞" w:date="2023-04-25T14:56:23Z">
        <w:del w:id="6485" w:author="李成梅" w:date="2025-04-09T17:42:30Z">
          <w:r>
            <w:rPr>
              <w:rFonts w:hint="eastAsia" w:ascii="Times New Roman" w:hAnsi="Times New Roman" w:eastAsia="方正黑体_GBK" w:cs="方正黑体_GBK"/>
              <w:color w:val="auto"/>
              <w:kern w:val="0"/>
              <w:sz w:val="24"/>
              <w:szCs w:val="24"/>
              <w:lang w:bidi="ar"/>
            </w:rPr>
            <w:delText xml:space="preserve">                     年    月    日</w:delText>
          </w:r>
        </w:del>
      </w:ins>
    </w:p>
    <w:tbl>
      <w:tblPr>
        <w:tblStyle w:val="15"/>
        <w:tblW w:w="13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982"/>
        <w:gridCol w:w="2268"/>
        <w:gridCol w:w="1991"/>
        <w:gridCol w:w="2194"/>
        <w:gridCol w:w="1807"/>
        <w:gridCol w:w="1304"/>
        <w:gridCol w:w="1800"/>
        <w:gridCol w:w="1046"/>
        <w:tblGridChange w:id="6486">
          <w:tblGrid>
            <w:gridCol w:w="982"/>
            <w:gridCol w:w="2268"/>
            <w:gridCol w:w="1991"/>
            <w:gridCol w:w="2194"/>
            <w:gridCol w:w="1807"/>
            <w:gridCol w:w="1304"/>
            <w:gridCol w:w="1800"/>
            <w:gridCol w:w="1046"/>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487" w:author="雷彩霞" w:date="2023-04-25T14:56:23Z"/>
          <w:del w:id="6488" w:author="李成梅" w:date="2025-04-09T17:42:30Z"/>
        </w:trPr>
        <w:tc>
          <w:tcPr>
            <w:tcW w:w="982"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489" w:author="雷彩霞" w:date="2023-04-25T14:56:23Z"/>
                <w:del w:id="6490" w:author="李成梅" w:date="2025-04-09T17:42:30Z"/>
                <w:rFonts w:hint="eastAsia" w:ascii="Times New Roman" w:hAnsi="Times New Roman" w:eastAsia="方正黑体_GBK" w:cs="方正黑体_GBK"/>
                <w:color w:val="auto"/>
                <w:kern w:val="2"/>
                <w:sz w:val="24"/>
                <w:szCs w:val="24"/>
              </w:rPr>
            </w:pPr>
            <w:ins w:id="6491" w:author="雷彩霞" w:date="2023-04-25T14:56:23Z">
              <w:del w:id="6492" w:author="李成梅" w:date="2025-04-09T17:42:30Z">
                <w:r>
                  <w:rPr>
                    <w:rFonts w:hint="eastAsia" w:ascii="Times New Roman" w:hAnsi="Times New Roman" w:eastAsia="方正黑体_GBK" w:cs="方正黑体_GBK"/>
                    <w:color w:val="auto"/>
                    <w:kern w:val="2"/>
                    <w:sz w:val="24"/>
                    <w:szCs w:val="24"/>
                  </w:rPr>
                  <w:delText>序号</w:delText>
                </w:r>
              </w:del>
            </w:ins>
          </w:p>
        </w:tc>
        <w:tc>
          <w:tcPr>
            <w:tcW w:w="2268"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493" w:author="雷彩霞" w:date="2023-04-25T14:56:23Z"/>
                <w:del w:id="6494" w:author="李成梅" w:date="2025-04-09T17:42:30Z"/>
                <w:rFonts w:hint="eastAsia" w:ascii="Times New Roman" w:hAnsi="Times New Roman" w:eastAsia="方正黑体_GBK" w:cs="方正黑体_GBK"/>
                <w:color w:val="auto"/>
                <w:kern w:val="2"/>
                <w:sz w:val="24"/>
                <w:szCs w:val="24"/>
              </w:rPr>
            </w:pPr>
            <w:ins w:id="6495" w:author="雷彩霞" w:date="2023-04-25T14:56:23Z">
              <w:del w:id="6496" w:author="李成梅" w:date="2025-04-09T17:42:30Z">
                <w:r>
                  <w:rPr>
                    <w:rFonts w:hint="eastAsia" w:ascii="Times New Roman" w:hAnsi="Times New Roman" w:eastAsia="方正黑体_GBK" w:cs="方正黑体_GBK"/>
                    <w:color w:val="auto"/>
                    <w:kern w:val="2"/>
                    <w:sz w:val="24"/>
                    <w:szCs w:val="24"/>
                  </w:rPr>
                  <w:delText>粮油仓储经营者名称</w:delText>
                </w:r>
              </w:del>
            </w:ins>
          </w:p>
        </w:tc>
        <w:tc>
          <w:tcPr>
            <w:tcW w:w="1991"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497" w:author="雷彩霞" w:date="2023-04-25T14:56:23Z"/>
                <w:del w:id="6498" w:author="李成梅" w:date="2025-04-09T17:42:30Z"/>
                <w:rFonts w:hint="eastAsia" w:ascii="Times New Roman" w:hAnsi="Times New Roman" w:eastAsia="方正黑体_GBK" w:cs="方正黑体_GBK"/>
                <w:color w:val="auto"/>
                <w:kern w:val="2"/>
                <w:sz w:val="24"/>
                <w:szCs w:val="24"/>
              </w:rPr>
            </w:pPr>
            <w:ins w:id="6499" w:author="雷彩霞" w:date="2023-04-25T14:56:23Z">
              <w:del w:id="6500" w:author="李成梅" w:date="2025-04-09T17:42:30Z">
                <w:r>
                  <w:rPr>
                    <w:rFonts w:hint="eastAsia" w:ascii="Times New Roman" w:hAnsi="Times New Roman" w:eastAsia="方正黑体_GBK" w:cs="方正黑体_GBK"/>
                    <w:color w:val="auto"/>
                    <w:kern w:val="2"/>
                    <w:sz w:val="24"/>
                    <w:szCs w:val="24"/>
                  </w:rPr>
                  <w:delText>社会信用代码</w:delText>
                </w:r>
              </w:del>
            </w:ins>
          </w:p>
        </w:tc>
        <w:tc>
          <w:tcPr>
            <w:tcW w:w="2194"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01" w:author="雷彩霞" w:date="2023-04-25T14:56:23Z"/>
                <w:del w:id="6502" w:author="李成梅" w:date="2025-04-09T17:42:30Z"/>
                <w:rFonts w:hint="eastAsia" w:ascii="Times New Roman" w:hAnsi="Times New Roman" w:eastAsia="方正黑体_GBK" w:cs="方正黑体_GBK"/>
                <w:color w:val="auto"/>
                <w:kern w:val="2"/>
                <w:sz w:val="24"/>
                <w:szCs w:val="24"/>
              </w:rPr>
            </w:pPr>
            <w:ins w:id="6503" w:author="雷彩霞" w:date="2023-04-25T14:56:23Z">
              <w:del w:id="6504" w:author="李成梅" w:date="2025-04-09T17:42:30Z">
                <w:r>
                  <w:rPr>
                    <w:rFonts w:hint="eastAsia" w:ascii="Times New Roman" w:hAnsi="Times New Roman" w:eastAsia="方正黑体_GBK" w:cs="方正黑体_GBK"/>
                    <w:color w:val="auto"/>
                    <w:kern w:val="2"/>
                    <w:sz w:val="24"/>
                    <w:szCs w:val="24"/>
                  </w:rPr>
                  <w:delText>单位性质</w:delText>
                </w:r>
              </w:del>
            </w:ins>
          </w:p>
        </w:tc>
        <w:tc>
          <w:tcPr>
            <w:tcW w:w="1807"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05" w:author="雷彩霞" w:date="2023-04-25T14:56:23Z"/>
                <w:del w:id="6506" w:author="李成梅" w:date="2025-04-09T17:42:30Z"/>
                <w:rFonts w:hint="eastAsia" w:ascii="Times New Roman" w:hAnsi="Times New Roman" w:eastAsia="方正黑体_GBK" w:cs="方正黑体_GBK"/>
                <w:color w:val="auto"/>
                <w:kern w:val="2"/>
                <w:sz w:val="24"/>
                <w:szCs w:val="24"/>
              </w:rPr>
            </w:pPr>
            <w:ins w:id="6507" w:author="雷彩霞" w:date="2023-04-25T14:56:23Z">
              <w:del w:id="6508" w:author="李成梅" w:date="2025-04-09T17:42:30Z">
                <w:r>
                  <w:rPr>
                    <w:rFonts w:hint="eastAsia" w:ascii="Times New Roman" w:hAnsi="Times New Roman" w:eastAsia="方正黑体_GBK" w:cs="方正黑体_GBK"/>
                    <w:color w:val="auto"/>
                    <w:kern w:val="2"/>
                    <w:sz w:val="24"/>
                    <w:szCs w:val="24"/>
                  </w:rPr>
                  <w:delText>备案登记事项栏</w:delText>
                </w:r>
              </w:del>
            </w:ins>
          </w:p>
        </w:tc>
        <w:tc>
          <w:tcPr>
            <w:tcW w:w="1304"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09" w:author="雷彩霞" w:date="2023-04-25T14:56:23Z"/>
                <w:del w:id="6510" w:author="李成梅" w:date="2025-04-09T17:42:30Z"/>
                <w:rFonts w:hint="eastAsia" w:ascii="Times New Roman" w:hAnsi="Times New Roman" w:eastAsia="方正黑体_GBK" w:cs="方正黑体_GBK"/>
                <w:color w:val="auto"/>
                <w:kern w:val="2"/>
                <w:sz w:val="24"/>
                <w:szCs w:val="24"/>
              </w:rPr>
            </w:pPr>
            <w:ins w:id="6511" w:author="雷彩霞" w:date="2023-04-25T14:56:23Z">
              <w:del w:id="6512" w:author="李成梅" w:date="2025-04-09T17:42:30Z">
                <w:r>
                  <w:rPr>
                    <w:rFonts w:hint="eastAsia" w:ascii="Times New Roman" w:hAnsi="Times New Roman" w:eastAsia="方正黑体_GBK" w:cs="方正黑体_GBK"/>
                    <w:color w:val="auto"/>
                    <w:kern w:val="2"/>
                    <w:sz w:val="24"/>
                    <w:szCs w:val="24"/>
                  </w:rPr>
                  <w:delText>原登记内容</w:delText>
                </w:r>
              </w:del>
            </w:ins>
          </w:p>
        </w:tc>
        <w:tc>
          <w:tcPr>
            <w:tcW w:w="1800"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13" w:author="雷彩霞" w:date="2023-04-25T14:56:23Z"/>
                <w:del w:id="6514" w:author="李成梅" w:date="2025-04-09T17:42:30Z"/>
                <w:rFonts w:hint="eastAsia" w:ascii="Times New Roman" w:hAnsi="Times New Roman" w:eastAsia="方正黑体_GBK" w:cs="方正黑体_GBK"/>
                <w:color w:val="auto"/>
                <w:kern w:val="2"/>
                <w:sz w:val="24"/>
                <w:szCs w:val="24"/>
              </w:rPr>
            </w:pPr>
            <w:ins w:id="6515" w:author="雷彩霞" w:date="2023-04-25T14:56:23Z">
              <w:del w:id="6516" w:author="李成梅" w:date="2025-04-09T17:42:30Z">
                <w:r>
                  <w:rPr>
                    <w:rFonts w:hint="eastAsia" w:ascii="Times New Roman" w:hAnsi="Times New Roman" w:eastAsia="方正黑体_GBK" w:cs="方正黑体_GBK"/>
                    <w:color w:val="auto"/>
                    <w:kern w:val="2"/>
                    <w:sz w:val="24"/>
                    <w:szCs w:val="24"/>
                  </w:rPr>
                  <w:delText>申请变更备案</w:delText>
                </w:r>
              </w:del>
            </w:ins>
          </w:p>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17" w:author="雷彩霞" w:date="2023-04-25T14:56:23Z"/>
                <w:del w:id="6518" w:author="李成梅" w:date="2025-04-09T17:42:30Z"/>
                <w:rFonts w:hint="eastAsia" w:ascii="Times New Roman" w:hAnsi="Times New Roman" w:eastAsia="方正黑体_GBK" w:cs="方正黑体_GBK"/>
                <w:color w:val="auto"/>
                <w:kern w:val="2"/>
                <w:sz w:val="24"/>
                <w:szCs w:val="24"/>
              </w:rPr>
            </w:pPr>
            <w:ins w:id="6519" w:author="雷彩霞" w:date="2023-04-25T14:56:23Z">
              <w:del w:id="6520" w:author="李成梅" w:date="2025-04-09T17:42:30Z">
                <w:r>
                  <w:rPr>
                    <w:rFonts w:hint="eastAsia" w:ascii="Times New Roman" w:hAnsi="Times New Roman" w:eastAsia="方正黑体_GBK" w:cs="方正黑体_GBK"/>
                    <w:color w:val="auto"/>
                    <w:kern w:val="2"/>
                    <w:sz w:val="24"/>
                    <w:szCs w:val="24"/>
                  </w:rPr>
                  <w:delText>登记内容</w:delText>
                </w:r>
              </w:del>
            </w:ins>
          </w:p>
        </w:tc>
        <w:tc>
          <w:tcPr>
            <w:tcW w:w="1046" w:type="dxa"/>
            <w:vAlign w:val="center"/>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21" w:author="雷彩霞" w:date="2023-04-25T14:56:23Z"/>
                <w:del w:id="6522" w:author="李成梅" w:date="2025-04-09T17:42:30Z"/>
                <w:rFonts w:hint="eastAsia" w:ascii="Times New Roman" w:hAnsi="Times New Roman" w:eastAsia="方正黑体_GBK" w:cs="方正黑体_GBK"/>
                <w:color w:val="auto"/>
                <w:kern w:val="2"/>
                <w:sz w:val="24"/>
                <w:szCs w:val="24"/>
              </w:rPr>
            </w:pPr>
            <w:ins w:id="6523" w:author="雷彩霞" w:date="2023-04-25T14:56:23Z">
              <w:del w:id="6524" w:author="李成梅" w:date="2025-04-09T17:42:30Z">
                <w:r>
                  <w:rPr>
                    <w:rFonts w:hint="eastAsia" w:ascii="Times New Roman" w:hAnsi="Times New Roman" w:eastAsia="方正黑体_GBK" w:cs="方正黑体_GBK"/>
                    <w:color w:val="auto"/>
                    <w:kern w:val="2"/>
                    <w:sz w:val="24"/>
                    <w:szCs w:val="24"/>
                  </w:rPr>
                  <w:delText>备注</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527"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525" w:author="雷彩霞" w:date="2023-04-25T14:56:23Z"/>
          <w:del w:id="6526" w:author="李成梅" w:date="2025-04-09T17:42:30Z"/>
          <w:trPrChange w:id="6527" w:author="雷彩霞" w:date="2023-04-25T15:06:30Z">
            <w:trPr>
              <w:trHeight w:val="397" w:hRule="atLeast"/>
              <w:jc w:val="center"/>
            </w:trPr>
          </w:trPrChange>
        </w:trPr>
        <w:tc>
          <w:tcPr>
            <w:tcW w:w="982" w:type="dxa"/>
            <w:vAlign w:val="center"/>
            <w:tcPrChange w:id="6528"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29" w:author="雷彩霞" w:date="2023-04-25T14:56:23Z"/>
                <w:del w:id="6530" w:author="李成梅" w:date="2025-04-09T17:42:30Z"/>
                <w:rFonts w:hint="eastAsia" w:ascii="Times New Roman" w:hAnsi="Times New Roman" w:cs="方正仿宋_GBK"/>
                <w:color w:val="auto"/>
                <w:kern w:val="2"/>
                <w:sz w:val="24"/>
                <w:szCs w:val="24"/>
              </w:rPr>
            </w:pPr>
          </w:p>
        </w:tc>
        <w:tc>
          <w:tcPr>
            <w:tcW w:w="2268" w:type="dxa"/>
            <w:vAlign w:val="center"/>
            <w:tcPrChange w:id="6531"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32" w:author="雷彩霞" w:date="2023-04-25T14:56:23Z"/>
                <w:del w:id="6533" w:author="李成梅" w:date="2025-04-09T17:42:30Z"/>
                <w:rFonts w:hint="eastAsia" w:ascii="Times New Roman" w:hAnsi="Times New Roman" w:cs="方正仿宋_GBK"/>
                <w:color w:val="auto"/>
                <w:kern w:val="2"/>
                <w:sz w:val="24"/>
                <w:szCs w:val="24"/>
              </w:rPr>
            </w:pPr>
          </w:p>
        </w:tc>
        <w:tc>
          <w:tcPr>
            <w:tcW w:w="1991" w:type="dxa"/>
            <w:vAlign w:val="center"/>
            <w:tcPrChange w:id="6534"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35" w:author="雷彩霞" w:date="2023-04-25T14:56:23Z"/>
                <w:del w:id="6536" w:author="李成梅" w:date="2025-04-09T17:42:30Z"/>
                <w:rFonts w:hint="eastAsia" w:ascii="Times New Roman" w:hAnsi="Times New Roman" w:cs="方正仿宋_GBK"/>
                <w:color w:val="auto"/>
                <w:kern w:val="2"/>
                <w:sz w:val="24"/>
                <w:szCs w:val="24"/>
              </w:rPr>
            </w:pPr>
          </w:p>
        </w:tc>
        <w:tc>
          <w:tcPr>
            <w:tcW w:w="2194" w:type="dxa"/>
            <w:vAlign w:val="center"/>
            <w:tcPrChange w:id="6537"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38" w:author="雷彩霞" w:date="2023-04-25T14:56:23Z"/>
                <w:del w:id="6539" w:author="李成梅" w:date="2025-04-09T17:42:30Z"/>
                <w:rFonts w:hint="eastAsia" w:ascii="Times New Roman" w:hAnsi="Times New Roman" w:cs="方正仿宋_GBK"/>
                <w:color w:val="auto"/>
                <w:kern w:val="2"/>
                <w:sz w:val="24"/>
                <w:szCs w:val="24"/>
              </w:rPr>
            </w:pPr>
          </w:p>
        </w:tc>
        <w:tc>
          <w:tcPr>
            <w:tcW w:w="1807" w:type="dxa"/>
            <w:vAlign w:val="center"/>
            <w:tcPrChange w:id="6540"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41" w:author="雷彩霞" w:date="2023-04-25T14:56:23Z"/>
                <w:del w:id="6542" w:author="李成梅" w:date="2025-04-09T17:42:30Z"/>
                <w:rFonts w:hint="eastAsia" w:ascii="Times New Roman" w:hAnsi="Times New Roman" w:cs="方正仿宋_GBK"/>
                <w:color w:val="auto"/>
                <w:kern w:val="2"/>
                <w:sz w:val="24"/>
                <w:szCs w:val="24"/>
              </w:rPr>
            </w:pPr>
          </w:p>
        </w:tc>
        <w:tc>
          <w:tcPr>
            <w:tcW w:w="1304" w:type="dxa"/>
            <w:vAlign w:val="center"/>
            <w:tcPrChange w:id="6543"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44" w:author="雷彩霞" w:date="2023-04-25T14:56:23Z"/>
                <w:del w:id="6545" w:author="李成梅" w:date="2025-04-09T17:42:30Z"/>
                <w:rFonts w:hint="eastAsia" w:ascii="Times New Roman" w:hAnsi="Times New Roman" w:cs="方正仿宋_GBK"/>
                <w:color w:val="auto"/>
                <w:kern w:val="2"/>
                <w:sz w:val="24"/>
                <w:szCs w:val="24"/>
              </w:rPr>
            </w:pPr>
          </w:p>
        </w:tc>
        <w:tc>
          <w:tcPr>
            <w:tcW w:w="1800" w:type="dxa"/>
            <w:vAlign w:val="center"/>
            <w:tcPrChange w:id="6546"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47" w:author="雷彩霞" w:date="2023-04-25T14:56:23Z"/>
                <w:del w:id="6548" w:author="李成梅" w:date="2025-04-09T17:42:30Z"/>
                <w:rFonts w:hint="eastAsia" w:ascii="Times New Roman" w:hAnsi="Times New Roman" w:cs="方正仿宋_GBK"/>
                <w:color w:val="auto"/>
                <w:kern w:val="2"/>
                <w:sz w:val="24"/>
                <w:szCs w:val="24"/>
              </w:rPr>
            </w:pPr>
          </w:p>
        </w:tc>
        <w:tc>
          <w:tcPr>
            <w:tcW w:w="1046" w:type="dxa"/>
            <w:vAlign w:val="center"/>
            <w:tcPrChange w:id="6549"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50" w:author="雷彩霞" w:date="2023-04-25T14:56:23Z"/>
                <w:del w:id="6551"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554"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552" w:author="雷彩霞" w:date="2023-04-25T14:56:23Z"/>
          <w:del w:id="6553" w:author="李成梅" w:date="2025-04-09T17:42:30Z"/>
          <w:trPrChange w:id="6554" w:author="雷彩霞" w:date="2023-04-25T15:06:30Z">
            <w:trPr>
              <w:trHeight w:val="397" w:hRule="atLeast"/>
              <w:jc w:val="center"/>
            </w:trPr>
          </w:trPrChange>
        </w:trPr>
        <w:tc>
          <w:tcPr>
            <w:tcW w:w="982" w:type="dxa"/>
            <w:vAlign w:val="center"/>
            <w:tcPrChange w:id="6555"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56" w:author="雷彩霞" w:date="2023-04-25T14:56:23Z"/>
                <w:del w:id="6557" w:author="李成梅" w:date="2025-04-09T17:42:30Z"/>
                <w:rFonts w:hint="eastAsia" w:ascii="Times New Roman" w:hAnsi="Times New Roman" w:cs="方正仿宋_GBK"/>
                <w:color w:val="auto"/>
                <w:kern w:val="2"/>
                <w:sz w:val="24"/>
                <w:szCs w:val="24"/>
              </w:rPr>
            </w:pPr>
          </w:p>
        </w:tc>
        <w:tc>
          <w:tcPr>
            <w:tcW w:w="2268" w:type="dxa"/>
            <w:vAlign w:val="center"/>
            <w:tcPrChange w:id="6558"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59" w:author="雷彩霞" w:date="2023-04-25T14:56:23Z"/>
                <w:del w:id="6560" w:author="李成梅" w:date="2025-04-09T17:42:30Z"/>
                <w:rFonts w:hint="eastAsia" w:ascii="Times New Roman" w:hAnsi="Times New Roman" w:cs="方正仿宋_GBK"/>
                <w:color w:val="auto"/>
                <w:kern w:val="2"/>
                <w:sz w:val="24"/>
                <w:szCs w:val="24"/>
              </w:rPr>
            </w:pPr>
          </w:p>
        </w:tc>
        <w:tc>
          <w:tcPr>
            <w:tcW w:w="1991" w:type="dxa"/>
            <w:vAlign w:val="center"/>
            <w:tcPrChange w:id="6561"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62" w:author="雷彩霞" w:date="2023-04-25T14:56:23Z"/>
                <w:del w:id="6563" w:author="李成梅" w:date="2025-04-09T17:42:30Z"/>
                <w:rFonts w:hint="eastAsia" w:ascii="Times New Roman" w:hAnsi="Times New Roman" w:cs="方正仿宋_GBK"/>
                <w:color w:val="auto"/>
                <w:kern w:val="2"/>
                <w:sz w:val="24"/>
                <w:szCs w:val="24"/>
              </w:rPr>
            </w:pPr>
          </w:p>
        </w:tc>
        <w:tc>
          <w:tcPr>
            <w:tcW w:w="2194" w:type="dxa"/>
            <w:vAlign w:val="center"/>
            <w:tcPrChange w:id="6564"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65" w:author="雷彩霞" w:date="2023-04-25T14:56:23Z"/>
                <w:del w:id="6566" w:author="李成梅" w:date="2025-04-09T17:42:30Z"/>
                <w:rFonts w:hint="eastAsia" w:ascii="Times New Roman" w:hAnsi="Times New Roman" w:cs="方正仿宋_GBK"/>
                <w:color w:val="auto"/>
                <w:kern w:val="2"/>
                <w:sz w:val="24"/>
                <w:szCs w:val="24"/>
              </w:rPr>
            </w:pPr>
          </w:p>
        </w:tc>
        <w:tc>
          <w:tcPr>
            <w:tcW w:w="1807" w:type="dxa"/>
            <w:vAlign w:val="center"/>
            <w:tcPrChange w:id="6567"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68" w:author="雷彩霞" w:date="2023-04-25T14:56:23Z"/>
                <w:del w:id="6569" w:author="李成梅" w:date="2025-04-09T17:42:30Z"/>
                <w:rFonts w:hint="eastAsia" w:ascii="Times New Roman" w:hAnsi="Times New Roman" w:cs="方正仿宋_GBK"/>
                <w:color w:val="auto"/>
                <w:kern w:val="2"/>
                <w:sz w:val="24"/>
                <w:szCs w:val="24"/>
              </w:rPr>
            </w:pPr>
          </w:p>
        </w:tc>
        <w:tc>
          <w:tcPr>
            <w:tcW w:w="1304" w:type="dxa"/>
            <w:vAlign w:val="center"/>
            <w:tcPrChange w:id="6570"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71" w:author="雷彩霞" w:date="2023-04-25T14:56:23Z"/>
                <w:del w:id="6572" w:author="李成梅" w:date="2025-04-09T17:42:30Z"/>
                <w:rFonts w:hint="eastAsia" w:ascii="Times New Roman" w:hAnsi="Times New Roman" w:cs="方正仿宋_GBK"/>
                <w:color w:val="auto"/>
                <w:kern w:val="2"/>
                <w:sz w:val="24"/>
                <w:szCs w:val="24"/>
              </w:rPr>
            </w:pPr>
          </w:p>
        </w:tc>
        <w:tc>
          <w:tcPr>
            <w:tcW w:w="1800" w:type="dxa"/>
            <w:vAlign w:val="center"/>
            <w:tcPrChange w:id="6573"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74" w:author="雷彩霞" w:date="2023-04-25T14:56:23Z"/>
                <w:del w:id="6575" w:author="李成梅" w:date="2025-04-09T17:42:30Z"/>
                <w:rFonts w:hint="eastAsia" w:ascii="Times New Roman" w:hAnsi="Times New Roman" w:cs="方正仿宋_GBK"/>
                <w:color w:val="auto"/>
                <w:kern w:val="2"/>
                <w:sz w:val="24"/>
                <w:szCs w:val="24"/>
              </w:rPr>
            </w:pPr>
          </w:p>
        </w:tc>
        <w:tc>
          <w:tcPr>
            <w:tcW w:w="1046" w:type="dxa"/>
            <w:vAlign w:val="center"/>
            <w:tcPrChange w:id="6576"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77" w:author="雷彩霞" w:date="2023-04-25T14:56:23Z"/>
                <w:del w:id="6578"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581"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579" w:author="雷彩霞" w:date="2023-04-25T14:56:23Z"/>
          <w:del w:id="6580" w:author="李成梅" w:date="2025-04-09T17:42:30Z"/>
          <w:trPrChange w:id="6581" w:author="雷彩霞" w:date="2023-04-25T15:06:30Z">
            <w:trPr>
              <w:trHeight w:val="397" w:hRule="atLeast"/>
              <w:jc w:val="center"/>
            </w:trPr>
          </w:trPrChange>
        </w:trPr>
        <w:tc>
          <w:tcPr>
            <w:tcW w:w="982" w:type="dxa"/>
            <w:vAlign w:val="center"/>
            <w:tcPrChange w:id="6582"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83" w:author="雷彩霞" w:date="2023-04-25T14:56:23Z"/>
                <w:del w:id="6584" w:author="李成梅" w:date="2025-04-09T17:42:30Z"/>
                <w:rFonts w:hint="eastAsia" w:ascii="Times New Roman" w:hAnsi="Times New Roman" w:cs="方正仿宋_GBK"/>
                <w:color w:val="auto"/>
                <w:kern w:val="2"/>
                <w:sz w:val="24"/>
                <w:szCs w:val="24"/>
              </w:rPr>
            </w:pPr>
          </w:p>
        </w:tc>
        <w:tc>
          <w:tcPr>
            <w:tcW w:w="2268" w:type="dxa"/>
            <w:vAlign w:val="center"/>
            <w:tcPrChange w:id="6585"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86" w:author="雷彩霞" w:date="2023-04-25T14:56:23Z"/>
                <w:del w:id="6587" w:author="李成梅" w:date="2025-04-09T17:42:30Z"/>
                <w:rFonts w:hint="eastAsia" w:ascii="Times New Roman" w:hAnsi="Times New Roman" w:cs="方正仿宋_GBK"/>
                <w:color w:val="auto"/>
                <w:kern w:val="2"/>
                <w:sz w:val="24"/>
                <w:szCs w:val="24"/>
              </w:rPr>
            </w:pPr>
          </w:p>
        </w:tc>
        <w:tc>
          <w:tcPr>
            <w:tcW w:w="1991" w:type="dxa"/>
            <w:vAlign w:val="center"/>
            <w:tcPrChange w:id="6588"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89" w:author="雷彩霞" w:date="2023-04-25T14:56:23Z"/>
                <w:del w:id="6590" w:author="李成梅" w:date="2025-04-09T17:42:30Z"/>
                <w:rFonts w:hint="eastAsia" w:ascii="Times New Roman" w:hAnsi="Times New Roman" w:cs="方正仿宋_GBK"/>
                <w:color w:val="auto"/>
                <w:kern w:val="2"/>
                <w:sz w:val="24"/>
                <w:szCs w:val="24"/>
              </w:rPr>
            </w:pPr>
          </w:p>
        </w:tc>
        <w:tc>
          <w:tcPr>
            <w:tcW w:w="2194" w:type="dxa"/>
            <w:vAlign w:val="center"/>
            <w:tcPrChange w:id="6591"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92" w:author="雷彩霞" w:date="2023-04-25T14:56:23Z"/>
                <w:del w:id="6593" w:author="李成梅" w:date="2025-04-09T17:42:30Z"/>
                <w:rFonts w:hint="eastAsia" w:ascii="Times New Roman" w:hAnsi="Times New Roman" w:cs="方正仿宋_GBK"/>
                <w:color w:val="auto"/>
                <w:kern w:val="2"/>
                <w:sz w:val="24"/>
                <w:szCs w:val="24"/>
              </w:rPr>
            </w:pPr>
          </w:p>
        </w:tc>
        <w:tc>
          <w:tcPr>
            <w:tcW w:w="1807" w:type="dxa"/>
            <w:vAlign w:val="center"/>
            <w:tcPrChange w:id="6594"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95" w:author="雷彩霞" w:date="2023-04-25T14:56:23Z"/>
                <w:del w:id="6596" w:author="李成梅" w:date="2025-04-09T17:42:30Z"/>
                <w:rFonts w:hint="eastAsia" w:ascii="Times New Roman" w:hAnsi="Times New Roman" w:cs="方正仿宋_GBK"/>
                <w:color w:val="auto"/>
                <w:kern w:val="2"/>
                <w:sz w:val="24"/>
                <w:szCs w:val="24"/>
              </w:rPr>
            </w:pPr>
          </w:p>
        </w:tc>
        <w:tc>
          <w:tcPr>
            <w:tcW w:w="1304" w:type="dxa"/>
            <w:vAlign w:val="center"/>
            <w:tcPrChange w:id="6597"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598" w:author="雷彩霞" w:date="2023-04-25T14:56:23Z"/>
                <w:del w:id="6599" w:author="李成梅" w:date="2025-04-09T17:42:30Z"/>
                <w:rFonts w:hint="eastAsia" w:ascii="Times New Roman" w:hAnsi="Times New Roman" w:cs="方正仿宋_GBK"/>
                <w:color w:val="auto"/>
                <w:kern w:val="2"/>
                <w:sz w:val="24"/>
                <w:szCs w:val="24"/>
              </w:rPr>
            </w:pPr>
          </w:p>
        </w:tc>
        <w:tc>
          <w:tcPr>
            <w:tcW w:w="1800" w:type="dxa"/>
            <w:vAlign w:val="center"/>
            <w:tcPrChange w:id="6600"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01" w:author="雷彩霞" w:date="2023-04-25T14:56:23Z"/>
                <w:del w:id="6602" w:author="李成梅" w:date="2025-04-09T17:42:30Z"/>
                <w:rFonts w:hint="eastAsia" w:ascii="Times New Roman" w:hAnsi="Times New Roman" w:cs="方正仿宋_GBK"/>
                <w:color w:val="auto"/>
                <w:kern w:val="2"/>
                <w:sz w:val="24"/>
                <w:szCs w:val="24"/>
              </w:rPr>
            </w:pPr>
          </w:p>
        </w:tc>
        <w:tc>
          <w:tcPr>
            <w:tcW w:w="1046" w:type="dxa"/>
            <w:vAlign w:val="center"/>
            <w:tcPrChange w:id="6603"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04" w:author="雷彩霞" w:date="2023-04-25T14:56:23Z"/>
                <w:del w:id="6605"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608"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606" w:author="雷彩霞" w:date="2023-04-25T14:56:23Z"/>
          <w:del w:id="6607" w:author="李成梅" w:date="2025-04-09T17:42:30Z"/>
          <w:trPrChange w:id="6608" w:author="雷彩霞" w:date="2023-04-25T15:06:30Z">
            <w:trPr>
              <w:trHeight w:val="397" w:hRule="atLeast"/>
              <w:jc w:val="center"/>
            </w:trPr>
          </w:trPrChange>
        </w:trPr>
        <w:tc>
          <w:tcPr>
            <w:tcW w:w="982" w:type="dxa"/>
            <w:vAlign w:val="center"/>
            <w:tcPrChange w:id="6609"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10" w:author="雷彩霞" w:date="2023-04-25T14:56:23Z"/>
                <w:del w:id="6611" w:author="李成梅" w:date="2025-04-09T17:42:30Z"/>
                <w:rFonts w:hint="eastAsia" w:ascii="Times New Roman" w:hAnsi="Times New Roman" w:cs="方正仿宋_GBK"/>
                <w:color w:val="auto"/>
                <w:kern w:val="2"/>
                <w:sz w:val="24"/>
                <w:szCs w:val="24"/>
              </w:rPr>
            </w:pPr>
          </w:p>
        </w:tc>
        <w:tc>
          <w:tcPr>
            <w:tcW w:w="2268" w:type="dxa"/>
            <w:vAlign w:val="center"/>
            <w:tcPrChange w:id="6612"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13" w:author="雷彩霞" w:date="2023-04-25T14:56:23Z"/>
                <w:del w:id="6614" w:author="李成梅" w:date="2025-04-09T17:42:30Z"/>
                <w:rFonts w:hint="eastAsia" w:ascii="Times New Roman" w:hAnsi="Times New Roman" w:cs="方正仿宋_GBK"/>
                <w:color w:val="auto"/>
                <w:kern w:val="2"/>
                <w:sz w:val="24"/>
                <w:szCs w:val="24"/>
              </w:rPr>
            </w:pPr>
          </w:p>
        </w:tc>
        <w:tc>
          <w:tcPr>
            <w:tcW w:w="1991" w:type="dxa"/>
            <w:vAlign w:val="center"/>
            <w:tcPrChange w:id="6615"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16" w:author="雷彩霞" w:date="2023-04-25T14:56:23Z"/>
                <w:del w:id="6617" w:author="李成梅" w:date="2025-04-09T17:42:30Z"/>
                <w:rFonts w:hint="eastAsia" w:ascii="Times New Roman" w:hAnsi="Times New Roman" w:cs="方正仿宋_GBK"/>
                <w:color w:val="auto"/>
                <w:kern w:val="2"/>
                <w:sz w:val="24"/>
                <w:szCs w:val="24"/>
              </w:rPr>
            </w:pPr>
          </w:p>
        </w:tc>
        <w:tc>
          <w:tcPr>
            <w:tcW w:w="2194" w:type="dxa"/>
            <w:vAlign w:val="center"/>
            <w:tcPrChange w:id="6618"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19" w:author="雷彩霞" w:date="2023-04-25T14:56:23Z"/>
                <w:del w:id="6620" w:author="李成梅" w:date="2025-04-09T17:42:30Z"/>
                <w:rFonts w:hint="eastAsia" w:ascii="Times New Roman" w:hAnsi="Times New Roman" w:cs="方正仿宋_GBK"/>
                <w:color w:val="auto"/>
                <w:kern w:val="2"/>
                <w:sz w:val="24"/>
                <w:szCs w:val="24"/>
              </w:rPr>
            </w:pPr>
          </w:p>
        </w:tc>
        <w:tc>
          <w:tcPr>
            <w:tcW w:w="1807" w:type="dxa"/>
            <w:vAlign w:val="center"/>
            <w:tcPrChange w:id="6621"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22" w:author="雷彩霞" w:date="2023-04-25T14:56:23Z"/>
                <w:del w:id="6623" w:author="李成梅" w:date="2025-04-09T17:42:30Z"/>
                <w:rFonts w:hint="eastAsia" w:ascii="Times New Roman" w:hAnsi="Times New Roman" w:cs="方正仿宋_GBK"/>
                <w:color w:val="auto"/>
                <w:kern w:val="2"/>
                <w:sz w:val="24"/>
                <w:szCs w:val="24"/>
              </w:rPr>
            </w:pPr>
          </w:p>
        </w:tc>
        <w:tc>
          <w:tcPr>
            <w:tcW w:w="1304" w:type="dxa"/>
            <w:vAlign w:val="center"/>
            <w:tcPrChange w:id="6624"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25" w:author="雷彩霞" w:date="2023-04-25T14:56:23Z"/>
                <w:del w:id="6626" w:author="李成梅" w:date="2025-04-09T17:42:30Z"/>
                <w:rFonts w:hint="eastAsia" w:ascii="Times New Roman" w:hAnsi="Times New Roman" w:cs="方正仿宋_GBK"/>
                <w:color w:val="auto"/>
                <w:kern w:val="2"/>
                <w:sz w:val="24"/>
                <w:szCs w:val="24"/>
              </w:rPr>
            </w:pPr>
          </w:p>
        </w:tc>
        <w:tc>
          <w:tcPr>
            <w:tcW w:w="1800" w:type="dxa"/>
            <w:vAlign w:val="center"/>
            <w:tcPrChange w:id="6627"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28" w:author="雷彩霞" w:date="2023-04-25T14:56:23Z"/>
                <w:del w:id="6629" w:author="李成梅" w:date="2025-04-09T17:42:30Z"/>
                <w:rFonts w:hint="eastAsia" w:ascii="Times New Roman" w:hAnsi="Times New Roman" w:cs="方正仿宋_GBK"/>
                <w:color w:val="auto"/>
                <w:kern w:val="2"/>
                <w:sz w:val="24"/>
                <w:szCs w:val="24"/>
              </w:rPr>
            </w:pPr>
          </w:p>
        </w:tc>
        <w:tc>
          <w:tcPr>
            <w:tcW w:w="1046" w:type="dxa"/>
            <w:vAlign w:val="center"/>
            <w:tcPrChange w:id="6630"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31" w:author="雷彩霞" w:date="2023-04-25T14:56:23Z"/>
                <w:del w:id="6632"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635"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633" w:author="雷彩霞" w:date="2023-04-25T14:56:23Z"/>
          <w:del w:id="6634" w:author="李成梅" w:date="2025-04-09T17:42:30Z"/>
          <w:trPrChange w:id="6635" w:author="雷彩霞" w:date="2023-04-25T15:06:30Z">
            <w:trPr>
              <w:trHeight w:val="397" w:hRule="atLeast"/>
              <w:jc w:val="center"/>
            </w:trPr>
          </w:trPrChange>
        </w:trPr>
        <w:tc>
          <w:tcPr>
            <w:tcW w:w="982" w:type="dxa"/>
            <w:vAlign w:val="center"/>
            <w:tcPrChange w:id="6636"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37" w:author="雷彩霞" w:date="2023-04-25T14:56:23Z"/>
                <w:del w:id="6638" w:author="李成梅" w:date="2025-04-09T17:42:30Z"/>
                <w:rFonts w:hint="eastAsia" w:ascii="Times New Roman" w:hAnsi="Times New Roman" w:cs="方正仿宋_GBK"/>
                <w:color w:val="auto"/>
                <w:kern w:val="2"/>
                <w:sz w:val="24"/>
                <w:szCs w:val="24"/>
              </w:rPr>
            </w:pPr>
          </w:p>
        </w:tc>
        <w:tc>
          <w:tcPr>
            <w:tcW w:w="2268" w:type="dxa"/>
            <w:vAlign w:val="center"/>
            <w:tcPrChange w:id="6639"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40" w:author="雷彩霞" w:date="2023-04-25T14:56:23Z"/>
                <w:del w:id="6641" w:author="李成梅" w:date="2025-04-09T17:42:30Z"/>
                <w:rFonts w:hint="eastAsia" w:ascii="Times New Roman" w:hAnsi="Times New Roman" w:cs="方正仿宋_GBK"/>
                <w:color w:val="auto"/>
                <w:kern w:val="2"/>
                <w:sz w:val="24"/>
                <w:szCs w:val="24"/>
              </w:rPr>
            </w:pPr>
          </w:p>
        </w:tc>
        <w:tc>
          <w:tcPr>
            <w:tcW w:w="1991" w:type="dxa"/>
            <w:vAlign w:val="center"/>
            <w:tcPrChange w:id="6642"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43" w:author="雷彩霞" w:date="2023-04-25T14:56:23Z"/>
                <w:del w:id="6644" w:author="李成梅" w:date="2025-04-09T17:42:30Z"/>
                <w:rFonts w:hint="eastAsia" w:ascii="Times New Roman" w:hAnsi="Times New Roman" w:cs="方正仿宋_GBK"/>
                <w:color w:val="auto"/>
                <w:kern w:val="2"/>
                <w:sz w:val="24"/>
                <w:szCs w:val="24"/>
              </w:rPr>
            </w:pPr>
          </w:p>
        </w:tc>
        <w:tc>
          <w:tcPr>
            <w:tcW w:w="2194" w:type="dxa"/>
            <w:vAlign w:val="center"/>
            <w:tcPrChange w:id="6645"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46" w:author="雷彩霞" w:date="2023-04-25T14:56:23Z"/>
                <w:del w:id="6647" w:author="李成梅" w:date="2025-04-09T17:42:30Z"/>
                <w:rFonts w:hint="eastAsia" w:ascii="Times New Roman" w:hAnsi="Times New Roman" w:cs="方正仿宋_GBK"/>
                <w:color w:val="auto"/>
                <w:kern w:val="2"/>
                <w:sz w:val="24"/>
                <w:szCs w:val="24"/>
              </w:rPr>
            </w:pPr>
          </w:p>
        </w:tc>
        <w:tc>
          <w:tcPr>
            <w:tcW w:w="1807" w:type="dxa"/>
            <w:vAlign w:val="center"/>
            <w:tcPrChange w:id="6648"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49" w:author="雷彩霞" w:date="2023-04-25T14:56:23Z"/>
                <w:del w:id="6650" w:author="李成梅" w:date="2025-04-09T17:42:30Z"/>
                <w:rFonts w:hint="eastAsia" w:ascii="Times New Roman" w:hAnsi="Times New Roman" w:cs="方正仿宋_GBK"/>
                <w:color w:val="auto"/>
                <w:kern w:val="2"/>
                <w:sz w:val="24"/>
                <w:szCs w:val="24"/>
              </w:rPr>
            </w:pPr>
          </w:p>
        </w:tc>
        <w:tc>
          <w:tcPr>
            <w:tcW w:w="1304" w:type="dxa"/>
            <w:vAlign w:val="center"/>
            <w:tcPrChange w:id="6651"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52" w:author="雷彩霞" w:date="2023-04-25T14:56:23Z"/>
                <w:del w:id="6653" w:author="李成梅" w:date="2025-04-09T17:42:30Z"/>
                <w:rFonts w:hint="eastAsia" w:ascii="Times New Roman" w:hAnsi="Times New Roman" w:cs="方正仿宋_GBK"/>
                <w:color w:val="auto"/>
                <w:kern w:val="2"/>
                <w:sz w:val="24"/>
                <w:szCs w:val="24"/>
              </w:rPr>
            </w:pPr>
          </w:p>
        </w:tc>
        <w:tc>
          <w:tcPr>
            <w:tcW w:w="1800" w:type="dxa"/>
            <w:vAlign w:val="center"/>
            <w:tcPrChange w:id="6654"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55" w:author="雷彩霞" w:date="2023-04-25T14:56:23Z"/>
                <w:del w:id="6656" w:author="李成梅" w:date="2025-04-09T17:42:30Z"/>
                <w:rFonts w:hint="eastAsia" w:ascii="Times New Roman" w:hAnsi="Times New Roman" w:cs="方正仿宋_GBK"/>
                <w:color w:val="auto"/>
                <w:kern w:val="2"/>
                <w:sz w:val="24"/>
                <w:szCs w:val="24"/>
              </w:rPr>
            </w:pPr>
          </w:p>
        </w:tc>
        <w:tc>
          <w:tcPr>
            <w:tcW w:w="1046" w:type="dxa"/>
            <w:vAlign w:val="center"/>
            <w:tcPrChange w:id="6657"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58" w:author="雷彩霞" w:date="2023-04-25T14:56:23Z"/>
                <w:del w:id="6659"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662"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660" w:author="雷彩霞" w:date="2023-04-25T14:56:23Z"/>
          <w:del w:id="6661" w:author="李成梅" w:date="2025-04-09T17:42:30Z"/>
          <w:trPrChange w:id="6662" w:author="雷彩霞" w:date="2023-04-25T15:06:30Z">
            <w:trPr>
              <w:trHeight w:val="397" w:hRule="atLeast"/>
              <w:jc w:val="center"/>
            </w:trPr>
          </w:trPrChange>
        </w:trPr>
        <w:tc>
          <w:tcPr>
            <w:tcW w:w="982" w:type="dxa"/>
            <w:vAlign w:val="center"/>
            <w:tcPrChange w:id="6663"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64" w:author="雷彩霞" w:date="2023-04-25T14:56:23Z"/>
                <w:del w:id="6665" w:author="李成梅" w:date="2025-04-09T17:42:30Z"/>
                <w:rFonts w:hint="eastAsia" w:ascii="Times New Roman" w:hAnsi="Times New Roman" w:cs="方正仿宋_GBK"/>
                <w:color w:val="auto"/>
                <w:kern w:val="2"/>
                <w:sz w:val="24"/>
                <w:szCs w:val="24"/>
              </w:rPr>
            </w:pPr>
          </w:p>
        </w:tc>
        <w:tc>
          <w:tcPr>
            <w:tcW w:w="2268" w:type="dxa"/>
            <w:vAlign w:val="center"/>
            <w:tcPrChange w:id="6666"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67" w:author="雷彩霞" w:date="2023-04-25T14:56:23Z"/>
                <w:del w:id="6668" w:author="李成梅" w:date="2025-04-09T17:42:30Z"/>
                <w:rFonts w:hint="eastAsia" w:ascii="Times New Roman" w:hAnsi="Times New Roman" w:cs="方正仿宋_GBK"/>
                <w:color w:val="auto"/>
                <w:kern w:val="2"/>
                <w:sz w:val="24"/>
                <w:szCs w:val="24"/>
              </w:rPr>
            </w:pPr>
          </w:p>
        </w:tc>
        <w:tc>
          <w:tcPr>
            <w:tcW w:w="1991" w:type="dxa"/>
            <w:vAlign w:val="center"/>
            <w:tcPrChange w:id="6669"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70" w:author="雷彩霞" w:date="2023-04-25T14:56:23Z"/>
                <w:del w:id="6671" w:author="李成梅" w:date="2025-04-09T17:42:30Z"/>
                <w:rFonts w:hint="eastAsia" w:ascii="Times New Roman" w:hAnsi="Times New Roman" w:cs="方正仿宋_GBK"/>
                <w:color w:val="auto"/>
                <w:kern w:val="2"/>
                <w:sz w:val="24"/>
                <w:szCs w:val="24"/>
              </w:rPr>
            </w:pPr>
          </w:p>
        </w:tc>
        <w:tc>
          <w:tcPr>
            <w:tcW w:w="2194" w:type="dxa"/>
            <w:vAlign w:val="center"/>
            <w:tcPrChange w:id="6672"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73" w:author="雷彩霞" w:date="2023-04-25T14:56:23Z"/>
                <w:del w:id="6674" w:author="李成梅" w:date="2025-04-09T17:42:30Z"/>
                <w:rFonts w:hint="eastAsia" w:ascii="Times New Roman" w:hAnsi="Times New Roman" w:cs="方正仿宋_GBK"/>
                <w:color w:val="auto"/>
                <w:kern w:val="2"/>
                <w:sz w:val="24"/>
                <w:szCs w:val="24"/>
              </w:rPr>
            </w:pPr>
          </w:p>
        </w:tc>
        <w:tc>
          <w:tcPr>
            <w:tcW w:w="1807" w:type="dxa"/>
            <w:vAlign w:val="center"/>
            <w:tcPrChange w:id="6675"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76" w:author="雷彩霞" w:date="2023-04-25T14:56:23Z"/>
                <w:del w:id="6677" w:author="李成梅" w:date="2025-04-09T17:42:30Z"/>
                <w:rFonts w:hint="eastAsia" w:ascii="Times New Roman" w:hAnsi="Times New Roman" w:cs="方正仿宋_GBK"/>
                <w:color w:val="auto"/>
                <w:kern w:val="2"/>
                <w:sz w:val="24"/>
                <w:szCs w:val="24"/>
              </w:rPr>
            </w:pPr>
          </w:p>
        </w:tc>
        <w:tc>
          <w:tcPr>
            <w:tcW w:w="1304" w:type="dxa"/>
            <w:vAlign w:val="center"/>
            <w:tcPrChange w:id="6678"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79" w:author="雷彩霞" w:date="2023-04-25T14:56:23Z"/>
                <w:del w:id="6680" w:author="李成梅" w:date="2025-04-09T17:42:30Z"/>
                <w:rFonts w:hint="eastAsia" w:ascii="Times New Roman" w:hAnsi="Times New Roman" w:cs="方正仿宋_GBK"/>
                <w:color w:val="auto"/>
                <w:kern w:val="2"/>
                <w:sz w:val="24"/>
                <w:szCs w:val="24"/>
              </w:rPr>
            </w:pPr>
          </w:p>
        </w:tc>
        <w:tc>
          <w:tcPr>
            <w:tcW w:w="1800" w:type="dxa"/>
            <w:vAlign w:val="center"/>
            <w:tcPrChange w:id="6681"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82" w:author="雷彩霞" w:date="2023-04-25T14:56:23Z"/>
                <w:del w:id="6683" w:author="李成梅" w:date="2025-04-09T17:42:30Z"/>
                <w:rFonts w:hint="eastAsia" w:ascii="Times New Roman" w:hAnsi="Times New Roman" w:cs="方正仿宋_GBK"/>
                <w:color w:val="auto"/>
                <w:kern w:val="2"/>
                <w:sz w:val="24"/>
                <w:szCs w:val="24"/>
              </w:rPr>
            </w:pPr>
          </w:p>
        </w:tc>
        <w:tc>
          <w:tcPr>
            <w:tcW w:w="1046" w:type="dxa"/>
            <w:vAlign w:val="center"/>
            <w:tcPrChange w:id="6684"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85" w:author="雷彩霞" w:date="2023-04-25T14:56:23Z"/>
                <w:del w:id="6686"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689"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687" w:author="雷彩霞" w:date="2023-04-25T14:56:23Z"/>
          <w:del w:id="6688" w:author="李成梅" w:date="2025-04-09T17:42:30Z"/>
          <w:trPrChange w:id="6689" w:author="雷彩霞" w:date="2023-04-25T15:06:30Z">
            <w:trPr>
              <w:trHeight w:val="397" w:hRule="atLeast"/>
              <w:jc w:val="center"/>
            </w:trPr>
          </w:trPrChange>
        </w:trPr>
        <w:tc>
          <w:tcPr>
            <w:tcW w:w="982" w:type="dxa"/>
            <w:vAlign w:val="center"/>
            <w:tcPrChange w:id="6690"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91" w:author="雷彩霞" w:date="2023-04-25T14:56:23Z"/>
                <w:del w:id="6692" w:author="李成梅" w:date="2025-04-09T17:42:30Z"/>
                <w:rFonts w:hint="eastAsia" w:ascii="Times New Roman" w:hAnsi="Times New Roman" w:cs="方正仿宋_GBK"/>
                <w:color w:val="auto"/>
                <w:kern w:val="2"/>
                <w:sz w:val="24"/>
                <w:szCs w:val="24"/>
              </w:rPr>
            </w:pPr>
          </w:p>
        </w:tc>
        <w:tc>
          <w:tcPr>
            <w:tcW w:w="2268" w:type="dxa"/>
            <w:vAlign w:val="center"/>
            <w:tcPrChange w:id="6693"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94" w:author="雷彩霞" w:date="2023-04-25T14:56:23Z"/>
                <w:del w:id="6695" w:author="李成梅" w:date="2025-04-09T17:42:30Z"/>
                <w:rFonts w:hint="eastAsia" w:ascii="Times New Roman" w:hAnsi="Times New Roman" w:cs="方正仿宋_GBK"/>
                <w:color w:val="auto"/>
                <w:kern w:val="2"/>
                <w:sz w:val="24"/>
                <w:szCs w:val="24"/>
              </w:rPr>
            </w:pPr>
          </w:p>
        </w:tc>
        <w:tc>
          <w:tcPr>
            <w:tcW w:w="1991" w:type="dxa"/>
            <w:vAlign w:val="center"/>
            <w:tcPrChange w:id="6696"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697" w:author="雷彩霞" w:date="2023-04-25T14:56:23Z"/>
                <w:del w:id="6698" w:author="李成梅" w:date="2025-04-09T17:42:30Z"/>
                <w:rFonts w:hint="eastAsia" w:ascii="Times New Roman" w:hAnsi="Times New Roman" w:cs="方正仿宋_GBK"/>
                <w:color w:val="auto"/>
                <w:kern w:val="2"/>
                <w:sz w:val="24"/>
                <w:szCs w:val="24"/>
              </w:rPr>
            </w:pPr>
          </w:p>
        </w:tc>
        <w:tc>
          <w:tcPr>
            <w:tcW w:w="2194" w:type="dxa"/>
            <w:vAlign w:val="center"/>
            <w:tcPrChange w:id="6699"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00" w:author="雷彩霞" w:date="2023-04-25T14:56:23Z"/>
                <w:del w:id="6701" w:author="李成梅" w:date="2025-04-09T17:42:30Z"/>
                <w:rFonts w:hint="eastAsia" w:ascii="Times New Roman" w:hAnsi="Times New Roman" w:cs="方正仿宋_GBK"/>
                <w:color w:val="auto"/>
                <w:kern w:val="2"/>
                <w:sz w:val="24"/>
                <w:szCs w:val="24"/>
              </w:rPr>
            </w:pPr>
          </w:p>
        </w:tc>
        <w:tc>
          <w:tcPr>
            <w:tcW w:w="1807" w:type="dxa"/>
            <w:vAlign w:val="center"/>
            <w:tcPrChange w:id="6702"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03" w:author="雷彩霞" w:date="2023-04-25T14:56:23Z"/>
                <w:del w:id="6704" w:author="李成梅" w:date="2025-04-09T17:42:30Z"/>
                <w:rFonts w:hint="eastAsia" w:ascii="Times New Roman" w:hAnsi="Times New Roman" w:cs="方正仿宋_GBK"/>
                <w:color w:val="auto"/>
                <w:kern w:val="2"/>
                <w:sz w:val="24"/>
                <w:szCs w:val="24"/>
              </w:rPr>
            </w:pPr>
          </w:p>
        </w:tc>
        <w:tc>
          <w:tcPr>
            <w:tcW w:w="1304" w:type="dxa"/>
            <w:vAlign w:val="center"/>
            <w:tcPrChange w:id="6705"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06" w:author="雷彩霞" w:date="2023-04-25T14:56:23Z"/>
                <w:del w:id="6707" w:author="李成梅" w:date="2025-04-09T17:42:30Z"/>
                <w:rFonts w:hint="eastAsia" w:ascii="Times New Roman" w:hAnsi="Times New Roman" w:cs="方正仿宋_GBK"/>
                <w:color w:val="auto"/>
                <w:kern w:val="2"/>
                <w:sz w:val="24"/>
                <w:szCs w:val="24"/>
              </w:rPr>
            </w:pPr>
          </w:p>
        </w:tc>
        <w:tc>
          <w:tcPr>
            <w:tcW w:w="1800" w:type="dxa"/>
            <w:vAlign w:val="center"/>
            <w:tcPrChange w:id="6708"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09" w:author="雷彩霞" w:date="2023-04-25T14:56:23Z"/>
                <w:del w:id="6710" w:author="李成梅" w:date="2025-04-09T17:42:30Z"/>
                <w:rFonts w:hint="eastAsia" w:ascii="Times New Roman" w:hAnsi="Times New Roman" w:cs="方正仿宋_GBK"/>
                <w:color w:val="auto"/>
                <w:kern w:val="2"/>
                <w:sz w:val="24"/>
                <w:szCs w:val="24"/>
              </w:rPr>
            </w:pPr>
          </w:p>
        </w:tc>
        <w:tc>
          <w:tcPr>
            <w:tcW w:w="1046" w:type="dxa"/>
            <w:vAlign w:val="center"/>
            <w:tcPrChange w:id="6711"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12" w:author="雷彩霞" w:date="2023-04-25T14:56:23Z"/>
                <w:del w:id="6713" w:author="李成梅" w:date="2025-04-09T17:42:30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716" w:author="雷彩霞" w:date="2023-04-25T15:06: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83" w:hRule="atLeast"/>
          <w:jc w:val="center"/>
          <w:ins w:id="6714" w:author="雷彩霞" w:date="2023-04-25T14:56:23Z"/>
          <w:del w:id="6715" w:author="李成梅" w:date="2025-04-09T17:42:30Z"/>
          <w:trPrChange w:id="6716" w:author="雷彩霞" w:date="2023-04-25T15:06:30Z">
            <w:trPr>
              <w:trHeight w:val="397" w:hRule="atLeast"/>
              <w:jc w:val="center"/>
            </w:trPr>
          </w:trPrChange>
        </w:trPr>
        <w:tc>
          <w:tcPr>
            <w:tcW w:w="982" w:type="dxa"/>
            <w:vAlign w:val="center"/>
            <w:tcPrChange w:id="6717" w:author="雷彩霞" w:date="2023-04-25T15:06:30Z">
              <w:tcPr>
                <w:tcW w:w="982"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18" w:author="雷彩霞" w:date="2023-04-25T14:56:23Z"/>
                <w:del w:id="6719" w:author="李成梅" w:date="2025-04-09T17:42:30Z"/>
                <w:rFonts w:ascii="Times New Roman" w:hAnsi="Times New Roman" w:cs="方正仿宋_GBK"/>
                <w:color w:val="auto"/>
                <w:kern w:val="2"/>
                <w:sz w:val="24"/>
                <w:szCs w:val="24"/>
              </w:rPr>
            </w:pPr>
            <w:ins w:id="6720" w:author="雷彩霞" w:date="2023-04-25T14:56:23Z">
              <w:del w:id="6721" w:author="李成梅" w:date="2025-04-09T17:42:30Z">
                <w:r>
                  <w:rPr>
                    <w:rFonts w:hint="eastAsia" w:ascii="Times New Roman" w:hAnsi="Times New Roman" w:cs="方正仿宋_GBK"/>
                    <w:color w:val="auto"/>
                    <w:kern w:val="2"/>
                    <w:sz w:val="24"/>
                    <w:szCs w:val="24"/>
                  </w:rPr>
                  <w:delText>…</w:delText>
                </w:r>
              </w:del>
            </w:ins>
          </w:p>
        </w:tc>
        <w:tc>
          <w:tcPr>
            <w:tcW w:w="2268" w:type="dxa"/>
            <w:vAlign w:val="center"/>
            <w:tcPrChange w:id="6722" w:author="雷彩霞" w:date="2023-04-25T15:06:30Z">
              <w:tcPr>
                <w:tcW w:w="2268"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23" w:author="雷彩霞" w:date="2023-04-25T14:56:23Z"/>
                <w:del w:id="6724" w:author="李成梅" w:date="2025-04-09T17:42:30Z"/>
                <w:rFonts w:hint="eastAsia" w:ascii="Times New Roman" w:hAnsi="Times New Roman" w:cs="方正仿宋_GBK"/>
                <w:color w:val="auto"/>
                <w:kern w:val="2"/>
                <w:sz w:val="24"/>
                <w:szCs w:val="24"/>
              </w:rPr>
            </w:pPr>
          </w:p>
        </w:tc>
        <w:tc>
          <w:tcPr>
            <w:tcW w:w="1991" w:type="dxa"/>
            <w:vAlign w:val="center"/>
            <w:tcPrChange w:id="6725" w:author="雷彩霞" w:date="2023-04-25T15:06:30Z">
              <w:tcPr>
                <w:tcW w:w="1991"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26" w:author="雷彩霞" w:date="2023-04-25T14:56:23Z"/>
                <w:del w:id="6727" w:author="李成梅" w:date="2025-04-09T17:42:30Z"/>
                <w:rFonts w:hint="eastAsia" w:ascii="Times New Roman" w:hAnsi="Times New Roman" w:cs="方正仿宋_GBK"/>
                <w:color w:val="auto"/>
                <w:kern w:val="2"/>
                <w:sz w:val="24"/>
                <w:szCs w:val="24"/>
              </w:rPr>
            </w:pPr>
          </w:p>
        </w:tc>
        <w:tc>
          <w:tcPr>
            <w:tcW w:w="2194" w:type="dxa"/>
            <w:vAlign w:val="center"/>
            <w:tcPrChange w:id="6728" w:author="雷彩霞" w:date="2023-04-25T15:06:30Z">
              <w:tcPr>
                <w:tcW w:w="219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29" w:author="雷彩霞" w:date="2023-04-25T14:56:23Z"/>
                <w:del w:id="6730" w:author="李成梅" w:date="2025-04-09T17:42:30Z"/>
                <w:rFonts w:hint="eastAsia" w:ascii="Times New Roman" w:hAnsi="Times New Roman" w:cs="方正仿宋_GBK"/>
                <w:color w:val="auto"/>
                <w:kern w:val="2"/>
                <w:sz w:val="24"/>
                <w:szCs w:val="24"/>
              </w:rPr>
            </w:pPr>
          </w:p>
        </w:tc>
        <w:tc>
          <w:tcPr>
            <w:tcW w:w="1807" w:type="dxa"/>
            <w:vAlign w:val="center"/>
            <w:tcPrChange w:id="6731" w:author="雷彩霞" w:date="2023-04-25T15:06:30Z">
              <w:tcPr>
                <w:tcW w:w="1807"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32" w:author="雷彩霞" w:date="2023-04-25T14:56:23Z"/>
                <w:del w:id="6733" w:author="李成梅" w:date="2025-04-09T17:42:30Z"/>
                <w:rFonts w:hint="eastAsia" w:ascii="Times New Roman" w:hAnsi="Times New Roman" w:cs="方正仿宋_GBK"/>
                <w:color w:val="auto"/>
                <w:kern w:val="2"/>
                <w:sz w:val="24"/>
                <w:szCs w:val="24"/>
              </w:rPr>
            </w:pPr>
          </w:p>
        </w:tc>
        <w:tc>
          <w:tcPr>
            <w:tcW w:w="1304" w:type="dxa"/>
            <w:vAlign w:val="center"/>
            <w:tcPrChange w:id="6734" w:author="雷彩霞" w:date="2023-04-25T15:06:30Z">
              <w:tcPr>
                <w:tcW w:w="1304"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35" w:author="雷彩霞" w:date="2023-04-25T14:56:23Z"/>
                <w:del w:id="6736" w:author="李成梅" w:date="2025-04-09T17:42:30Z"/>
                <w:rFonts w:hint="eastAsia" w:ascii="Times New Roman" w:hAnsi="Times New Roman" w:cs="方正仿宋_GBK"/>
                <w:color w:val="auto"/>
                <w:kern w:val="2"/>
                <w:sz w:val="24"/>
                <w:szCs w:val="24"/>
              </w:rPr>
            </w:pPr>
          </w:p>
        </w:tc>
        <w:tc>
          <w:tcPr>
            <w:tcW w:w="1800" w:type="dxa"/>
            <w:vAlign w:val="center"/>
            <w:tcPrChange w:id="6737" w:author="雷彩霞" w:date="2023-04-25T15:06:30Z">
              <w:tcPr>
                <w:tcW w:w="1800"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38" w:author="雷彩霞" w:date="2023-04-25T14:56:23Z"/>
                <w:del w:id="6739" w:author="李成梅" w:date="2025-04-09T17:42:30Z"/>
                <w:rFonts w:hint="eastAsia" w:ascii="Times New Roman" w:hAnsi="Times New Roman" w:cs="方正仿宋_GBK"/>
                <w:color w:val="auto"/>
                <w:kern w:val="2"/>
                <w:sz w:val="24"/>
                <w:szCs w:val="24"/>
              </w:rPr>
            </w:pPr>
          </w:p>
        </w:tc>
        <w:tc>
          <w:tcPr>
            <w:tcW w:w="1046" w:type="dxa"/>
            <w:vAlign w:val="center"/>
            <w:tcPrChange w:id="6740" w:author="雷彩霞" w:date="2023-04-25T15:06:30Z">
              <w:tcPr>
                <w:tcW w:w="1046" w:type="dxa"/>
                <w:vAlign w:val="center"/>
              </w:tcPr>
            </w:tcPrChange>
          </w:tcPr>
          <w:p>
            <w:pPr>
              <w:keepNext w:val="0"/>
              <w:keepLines w:val="0"/>
              <w:pageBreakBefore w:val="0"/>
              <w:widowControl w:val="0"/>
              <w:kinsoku/>
              <w:wordWrap/>
              <w:overflowPunct w:val="0"/>
              <w:topLinePunct w:val="0"/>
              <w:autoSpaceDE/>
              <w:autoSpaceDN/>
              <w:bidi w:val="0"/>
              <w:adjustRightInd/>
              <w:snapToGrid/>
              <w:spacing w:beforeLines="0" w:afterLines="0" w:line="300" w:lineRule="exact"/>
              <w:ind w:right="0" w:rightChars="0"/>
              <w:jc w:val="center"/>
              <w:textAlignment w:val="auto"/>
              <w:rPr>
                <w:ins w:id="6741" w:author="雷彩霞" w:date="2023-04-25T14:56:23Z"/>
                <w:del w:id="6742" w:author="李成梅" w:date="2025-04-09T17:42:30Z"/>
                <w:rFonts w:hint="eastAsia" w:ascii="Times New Roman" w:hAnsi="Times New Roman" w:cs="方正仿宋_GBK"/>
                <w:color w:val="auto"/>
                <w:kern w:val="2"/>
                <w:sz w:val="24"/>
                <w:szCs w:val="24"/>
              </w:rPr>
            </w:pPr>
          </w:p>
        </w:tc>
      </w:tr>
    </w:tbl>
    <w:p>
      <w:pPr>
        <w:keepNext w:val="0"/>
        <w:keepLines w:val="0"/>
        <w:pageBreakBefore w:val="0"/>
        <w:widowControl w:val="0"/>
        <w:tabs>
          <w:tab w:val="left" w:pos="1745"/>
        </w:tabs>
        <w:kinsoku/>
        <w:wordWrap/>
        <w:overflowPunct/>
        <w:topLinePunct w:val="0"/>
        <w:autoSpaceDE/>
        <w:autoSpaceDN/>
        <w:bidi w:val="0"/>
        <w:adjustRightInd/>
        <w:snapToGrid/>
        <w:spacing w:before="0" w:beforeLines="0" w:after="0" w:afterLines="0" w:line="320" w:lineRule="exact"/>
        <w:ind w:right="0" w:rightChars="0"/>
        <w:textAlignment w:val="auto"/>
        <w:rPr>
          <w:ins w:id="6744" w:author="雷彩霞" w:date="2023-04-25T14:56:23Z"/>
          <w:del w:id="6745" w:author="李成梅" w:date="2025-04-09T17:42:30Z"/>
          <w:rFonts w:hint="eastAsia" w:ascii="Times New Roman" w:hAnsi="Times New Roman" w:cs="方正仿宋_GBK"/>
          <w:color w:val="auto"/>
          <w:kern w:val="2"/>
          <w:sz w:val="24"/>
          <w:szCs w:val="24"/>
        </w:rPr>
        <w:pPrChange w:id="6743" w:author="雷彩霞" w:date="2023-04-25T15:06:15Z">
          <w:pPr>
            <w:keepNext w:val="0"/>
            <w:keepLines w:val="0"/>
            <w:pageBreakBefore w:val="0"/>
            <w:widowControl w:val="0"/>
            <w:tabs>
              <w:tab w:val="left" w:pos="1745"/>
            </w:tabs>
            <w:kinsoku/>
            <w:wordWrap/>
            <w:overflowPunct/>
            <w:topLinePunct w:val="0"/>
            <w:autoSpaceDE/>
            <w:autoSpaceDN/>
            <w:bidi w:val="0"/>
            <w:adjustRightInd/>
            <w:snapToGrid/>
            <w:spacing w:before="0" w:beforeLines="0" w:after="0" w:afterLines="0" w:line="360" w:lineRule="exact"/>
            <w:ind w:right="0" w:rightChars="0"/>
            <w:textAlignment w:val="auto"/>
          </w:pPr>
        </w:pPrChange>
      </w:pPr>
      <w:ins w:id="6746" w:author="雷彩霞" w:date="2023-04-25T14:56:23Z">
        <w:del w:id="6747" w:author="李成梅" w:date="2025-04-09T17:42:30Z">
          <w:r>
            <w:rPr>
              <w:rFonts w:hint="eastAsia" w:ascii="Times New Roman" w:hAnsi="Times New Roman" w:cs="方正仿宋_GBK"/>
              <w:color w:val="auto"/>
              <w:kern w:val="2"/>
              <w:sz w:val="24"/>
              <w:szCs w:val="24"/>
            </w:rPr>
            <w:delText>备注：1．本表由备案机关填报，于次年</w:delText>
          </w:r>
        </w:del>
      </w:ins>
      <w:ins w:id="6748" w:author="雷彩霞" w:date="2023-04-25T14:56:23Z">
        <w:del w:id="6749" w:author="李成梅" w:date="2025-04-09T17:42:30Z">
          <w:r>
            <w:rPr>
              <w:rFonts w:ascii="Times New Roman" w:hAnsi="Times New Roman" w:cs="Times New Roman"/>
              <w:color w:val="auto"/>
              <w:kern w:val="2"/>
              <w:sz w:val="24"/>
              <w:szCs w:val="24"/>
            </w:rPr>
            <w:delText>1</w:delText>
          </w:r>
        </w:del>
      </w:ins>
      <w:ins w:id="6750" w:author="雷彩霞" w:date="2023-04-25T14:56:23Z">
        <w:del w:id="6751" w:author="李成梅" w:date="2025-04-09T17:42:30Z">
          <w:r>
            <w:rPr>
              <w:rFonts w:hint="eastAsia" w:ascii="Times New Roman" w:hAnsi="Times New Roman" w:cs="方正仿宋_GBK"/>
              <w:color w:val="auto"/>
              <w:kern w:val="2"/>
              <w:sz w:val="24"/>
              <w:szCs w:val="24"/>
            </w:rPr>
            <w:delText>月</w:delText>
          </w:r>
        </w:del>
      </w:ins>
      <w:ins w:id="6752" w:author="雷彩霞" w:date="2023-04-25T14:56:23Z">
        <w:del w:id="6753" w:author="李成梅" w:date="2025-04-09T17:42:30Z">
          <w:r>
            <w:rPr>
              <w:rFonts w:ascii="Times New Roman" w:hAnsi="Times New Roman" w:cs="Times New Roman"/>
              <w:color w:val="auto"/>
              <w:kern w:val="2"/>
              <w:sz w:val="24"/>
              <w:szCs w:val="24"/>
            </w:rPr>
            <w:delText>31</w:delText>
          </w:r>
        </w:del>
      </w:ins>
      <w:ins w:id="6754" w:author="雷彩霞" w:date="2023-04-25T14:56:23Z">
        <w:del w:id="6755" w:author="李成梅" w:date="2025-04-09T17:42:30Z">
          <w:r>
            <w:rPr>
              <w:rFonts w:hint="eastAsia" w:ascii="Times New Roman" w:hAnsi="Times New Roman" w:cs="方正仿宋_GBK"/>
              <w:color w:val="auto"/>
              <w:kern w:val="2"/>
              <w:sz w:val="24"/>
              <w:szCs w:val="24"/>
            </w:rPr>
            <w:delText>日前汇总报送重庆市粮食局。</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textAlignment w:val="auto"/>
        <w:rPr>
          <w:ins w:id="6757" w:author="雷彩霞" w:date="2023-04-25T14:56:23Z"/>
          <w:del w:id="6758" w:author="李成梅" w:date="2025-04-09T17:42:30Z"/>
          <w:rFonts w:hint="eastAsia" w:ascii="Times New Roman" w:hAnsi="Times New Roman" w:cs="方正仿宋_GBK"/>
          <w:color w:val="auto"/>
          <w:kern w:val="2"/>
          <w:sz w:val="24"/>
          <w:szCs w:val="24"/>
        </w:rPr>
        <w:pPrChange w:id="6756" w:author="雷彩霞" w:date="2023-04-25T15:06:15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pPr>
        </w:pPrChange>
      </w:pPr>
      <w:ins w:id="6759" w:author="雷彩霞" w:date="2023-04-25T14:56:23Z">
        <w:del w:id="6760" w:author="李成梅" w:date="2025-04-09T17:42:30Z">
          <w:r>
            <w:rPr>
              <w:rFonts w:hint="eastAsia" w:ascii="Times New Roman" w:hAnsi="Times New Roman" w:cs="方正仿宋_GBK"/>
              <w:color w:val="auto"/>
              <w:kern w:val="2"/>
              <w:sz w:val="24"/>
              <w:szCs w:val="24"/>
            </w:rPr>
            <w:delText xml:space="preserve">      2．“粮油仓储经营者名称”“社会信用代码”和“单位性质”栏，应当与营业执照中载明的“名称”“统一社会信用代码”和“类型”一致。</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firstLine="708" w:firstLineChars="300"/>
        <w:textAlignment w:val="auto"/>
        <w:rPr>
          <w:ins w:id="6762" w:author="雷彩霞" w:date="2023-04-25T14:56:23Z"/>
          <w:del w:id="6763" w:author="李成梅" w:date="2025-04-09T17:42:42Z"/>
          <w:rFonts w:hint="eastAsia" w:ascii="Times New Roman" w:hAnsi="Times New Roman" w:cs="方正仿宋_GBK"/>
          <w:color w:val="auto"/>
          <w:kern w:val="2"/>
          <w:sz w:val="24"/>
          <w:szCs w:val="24"/>
        </w:rPr>
        <w:pPrChange w:id="6761" w:author="雷彩霞" w:date="2023-04-25T15:06:15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708" w:firstLineChars="300"/>
            <w:textAlignment w:val="auto"/>
          </w:pPr>
        </w:pPrChange>
      </w:pPr>
      <w:ins w:id="6764" w:author="雷彩霞" w:date="2023-04-25T14:56:23Z">
        <w:del w:id="6765" w:author="李成梅" w:date="2025-04-09T17:42:30Z">
          <w:r>
            <w:rPr>
              <w:rFonts w:hint="eastAsia" w:ascii="Times New Roman" w:hAnsi="Times New Roman" w:cs="方正仿宋_GBK"/>
              <w:color w:val="auto"/>
              <w:kern w:val="2"/>
              <w:sz w:val="24"/>
              <w:szCs w:val="24"/>
            </w:rPr>
            <w:delText>3．粮油仓储物流设施包括：从事粮油仓储活动所需的经营场地、仓房、油罐等存储设施，专用道路、铁路、码头等物流设施，以及烘干设施、器材库、清理维修车间等附属设施。</w:delText>
          </w:r>
        </w:del>
      </w:ins>
      <w:ins w:id="6766" w:author="雷彩霞" w:date="2023-04-25T14:56:23Z">
        <w:del w:id="6767" w:author="李成梅" w:date="2025-04-10T14:06:27Z">
          <w:r>
            <w:rPr>
              <w:rFonts w:hint="eastAsia" w:ascii="Times New Roman" w:hAnsi="Times New Roman" w:cs="方正仿宋_GBK"/>
              <w:color w:val="auto"/>
              <w:kern w:val="2"/>
              <w:sz w:val="24"/>
              <w:szCs w:val="24"/>
            </w:rPr>
            <w:delText xml:space="preserve"> </w:delText>
          </w:r>
        </w:del>
      </w:ins>
    </w:p>
    <w:p>
      <w:pPr>
        <w:pStyle w:val="3"/>
        <w:rPr>
          <w:ins w:id="6768" w:author="雷彩霞" w:date="2023-04-25T14:56:23Z"/>
          <w:del w:id="6769" w:author="李成梅" w:date="2025-04-10T14:06:30Z"/>
          <w:rFonts w:hint="eastAsia"/>
        </w:rPr>
        <w:sectPr>
          <w:headerReference r:id="rId13" w:type="default"/>
          <w:footerReference r:id="rId14" w:type="default"/>
          <w:pgSz w:w="16838" w:h="11906" w:orient="landscape"/>
          <w:pgMar w:top="1531" w:right="2098" w:bottom="1531" w:left="1984"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70" w:author="李成梅" w:date="2025-04-10T14:16:59Z"/>
          <w:rFonts w:hint="eastAsia" w:ascii="Times New Roman" w:hAnsi="Times New Roman" w:eastAsia="方正黑体_GBK" w:cs="方正黑体_GBK"/>
          <w:color w:val="auto"/>
          <w:kern w:val="2"/>
        </w:rPr>
        <w:sectPr>
          <w:headerReference r:id="rId15" w:type="default"/>
          <w:footerReference r:id="rId16" w:type="default"/>
          <w:pgSz w:w="16838" w:h="11906" w:orient="landscape"/>
          <w:pgMar w:top="1531" w:right="2098" w:bottom="1531" w:left="1984" w:header="851"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
    </w:p>
    <w:p>
      <w:pPr>
        <w:pStyle w:val="2"/>
        <w:rPr>
          <w:ins w:id="6771" w:author="李成梅" w:date="2025-04-10T14:06:33Z"/>
          <w:rFonts w:hint="eastAsia"/>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72" w:author="李成梅" w:date="2025-04-10T14:06:33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73" w:author="李成梅" w:date="2025-04-10T14:06:43Z"/>
          <w:rFonts w:hint="eastAsia" w:ascii="Times New Roman" w:hAnsi="Times New Roman" w:eastAsia="方正黑体_GBK" w:cs="方正黑体_GBK"/>
          <w:color w:val="auto"/>
          <w:kern w:val="2"/>
        </w:rPr>
      </w:pPr>
    </w:p>
    <w:p>
      <w:pPr>
        <w:pStyle w:val="2"/>
        <w:rPr>
          <w:ins w:id="6774" w:author="李成梅" w:date="2025-04-10T14:06:44Z"/>
          <w:rFonts w:hint="eastAsia" w:ascii="Times New Roman" w:hAnsi="Times New Roman" w:eastAsia="方正黑体_GBK" w:cs="方正黑体_GBK"/>
          <w:color w:val="auto"/>
          <w:kern w:val="2"/>
        </w:rPr>
      </w:pPr>
    </w:p>
    <w:p>
      <w:pPr>
        <w:pStyle w:val="3"/>
        <w:rPr>
          <w:ins w:id="6775" w:author="李成梅" w:date="2025-04-10T14:06:44Z"/>
          <w:rFonts w:hint="eastAsia" w:ascii="Times New Roman" w:hAnsi="Times New Roman" w:eastAsia="方正黑体_GBK" w:cs="方正黑体_GBK"/>
          <w:color w:val="auto"/>
          <w:kern w:val="2"/>
        </w:rPr>
      </w:pPr>
    </w:p>
    <w:p>
      <w:pPr>
        <w:pStyle w:val="3"/>
        <w:rPr>
          <w:ins w:id="6776" w:author="李成梅" w:date="2025-04-10T14:06:44Z"/>
          <w:rFonts w:hint="eastAsia" w:ascii="Times New Roman" w:hAnsi="Times New Roman" w:eastAsia="方正黑体_GBK" w:cs="方正黑体_GBK"/>
          <w:color w:val="auto"/>
          <w:kern w:val="2"/>
        </w:rPr>
      </w:pPr>
    </w:p>
    <w:p>
      <w:pPr>
        <w:pStyle w:val="3"/>
        <w:rPr>
          <w:ins w:id="6777" w:author="李成梅" w:date="2025-04-10T14:06:33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78" w:author="李成梅" w:date="2025-04-10T14:06:33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79" w:author="李成梅" w:date="2025-04-10T14:06:33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80" w:author="李成梅" w:date="2025-04-10T14:06:34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81" w:author="李成梅" w:date="2025-04-10T14:21:59Z"/>
          <w:rFonts w:hint="eastAsia" w:ascii="Times New Roman" w:hAnsi="Times New Roman" w:eastAsia="方正黑体_GBK" w:cs="方正黑体_GBK"/>
          <w:color w:val="auto"/>
          <w:kern w:val="2"/>
        </w:rPr>
      </w:pPr>
    </w:p>
    <w:p>
      <w:pPr>
        <w:pStyle w:val="2"/>
        <w:rPr>
          <w:ins w:id="6782" w:author="李成梅" w:date="2025-04-10T14:22:00Z"/>
          <w:rFonts w:hint="eastAsia" w:ascii="Times New Roman" w:hAnsi="Times New Roman" w:eastAsia="方正黑体_GBK" w:cs="方正黑体_GBK"/>
          <w:color w:val="auto"/>
          <w:kern w:val="2"/>
        </w:rPr>
      </w:pPr>
    </w:p>
    <w:p>
      <w:pPr>
        <w:pStyle w:val="3"/>
        <w:rPr>
          <w:ins w:id="6783" w:author="李成梅" w:date="2025-04-10T14:22:00Z"/>
          <w:rFonts w:hint="eastAsia" w:ascii="Times New Roman" w:hAnsi="Times New Roman" w:eastAsia="方正黑体_GBK" w:cs="方正黑体_GBK"/>
          <w:color w:val="auto"/>
          <w:kern w:val="2"/>
        </w:rPr>
      </w:pPr>
    </w:p>
    <w:p>
      <w:pPr>
        <w:pStyle w:val="3"/>
        <w:rPr>
          <w:ins w:id="6784" w:author="李成梅" w:date="2025-04-10T14:22:01Z"/>
          <w:rFonts w:hint="eastAsia" w:ascii="Times New Roman" w:hAnsi="Times New Roman" w:eastAsia="方正黑体_GBK" w:cs="方正黑体_GBK"/>
          <w:color w:val="auto"/>
          <w:kern w:val="2"/>
        </w:rPr>
      </w:pPr>
      <w:bookmarkStart w:id="2" w:name="_GoBack"/>
      <w:bookmarkEnd w:id="2"/>
    </w:p>
    <w:p>
      <w:pPr>
        <w:pStyle w:val="3"/>
        <w:rPr>
          <w:ins w:id="6785" w:author="李成梅" w:date="2025-04-10T14:06:34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86" w:author="李成梅" w:date="2025-04-10T14:06:34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87" w:author="李成梅" w:date="2025-04-10T14:06:34Z"/>
          <w:rFonts w:hint="eastAsia" w:ascii="Times New Roman" w:hAnsi="Times New Roman" w:eastAsia="方正黑体_GBK" w:cs="方正黑体_GBK"/>
          <w:color w:val="auto"/>
          <w:kern w:val="2"/>
        </w:r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88" w:author="雷彩霞" w:date="2023-04-25T14:56:23Z"/>
          <w:del w:id="6789" w:author="李成梅" w:date="2025-04-10T11:38:46Z"/>
          <w:rFonts w:ascii="Times New Roman" w:hAnsi="Times New Roman" w:eastAsia="Times New Roman" w:cs="Times New Roman"/>
          <w:color w:val="auto"/>
          <w:kern w:val="2"/>
          <w:sz w:val="20"/>
          <w:szCs w:val="20"/>
        </w:rPr>
      </w:pPr>
      <w:ins w:id="6790" w:author="雷彩霞" w:date="2023-04-25T14:56:23Z">
        <w:del w:id="6791" w:author="李成梅" w:date="2025-04-10T11:38:46Z">
          <w:r>
            <w:rPr>
              <w:rFonts w:hint="eastAsia" w:ascii="Times New Roman" w:hAnsi="Times New Roman" w:eastAsia="方正黑体_GBK" w:cs="方正黑体_GBK"/>
              <w:color w:val="auto"/>
              <w:kern w:val="2"/>
            </w:rPr>
            <w:delText>附件</w:delText>
          </w:r>
        </w:del>
      </w:ins>
      <w:ins w:id="6792" w:author="雷彩霞" w:date="2023-04-25T14:56:23Z">
        <w:del w:id="6793" w:author="李成梅" w:date="2025-04-10T11:38:46Z">
          <w:r>
            <w:rPr>
              <w:rFonts w:hint="default" w:ascii="Times New Roman" w:hAnsi="Times New Roman" w:eastAsia="Times New Roman" w:cs="Times New Roman"/>
              <w:color w:val="auto"/>
              <w:kern w:val="2"/>
            </w:rPr>
            <w:delText>4</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794" w:author="雷彩霞" w:date="2023-04-25T14:56:23Z"/>
          <w:del w:id="6795" w:author="李成梅" w:date="2025-04-10T11:38:46Z"/>
          <w:rFonts w:ascii="Times New Roman" w:hAnsi="Times New Roman" w:cs="Times New Roman"/>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right="0" w:rightChars="0"/>
        <w:jc w:val="center"/>
        <w:textAlignment w:val="auto"/>
        <w:rPr>
          <w:ins w:id="6796" w:author="雷彩霞" w:date="2023-04-25T14:56:23Z"/>
          <w:del w:id="6797" w:author="李成梅" w:date="2025-04-10T11:38:46Z"/>
          <w:rFonts w:ascii="Times New Roman" w:hAnsi="Times New Roman" w:cs="Times New Roman"/>
          <w:color w:val="auto"/>
          <w:kern w:val="2"/>
          <w:sz w:val="44"/>
          <w:szCs w:val="44"/>
        </w:rPr>
      </w:pPr>
      <w:ins w:id="6798" w:author="雷彩霞" w:date="2023-04-25T14:56:23Z">
        <w:del w:id="6799" w:author="李成梅" w:date="2025-04-10T11:38:46Z">
          <w:r>
            <w:rPr>
              <w:rFonts w:hint="eastAsia" w:ascii="Times New Roman" w:hAnsi="Times New Roman" w:eastAsia="方正小标宋_GBK" w:cs="方正小标宋_GBK"/>
              <w:color w:val="auto"/>
              <w:kern w:val="0"/>
              <w:sz w:val="44"/>
              <w:szCs w:val="44"/>
              <w:lang w:bidi="ar"/>
            </w:rPr>
            <w:delText>粮油仓储经营者备案表</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6800" w:author="雷彩霞" w:date="2023-04-25T14:56:23Z"/>
          <w:del w:id="6801" w:author="李成梅" w:date="2025-04-10T11:38:46Z"/>
          <w:rFonts w:ascii="Times New Roman" w:hAnsi="Times New Roman" w:cs="Times New Roman"/>
          <w:color w:val="auto"/>
          <w:kern w:val="2"/>
        </w:rPr>
      </w:pPr>
    </w:p>
    <w:tbl>
      <w:tblPr>
        <w:tblStyle w:val="14"/>
        <w:tblW w:w="10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84"/>
        <w:gridCol w:w="1824"/>
        <w:gridCol w:w="432"/>
        <w:gridCol w:w="1080"/>
        <w:gridCol w:w="900"/>
        <w:gridCol w:w="595"/>
        <w:gridCol w:w="1553"/>
        <w:gridCol w:w="3181"/>
        <w:tblGridChange w:id="6802">
          <w:tblGrid>
            <w:gridCol w:w="684"/>
            <w:gridCol w:w="1824"/>
            <w:gridCol w:w="432"/>
            <w:gridCol w:w="1080"/>
            <w:gridCol w:w="900"/>
            <w:gridCol w:w="595"/>
            <w:gridCol w:w="1553"/>
            <w:gridCol w:w="3181"/>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03" w:author="雷彩霞" w:date="2023-04-25T14:56:23Z"/>
          <w:del w:id="6804"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05" w:author="雷彩霞" w:date="2023-04-25T14:56:23Z"/>
                <w:del w:id="6806" w:author="李成梅" w:date="2025-04-10T11:38:46Z"/>
                <w:rFonts w:hint="eastAsia" w:ascii="Times New Roman" w:hAnsi="Times New Roman" w:cs="方正仿宋_GBK"/>
                <w:color w:val="auto"/>
                <w:kern w:val="2"/>
                <w:sz w:val="24"/>
                <w:szCs w:val="24"/>
              </w:rPr>
            </w:pPr>
            <w:ins w:id="6807" w:author="雷彩霞" w:date="2023-04-25T14:56:23Z">
              <w:del w:id="6808" w:author="李成梅" w:date="2025-04-10T11:38:46Z">
                <w:r>
                  <w:rPr>
                    <w:rFonts w:hint="eastAsia" w:ascii="Times New Roman" w:hAnsi="Times New Roman" w:cs="方正仿宋_GBK"/>
                    <w:color w:val="auto"/>
                    <w:kern w:val="2"/>
                    <w:sz w:val="24"/>
                    <w:szCs w:val="24"/>
                  </w:rPr>
                  <w:delText>粮油仓储经营者名称</w:delText>
                </w:r>
              </w:del>
            </w:ins>
          </w:p>
        </w:tc>
        <w:tc>
          <w:tcPr>
            <w:tcW w:w="7309" w:type="dxa"/>
            <w:gridSpan w:val="5"/>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09" w:author="雷彩霞" w:date="2023-04-25T14:56:23Z"/>
                <w:del w:id="6810"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11" w:author="雷彩霞" w:date="2023-04-25T14:56:23Z"/>
          <w:del w:id="6812"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13" w:author="雷彩霞" w:date="2023-04-25T14:56:23Z"/>
                <w:del w:id="6814" w:author="李成梅" w:date="2025-04-10T11:38:46Z"/>
                <w:rFonts w:hint="eastAsia" w:ascii="Times New Roman" w:hAnsi="Times New Roman" w:cs="方正仿宋_GBK"/>
                <w:color w:val="auto"/>
                <w:kern w:val="2"/>
                <w:sz w:val="24"/>
                <w:szCs w:val="24"/>
              </w:rPr>
            </w:pPr>
            <w:ins w:id="6815" w:author="雷彩霞" w:date="2023-04-25T14:56:23Z">
              <w:del w:id="6816" w:author="李成梅" w:date="2025-04-10T11:38:46Z">
                <w:r>
                  <w:rPr>
                    <w:rFonts w:hint="eastAsia" w:ascii="Times New Roman" w:hAnsi="Times New Roman" w:cs="方正仿宋_GBK"/>
                    <w:color w:val="auto"/>
                    <w:kern w:val="2"/>
                    <w:sz w:val="24"/>
                    <w:szCs w:val="24"/>
                  </w:rPr>
                  <w:delText>注册地址</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17" w:author="雷彩霞" w:date="2023-04-25T14:56:23Z"/>
                <w:del w:id="6818" w:author="李成梅" w:date="2025-04-10T11:38:46Z"/>
                <w:rFonts w:hint="eastAsia" w:ascii="Times New Roman" w:hAnsi="Times New Roman" w:cs="方正仿宋_GBK"/>
                <w:color w:val="auto"/>
                <w:kern w:val="2"/>
                <w:sz w:val="24"/>
                <w:szCs w:val="24"/>
              </w:rPr>
            </w:pPr>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19" w:author="雷彩霞" w:date="2023-04-25T14:56:23Z"/>
                <w:del w:id="6820" w:author="李成梅" w:date="2025-04-10T11:38:46Z"/>
                <w:rFonts w:hint="eastAsia" w:ascii="Times New Roman" w:hAnsi="Times New Roman" w:cs="方正仿宋_GBK"/>
                <w:color w:val="auto"/>
                <w:kern w:val="2"/>
                <w:sz w:val="24"/>
                <w:szCs w:val="24"/>
              </w:rPr>
            </w:pPr>
            <w:ins w:id="6821" w:author="雷彩霞" w:date="2023-04-25T14:56:23Z">
              <w:del w:id="6822" w:author="李成梅" w:date="2025-04-10T11:38:46Z">
                <w:r>
                  <w:rPr>
                    <w:rFonts w:hint="eastAsia" w:ascii="Times New Roman" w:hAnsi="Times New Roman" w:cs="方正仿宋_GBK"/>
                    <w:color w:val="auto"/>
                    <w:kern w:val="2"/>
                    <w:sz w:val="24"/>
                    <w:szCs w:val="24"/>
                  </w:rPr>
                  <w:delText>社会信用代码</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23" w:author="雷彩霞" w:date="2023-04-25T14:56:23Z"/>
                <w:del w:id="6824"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25" w:author="雷彩霞" w:date="2023-04-25T14:56:23Z"/>
          <w:del w:id="6826"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27" w:author="雷彩霞" w:date="2023-04-25T14:56:23Z"/>
                <w:del w:id="6828" w:author="李成梅" w:date="2025-04-10T11:38:46Z"/>
                <w:rFonts w:hint="eastAsia" w:ascii="Times New Roman" w:hAnsi="Times New Roman" w:cs="方正仿宋_GBK"/>
                <w:color w:val="auto"/>
                <w:kern w:val="2"/>
                <w:sz w:val="24"/>
                <w:szCs w:val="24"/>
              </w:rPr>
            </w:pPr>
            <w:ins w:id="6829" w:author="雷彩霞" w:date="2023-04-25T14:56:23Z">
              <w:del w:id="6830" w:author="李成梅" w:date="2025-04-10T11:38:46Z">
                <w:r>
                  <w:rPr>
                    <w:rFonts w:hint="eastAsia" w:ascii="Times New Roman" w:hAnsi="Times New Roman" w:cs="方正仿宋_GBK"/>
                    <w:color w:val="auto"/>
                    <w:kern w:val="2"/>
                    <w:sz w:val="24"/>
                    <w:szCs w:val="24"/>
                  </w:rPr>
                  <w:delText>法定代表人或经营者姓名</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31" w:author="雷彩霞" w:date="2023-04-25T14:56:23Z"/>
                <w:del w:id="6832" w:author="李成梅" w:date="2025-04-10T11:38:46Z"/>
                <w:rFonts w:hint="eastAsia" w:ascii="Times New Roman" w:hAnsi="Times New Roman" w:cs="方正仿宋_GBK"/>
                <w:color w:val="auto"/>
                <w:kern w:val="2"/>
                <w:sz w:val="24"/>
                <w:szCs w:val="24"/>
              </w:rPr>
            </w:pPr>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33" w:author="雷彩霞" w:date="2023-04-25T14:56:23Z"/>
                <w:del w:id="6834" w:author="李成梅" w:date="2025-04-10T11:38:46Z"/>
                <w:rFonts w:hint="eastAsia" w:ascii="Times New Roman" w:hAnsi="Times New Roman" w:cs="方正仿宋_GBK"/>
                <w:color w:val="auto"/>
                <w:kern w:val="2"/>
                <w:sz w:val="24"/>
                <w:szCs w:val="24"/>
              </w:rPr>
            </w:pPr>
            <w:ins w:id="6835" w:author="雷彩霞" w:date="2023-04-25T14:56:23Z">
              <w:del w:id="6836" w:author="李成梅" w:date="2025-04-10T11:38:46Z">
                <w:r>
                  <w:rPr>
                    <w:rFonts w:hint="eastAsia" w:ascii="Times New Roman" w:hAnsi="Times New Roman" w:cs="方正仿宋_GBK"/>
                    <w:color w:val="auto"/>
                    <w:kern w:val="2"/>
                    <w:sz w:val="24"/>
                    <w:szCs w:val="24"/>
                  </w:rPr>
                  <w:delText>联系电话</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37" w:author="雷彩霞" w:date="2023-04-25T14:56:23Z"/>
                <w:del w:id="6838"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39" w:author="雷彩霞" w:date="2023-04-25T14:56:23Z"/>
          <w:del w:id="6840"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41" w:author="雷彩霞" w:date="2023-04-25T14:56:23Z"/>
                <w:del w:id="6842" w:author="李成梅" w:date="2025-04-10T11:38:46Z"/>
                <w:rFonts w:hint="eastAsia" w:ascii="Times New Roman" w:hAnsi="Times New Roman" w:cs="方正仿宋_GBK"/>
                <w:color w:val="auto"/>
                <w:kern w:val="2"/>
                <w:sz w:val="24"/>
                <w:szCs w:val="24"/>
              </w:rPr>
            </w:pPr>
            <w:ins w:id="6843" w:author="雷彩霞" w:date="2023-04-25T14:56:23Z">
              <w:del w:id="6844" w:author="李成梅" w:date="2025-04-10T11:38:46Z">
                <w:r>
                  <w:rPr>
                    <w:rFonts w:hint="eastAsia" w:ascii="Times New Roman" w:hAnsi="Times New Roman" w:cs="方正仿宋_GBK"/>
                    <w:color w:val="auto"/>
                    <w:kern w:val="2"/>
                    <w:sz w:val="24"/>
                    <w:szCs w:val="24"/>
                  </w:rPr>
                  <w:delText>经办人</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45" w:author="雷彩霞" w:date="2023-04-25T14:56:23Z"/>
                <w:del w:id="6846" w:author="李成梅" w:date="2025-04-10T11:38:46Z"/>
                <w:rFonts w:hint="eastAsia" w:ascii="Times New Roman" w:hAnsi="Times New Roman" w:cs="方正仿宋_GBK"/>
                <w:color w:val="auto"/>
                <w:kern w:val="2"/>
                <w:sz w:val="24"/>
                <w:szCs w:val="24"/>
              </w:rPr>
            </w:pPr>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47" w:author="雷彩霞" w:date="2023-04-25T14:56:23Z"/>
                <w:del w:id="6848" w:author="李成梅" w:date="2025-04-10T11:38:46Z"/>
                <w:rFonts w:hint="eastAsia" w:ascii="Times New Roman" w:hAnsi="Times New Roman" w:cs="方正仿宋_GBK"/>
                <w:color w:val="auto"/>
                <w:kern w:val="2"/>
                <w:sz w:val="24"/>
                <w:szCs w:val="24"/>
              </w:rPr>
            </w:pPr>
            <w:ins w:id="6849" w:author="雷彩霞" w:date="2023-04-25T14:56:23Z">
              <w:del w:id="6850" w:author="李成梅" w:date="2025-04-10T11:38:46Z">
                <w:r>
                  <w:rPr>
                    <w:rFonts w:hint="eastAsia" w:ascii="Times New Roman" w:hAnsi="Times New Roman" w:cs="方正仿宋_GBK"/>
                    <w:color w:val="auto"/>
                    <w:kern w:val="2"/>
                    <w:sz w:val="24"/>
                    <w:szCs w:val="24"/>
                  </w:rPr>
                  <w:delText>联系电话</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51" w:author="雷彩霞" w:date="2023-04-25T14:56:23Z"/>
                <w:del w:id="6852"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53" w:author="雷彩霞" w:date="2023-04-25T14:56:23Z"/>
          <w:del w:id="6854"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55" w:author="雷彩霞" w:date="2023-04-25T14:56:23Z"/>
                <w:del w:id="6856" w:author="李成梅" w:date="2025-04-10T11:38:46Z"/>
                <w:rFonts w:hint="eastAsia" w:ascii="Times New Roman" w:hAnsi="Times New Roman" w:cs="方正仿宋_GBK"/>
                <w:color w:val="auto"/>
                <w:kern w:val="2"/>
                <w:sz w:val="24"/>
                <w:szCs w:val="24"/>
              </w:rPr>
            </w:pPr>
            <w:ins w:id="6857" w:author="雷彩霞" w:date="2023-04-25T14:56:23Z">
              <w:del w:id="6858" w:author="李成梅" w:date="2025-04-10T11:38:46Z">
                <w:r>
                  <w:rPr>
                    <w:rFonts w:hint="eastAsia" w:ascii="Times New Roman" w:hAnsi="Times New Roman" w:cs="方正仿宋_GBK"/>
                    <w:color w:val="auto"/>
                    <w:kern w:val="2"/>
                    <w:sz w:val="24"/>
                    <w:szCs w:val="24"/>
                  </w:rPr>
                  <w:delText>单位性质</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59" w:author="雷彩霞" w:date="2023-04-25T14:56:23Z"/>
                <w:del w:id="6860" w:author="李成梅" w:date="2025-04-10T11:38:46Z"/>
                <w:rFonts w:hint="eastAsia" w:ascii="Times New Roman" w:hAnsi="Times New Roman" w:cs="方正仿宋_GBK"/>
                <w:color w:val="auto"/>
                <w:kern w:val="2"/>
                <w:sz w:val="24"/>
                <w:szCs w:val="24"/>
              </w:rPr>
            </w:pPr>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61" w:author="雷彩霞" w:date="2023-04-25T14:56:23Z"/>
                <w:del w:id="6862" w:author="李成梅" w:date="2025-04-10T11:38:46Z"/>
                <w:rFonts w:hint="eastAsia" w:ascii="Times New Roman" w:hAnsi="Times New Roman" w:cs="方正仿宋_GBK"/>
                <w:color w:val="auto"/>
                <w:kern w:val="2"/>
                <w:sz w:val="24"/>
                <w:szCs w:val="24"/>
              </w:rPr>
            </w:pPr>
            <w:ins w:id="6863" w:author="雷彩霞" w:date="2023-04-25T14:56:23Z">
              <w:del w:id="6864" w:author="李成梅" w:date="2025-04-10T11:38:46Z">
                <w:r>
                  <w:rPr>
                    <w:rFonts w:hint="eastAsia" w:ascii="Times New Roman" w:hAnsi="Times New Roman" w:cs="方正仿宋_GBK"/>
                    <w:color w:val="auto"/>
                    <w:kern w:val="2"/>
                    <w:sz w:val="24"/>
                    <w:szCs w:val="24"/>
                  </w:rPr>
                  <w:delText>仓储业务类型</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65" w:author="雷彩霞" w:date="2023-04-25T14:56:23Z"/>
                <w:del w:id="6866"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ins w:id="6867" w:author="雷彩霞" w:date="2023-04-25T14:56:23Z"/>
          <w:del w:id="6868"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69" w:author="雷彩霞" w:date="2023-04-25T14:56:23Z"/>
                <w:del w:id="6870" w:author="李成梅" w:date="2025-04-10T11:38:46Z"/>
                <w:rFonts w:hint="eastAsia" w:ascii="Times New Roman" w:hAnsi="Times New Roman" w:cs="方正仿宋_GBK"/>
                <w:color w:val="auto"/>
                <w:kern w:val="2"/>
                <w:sz w:val="24"/>
                <w:szCs w:val="24"/>
              </w:rPr>
            </w:pPr>
            <w:ins w:id="6871" w:author="雷彩霞" w:date="2023-04-25T14:56:23Z">
              <w:del w:id="6872" w:author="李成梅" w:date="2025-04-10T11:38:46Z">
                <w:r>
                  <w:rPr>
                    <w:rFonts w:hint="eastAsia" w:ascii="Times New Roman" w:hAnsi="Times New Roman" w:cs="方正仿宋_GBK"/>
                    <w:color w:val="auto"/>
                    <w:kern w:val="2"/>
                    <w:sz w:val="24"/>
                    <w:szCs w:val="24"/>
                  </w:rPr>
                  <w:delText>粮油仓储物流设施所在地</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73" w:author="雷彩霞" w:date="2023-04-25T14:56:23Z"/>
                <w:del w:id="6874" w:author="李成梅" w:date="2025-04-10T11:38:46Z"/>
                <w:rFonts w:hint="eastAsia" w:ascii="Times New Roman" w:hAnsi="Times New Roman" w:cs="方正仿宋_GBK"/>
                <w:color w:val="auto"/>
                <w:kern w:val="2"/>
                <w:sz w:val="24"/>
                <w:szCs w:val="24"/>
              </w:rPr>
            </w:pPr>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75" w:author="雷彩霞" w:date="2023-04-25T14:56:23Z"/>
                <w:del w:id="6876" w:author="李成梅" w:date="2025-04-10T11:38:46Z"/>
                <w:rFonts w:hint="eastAsia" w:ascii="Times New Roman" w:hAnsi="Times New Roman" w:cs="方正仿宋_GBK"/>
                <w:color w:val="auto"/>
                <w:kern w:val="2"/>
                <w:sz w:val="24"/>
                <w:szCs w:val="24"/>
              </w:rPr>
            </w:pPr>
            <w:ins w:id="6877" w:author="雷彩霞" w:date="2023-04-25T14:56:23Z">
              <w:del w:id="6878" w:author="李成梅" w:date="2025-04-10T11:38:46Z">
                <w:r>
                  <w:rPr>
                    <w:rFonts w:hint="eastAsia" w:ascii="Times New Roman" w:hAnsi="Times New Roman" w:cs="方正仿宋_GBK"/>
                    <w:color w:val="auto"/>
                    <w:kern w:val="2"/>
                    <w:sz w:val="24"/>
                    <w:szCs w:val="24"/>
                  </w:rPr>
                  <w:delText>经营状况</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79" w:author="雷彩霞" w:date="2023-04-25T14:56:23Z"/>
                <w:del w:id="6880"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ins w:id="6881" w:author="雷彩霞" w:date="2023-04-25T14:56:23Z"/>
          <w:del w:id="6882"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83" w:author="雷彩霞" w:date="2023-04-25T14:56:23Z"/>
                <w:del w:id="6884" w:author="李成梅" w:date="2025-04-10T11:38:46Z"/>
                <w:rFonts w:hint="eastAsia" w:ascii="Times New Roman" w:hAnsi="Times New Roman" w:cs="方正仿宋_GBK"/>
                <w:color w:val="auto"/>
                <w:kern w:val="2"/>
                <w:sz w:val="24"/>
                <w:szCs w:val="24"/>
              </w:rPr>
            </w:pPr>
            <w:ins w:id="6885" w:author="雷彩霞" w:date="2023-04-25T14:56:23Z">
              <w:del w:id="6886" w:author="李成梅" w:date="2025-04-10T11:38:46Z">
                <w:r>
                  <w:rPr>
                    <w:rFonts w:hint="eastAsia" w:ascii="Times New Roman" w:hAnsi="Times New Roman" w:cs="方正仿宋_GBK"/>
                    <w:color w:val="auto"/>
                    <w:kern w:val="2"/>
                    <w:sz w:val="24"/>
                    <w:szCs w:val="24"/>
                  </w:rPr>
                  <w:delText>有效仓容</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87" w:author="雷彩霞" w:date="2023-04-25T14:56:23Z"/>
                <w:del w:id="6888" w:author="李成梅" w:date="2025-04-10T11:38:46Z"/>
                <w:rFonts w:hint="eastAsia" w:ascii="Times New Roman" w:hAnsi="Times New Roman" w:cs="方正仿宋_GBK"/>
                <w:color w:val="auto"/>
                <w:kern w:val="2"/>
                <w:sz w:val="24"/>
                <w:szCs w:val="24"/>
              </w:rPr>
            </w:pPr>
            <w:ins w:id="6889" w:author="雷彩霞" w:date="2023-04-25T14:56:23Z">
              <w:del w:id="6890" w:author="李成梅" w:date="2025-04-10T11:38:46Z">
                <w:r>
                  <w:rPr>
                    <w:rFonts w:hint="eastAsia" w:ascii="Times New Roman" w:hAnsi="Times New Roman" w:cs="方正仿宋_GBK"/>
                    <w:color w:val="auto"/>
                    <w:kern w:val="2"/>
                    <w:sz w:val="24"/>
                    <w:szCs w:val="24"/>
                  </w:rPr>
                  <w:delText>（吨）</w:delText>
                </w:r>
              </w:del>
            </w:ins>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91" w:author="雷彩霞" w:date="2023-04-25T14:56:23Z"/>
                <w:del w:id="6892" w:author="李成梅" w:date="2025-04-10T11:38:46Z"/>
                <w:rFonts w:hint="eastAsia" w:ascii="Times New Roman" w:hAnsi="Times New Roman" w:cs="方正仿宋_GBK"/>
                <w:color w:val="auto"/>
                <w:kern w:val="2"/>
                <w:sz w:val="24"/>
                <w:szCs w:val="24"/>
              </w:rPr>
            </w:pPr>
            <w:ins w:id="6893" w:author="雷彩霞" w:date="2023-04-25T14:56:23Z">
              <w:del w:id="6894" w:author="李成梅" w:date="2025-04-10T11:38:46Z">
                <w:r>
                  <w:rPr>
                    <w:rFonts w:hint="eastAsia" w:ascii="Times New Roman" w:hAnsi="Times New Roman" w:cs="方正仿宋_GBK"/>
                    <w:color w:val="auto"/>
                    <w:kern w:val="2"/>
                    <w:sz w:val="24"/>
                    <w:szCs w:val="24"/>
                  </w:rPr>
                  <w:delText>有效罐容</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895" w:author="雷彩霞" w:date="2023-04-25T14:56:23Z"/>
                <w:del w:id="6896" w:author="李成梅" w:date="2025-04-10T11:38:46Z"/>
                <w:rFonts w:hint="eastAsia" w:ascii="Times New Roman" w:hAnsi="Times New Roman" w:cs="方正仿宋_GBK"/>
                <w:color w:val="auto"/>
                <w:kern w:val="2"/>
                <w:sz w:val="24"/>
                <w:szCs w:val="24"/>
              </w:rPr>
            </w:pPr>
            <w:ins w:id="6897" w:author="雷彩霞" w:date="2023-04-25T14:56:23Z">
              <w:del w:id="6898" w:author="李成梅" w:date="2025-04-10T11:38:46Z">
                <w:r>
                  <w:rPr>
                    <w:rFonts w:hint="eastAsia" w:ascii="Times New Roman" w:hAnsi="Times New Roman" w:cs="方正仿宋_GBK"/>
                    <w:color w:val="auto"/>
                    <w:kern w:val="2"/>
                    <w:sz w:val="24"/>
                    <w:szCs w:val="24"/>
                  </w:rPr>
                  <w:delText>（吨）</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ins w:id="6899" w:author="雷彩霞" w:date="2023-04-25T14:56:23Z"/>
          <w:del w:id="6900" w:author="李成梅" w:date="2025-04-10T11:38:46Z"/>
        </w:trPr>
        <w:tc>
          <w:tcPr>
            <w:tcW w:w="2940"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01" w:author="雷彩霞" w:date="2023-04-25T14:56:23Z"/>
                <w:del w:id="6902" w:author="李成梅" w:date="2025-04-10T11:38:46Z"/>
                <w:rFonts w:hint="eastAsia" w:ascii="Times New Roman" w:hAnsi="Times New Roman" w:cs="方正仿宋_GBK"/>
                <w:color w:val="auto"/>
                <w:kern w:val="2"/>
                <w:sz w:val="24"/>
                <w:szCs w:val="24"/>
              </w:rPr>
            </w:pPr>
            <w:ins w:id="6903" w:author="雷彩霞" w:date="2023-04-25T14:56:23Z">
              <w:del w:id="6904" w:author="李成梅" w:date="2025-04-10T11:38:46Z">
                <w:r>
                  <w:rPr>
                    <w:rFonts w:hint="eastAsia" w:ascii="Times New Roman" w:hAnsi="Times New Roman" w:cs="方正仿宋_GBK"/>
                    <w:color w:val="auto"/>
                    <w:kern w:val="2"/>
                    <w:sz w:val="24"/>
                    <w:szCs w:val="24"/>
                  </w:rPr>
                  <w:delText>仓房权属</w:delText>
                </w:r>
              </w:del>
            </w:ins>
          </w:p>
        </w:tc>
        <w:tc>
          <w:tcPr>
            <w:tcW w:w="2575" w:type="dxa"/>
            <w:gridSpan w:val="3"/>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05" w:author="雷彩霞" w:date="2023-04-25T14:56:23Z"/>
                <w:del w:id="6906" w:author="李成梅" w:date="2025-04-10T11:38:46Z"/>
                <w:rFonts w:hint="eastAsia" w:ascii="Times New Roman" w:hAnsi="Times New Roman" w:cs="方正仿宋_GBK"/>
                <w:color w:val="auto"/>
                <w:kern w:val="2"/>
                <w:sz w:val="24"/>
                <w:szCs w:val="24"/>
              </w:rPr>
            </w:pPr>
            <w:ins w:id="6907" w:author="雷彩霞" w:date="2023-04-25T14:56:23Z">
              <w:del w:id="6908" w:author="李成梅" w:date="2025-04-10T11:38:46Z">
                <w:r>
                  <w:rPr>
                    <w:rFonts w:hint="eastAsia" w:ascii="Times New Roman" w:hAnsi="Times New Roman" w:cs="方正仿宋_GBK"/>
                    <w:color w:val="auto"/>
                    <w:kern w:val="2"/>
                    <w:sz w:val="24"/>
                    <w:szCs w:val="24"/>
                  </w:rPr>
                  <w:delText>自有□</w:delText>
                </w:r>
              </w:del>
            </w:ins>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center"/>
              <w:textAlignment w:val="auto"/>
              <w:rPr>
                <w:ins w:id="6909" w:author="雷彩霞" w:date="2023-04-25T14:56:23Z"/>
                <w:del w:id="6910" w:author="李成梅" w:date="2025-04-10T11:38:46Z"/>
                <w:rFonts w:hint="eastAsia" w:ascii="Times New Roman" w:hAnsi="Times New Roman" w:cs="方正仿宋_GBK"/>
                <w:color w:val="auto"/>
                <w:kern w:val="2"/>
                <w:sz w:val="24"/>
                <w:szCs w:val="24"/>
              </w:rPr>
            </w:pPr>
            <w:ins w:id="6911" w:author="雷彩霞" w:date="2023-04-25T14:56:23Z">
              <w:del w:id="6912" w:author="李成梅" w:date="2025-04-10T11:38:46Z">
                <w:r>
                  <w:rPr>
                    <w:rFonts w:hint="eastAsia" w:ascii="Times New Roman" w:hAnsi="Times New Roman" w:cs="方正仿宋_GBK"/>
                    <w:color w:val="auto"/>
                    <w:kern w:val="2"/>
                    <w:sz w:val="24"/>
                    <w:szCs w:val="24"/>
                  </w:rPr>
                  <w:delText>租赁□</w:delText>
                </w:r>
              </w:del>
            </w:ins>
          </w:p>
        </w:tc>
        <w:tc>
          <w:tcPr>
            <w:tcW w:w="1553"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13" w:author="雷彩霞" w:date="2023-04-25T14:56:23Z"/>
                <w:del w:id="6914" w:author="李成梅" w:date="2025-04-10T11:38:46Z"/>
                <w:rFonts w:hint="eastAsia" w:ascii="Times New Roman" w:hAnsi="Times New Roman" w:cs="方正仿宋_GBK"/>
                <w:color w:val="auto"/>
                <w:kern w:val="2"/>
                <w:sz w:val="24"/>
                <w:szCs w:val="24"/>
              </w:rPr>
            </w:pPr>
            <w:ins w:id="6915" w:author="雷彩霞" w:date="2023-04-25T14:56:23Z">
              <w:del w:id="6916" w:author="李成梅" w:date="2025-04-10T11:38:46Z">
                <w:r>
                  <w:rPr>
                    <w:rFonts w:hint="eastAsia" w:ascii="Times New Roman" w:hAnsi="Times New Roman" w:cs="方正仿宋_GBK"/>
                    <w:color w:val="auto"/>
                    <w:kern w:val="2"/>
                    <w:sz w:val="24"/>
                    <w:szCs w:val="24"/>
                  </w:rPr>
                  <w:delText>油罐权属</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17" w:author="雷彩霞" w:date="2023-04-25T14:56:23Z"/>
                <w:del w:id="6918" w:author="李成梅" w:date="2025-04-10T11:38:46Z"/>
                <w:rFonts w:hint="eastAsia" w:ascii="Times New Roman" w:hAnsi="Times New Roman" w:cs="方正仿宋_GBK"/>
                <w:color w:val="auto"/>
                <w:kern w:val="2"/>
                <w:sz w:val="24"/>
                <w:szCs w:val="24"/>
              </w:rPr>
            </w:pPr>
            <w:ins w:id="6919" w:author="雷彩霞" w:date="2023-04-25T14:56:23Z">
              <w:del w:id="6920" w:author="李成梅" w:date="2025-04-10T11:38:46Z">
                <w:r>
                  <w:rPr>
                    <w:rFonts w:hint="eastAsia" w:ascii="Times New Roman" w:hAnsi="Times New Roman" w:cs="方正仿宋_GBK"/>
                    <w:color w:val="auto"/>
                    <w:kern w:val="2"/>
                    <w:sz w:val="24"/>
                    <w:szCs w:val="24"/>
                  </w:rPr>
                  <w:delText>自有□</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21" w:author="雷彩霞" w:date="2023-04-25T14:56:23Z"/>
                <w:del w:id="6922" w:author="李成梅" w:date="2025-04-10T11:38:46Z"/>
                <w:rFonts w:hint="eastAsia" w:ascii="Times New Roman" w:hAnsi="Times New Roman" w:cs="方正仿宋_GBK"/>
                <w:color w:val="auto"/>
                <w:kern w:val="2"/>
                <w:sz w:val="24"/>
                <w:szCs w:val="24"/>
              </w:rPr>
            </w:pPr>
            <w:ins w:id="6923" w:author="雷彩霞" w:date="2023-04-25T14:56:23Z">
              <w:del w:id="6924" w:author="李成梅" w:date="2025-04-10T11:38:46Z">
                <w:r>
                  <w:rPr>
                    <w:rFonts w:hint="eastAsia" w:ascii="Times New Roman" w:hAnsi="Times New Roman" w:cs="方正仿宋_GBK"/>
                    <w:color w:val="auto"/>
                    <w:kern w:val="2"/>
                    <w:sz w:val="24"/>
                    <w:szCs w:val="24"/>
                  </w:rPr>
                  <w:delText>租赁□</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927" w:author="雷彩霞" w:date="2023-04-25T15:0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510" w:hRule="atLeast"/>
          <w:jc w:val="center"/>
          <w:ins w:id="6925" w:author="雷彩霞" w:date="2023-04-25T14:56:23Z"/>
          <w:del w:id="6926" w:author="李成梅" w:date="2025-04-10T11:38:46Z"/>
          <w:trPrChange w:id="6927" w:author="雷彩霞" w:date="2023-04-25T15:07:04Z">
            <w:trPr>
              <w:trHeight w:val="680" w:hRule="atLeast"/>
              <w:jc w:val="center"/>
            </w:trPr>
          </w:trPrChange>
        </w:trPr>
        <w:tc>
          <w:tcPr>
            <w:tcW w:w="2940" w:type="dxa"/>
            <w:gridSpan w:val="3"/>
            <w:vAlign w:val="center"/>
            <w:tcPrChange w:id="6928" w:author="雷彩霞" w:date="2023-04-25T15:07:04Z">
              <w:tcPr>
                <w:tcW w:w="2940" w:type="dxa"/>
                <w:gridSpan w:val="3"/>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29" w:author="雷彩霞" w:date="2023-04-25T14:56:23Z"/>
                <w:del w:id="6930" w:author="李成梅" w:date="2025-04-10T11:38:46Z"/>
                <w:rFonts w:hint="eastAsia" w:ascii="Times New Roman" w:hAnsi="Times New Roman" w:cs="方正仿宋_GBK"/>
                <w:color w:val="auto"/>
                <w:kern w:val="2"/>
                <w:sz w:val="24"/>
                <w:szCs w:val="24"/>
              </w:rPr>
            </w:pPr>
            <w:ins w:id="6931" w:author="雷彩霞" w:date="2023-04-25T14:56:23Z">
              <w:del w:id="6932" w:author="李成梅" w:date="2025-04-10T11:38:46Z">
                <w:r>
                  <w:rPr>
                    <w:rFonts w:hint="eastAsia" w:ascii="Times New Roman" w:hAnsi="Times New Roman" w:cs="方正仿宋_GBK"/>
                    <w:color w:val="auto"/>
                    <w:kern w:val="2"/>
                    <w:sz w:val="24"/>
                    <w:szCs w:val="24"/>
                  </w:rPr>
                  <w:delText>经营范围</w:delText>
                </w:r>
              </w:del>
            </w:ins>
          </w:p>
        </w:tc>
        <w:tc>
          <w:tcPr>
            <w:tcW w:w="7309" w:type="dxa"/>
            <w:gridSpan w:val="5"/>
            <w:vAlign w:val="center"/>
            <w:tcPrChange w:id="6933" w:author="雷彩霞" w:date="2023-04-25T15:07:04Z">
              <w:tcPr>
                <w:tcW w:w="7309" w:type="dxa"/>
                <w:gridSpan w:val="5"/>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34" w:author="雷彩霞" w:date="2023-04-25T14:56:23Z"/>
                <w:del w:id="6935" w:author="李成梅" w:date="2025-04-10T11:38:46Z"/>
                <w:rFonts w:hint="eastAsia"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938" w:author="雷彩霞" w:date="2023-04-25T15:0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510" w:hRule="atLeast"/>
          <w:jc w:val="center"/>
          <w:ins w:id="6936" w:author="雷彩霞" w:date="2023-04-25T14:56:23Z"/>
          <w:del w:id="6937" w:author="李成梅" w:date="2025-04-10T11:38:46Z"/>
          <w:trPrChange w:id="6938" w:author="雷彩霞" w:date="2023-04-25T15:07:04Z">
            <w:trPr>
              <w:trHeight w:val="680" w:hRule="atLeast"/>
              <w:jc w:val="center"/>
            </w:trPr>
          </w:trPrChange>
        </w:trPr>
        <w:tc>
          <w:tcPr>
            <w:tcW w:w="2940" w:type="dxa"/>
            <w:gridSpan w:val="3"/>
            <w:vAlign w:val="center"/>
            <w:tcPrChange w:id="6939" w:author="雷彩霞" w:date="2023-04-25T15:07:04Z">
              <w:tcPr>
                <w:tcW w:w="2940" w:type="dxa"/>
                <w:gridSpan w:val="3"/>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41" w:author="雷彩霞" w:date="2023-04-25T14:56:23Z"/>
                <w:del w:id="6942" w:author="李成梅" w:date="2025-04-10T11:38:46Z"/>
                <w:rFonts w:hint="eastAsia" w:ascii="Times New Roman" w:hAnsi="Times New Roman" w:cs="方正仿宋_GBK"/>
                <w:color w:val="auto"/>
                <w:kern w:val="2"/>
                <w:sz w:val="24"/>
                <w:szCs w:val="24"/>
              </w:rPr>
              <w:pPrChange w:id="6940" w:author="雷彩霞" w:date="2023-04-25T15:06:49Z">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pPr>
              </w:pPrChange>
            </w:pPr>
            <w:ins w:id="6943" w:author="雷彩霞" w:date="2023-04-25T14:56:23Z">
              <w:del w:id="6944" w:author="李成梅" w:date="2025-04-10T11:38:46Z">
                <w:r>
                  <w:rPr>
                    <w:rFonts w:hint="eastAsia" w:ascii="Times New Roman" w:hAnsi="Times New Roman" w:cs="方正仿宋_GBK"/>
                    <w:color w:val="auto"/>
                    <w:kern w:val="2"/>
                    <w:sz w:val="24"/>
                    <w:szCs w:val="24"/>
                  </w:rPr>
                  <w:delText>从业总人数</w:delText>
                </w:r>
              </w:del>
            </w:ins>
          </w:p>
        </w:tc>
        <w:tc>
          <w:tcPr>
            <w:tcW w:w="7309" w:type="dxa"/>
            <w:gridSpan w:val="5"/>
            <w:vAlign w:val="center"/>
            <w:tcPrChange w:id="6945" w:author="雷彩霞" w:date="2023-04-25T15:07:04Z">
              <w:tcPr>
                <w:tcW w:w="7309" w:type="dxa"/>
                <w:gridSpan w:val="5"/>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46" w:author="雷彩霞" w:date="2023-04-25T14:56:23Z"/>
                <w:del w:id="6947" w:author="李成梅" w:date="2025-04-10T11:38:46Z"/>
                <w:rFonts w:hint="eastAsia" w:ascii="Times New Roman" w:hAnsi="Times New Roman" w:cs="方正仿宋_GBK"/>
                <w:color w:val="auto"/>
                <w:kern w:val="2"/>
                <w:sz w:val="24"/>
                <w:szCs w:val="24"/>
              </w:rPr>
            </w:pPr>
            <w:ins w:id="6948" w:author="雷彩霞" w:date="2023-04-25T14:56:23Z">
              <w:del w:id="6949" w:author="李成梅" w:date="2025-04-10T11:38:46Z">
                <w:r>
                  <w:rPr>
                    <w:rFonts w:hint="eastAsia" w:ascii="Times New Roman" w:hAnsi="Times New Roman" w:cs="方正仿宋_GBK"/>
                    <w:color w:val="auto"/>
                    <w:kern w:val="2"/>
                    <w:sz w:val="24"/>
                    <w:szCs w:val="24"/>
                  </w:rPr>
                  <w:delText>（个）</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952" w:author="雷彩霞" w:date="2023-04-25T15:0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510" w:hRule="atLeast"/>
          <w:jc w:val="center"/>
          <w:ins w:id="6950" w:author="雷彩霞" w:date="2023-04-25T14:56:23Z"/>
          <w:del w:id="6951" w:author="李成梅" w:date="2025-04-10T11:38:46Z"/>
          <w:trPrChange w:id="6952" w:author="雷彩霞" w:date="2023-04-25T15:07:04Z">
            <w:trPr>
              <w:trHeight w:val="680" w:hRule="atLeast"/>
              <w:jc w:val="center"/>
            </w:trPr>
          </w:trPrChange>
        </w:trPr>
        <w:tc>
          <w:tcPr>
            <w:tcW w:w="2940" w:type="dxa"/>
            <w:gridSpan w:val="3"/>
            <w:vAlign w:val="center"/>
            <w:tcPrChange w:id="6953" w:author="雷彩霞" w:date="2023-04-25T15:07:04Z">
              <w:tcPr>
                <w:tcW w:w="2940" w:type="dxa"/>
                <w:gridSpan w:val="3"/>
                <w:vAlign w:val="center"/>
              </w:tcPr>
            </w:tcPrChange>
          </w:tcPr>
          <w:p>
            <w:pPr>
              <w:keepNext w:val="0"/>
              <w:keepLines w:val="0"/>
              <w:pageBreakBefore w:val="0"/>
              <w:widowControl/>
              <w:kinsoku/>
              <w:wordWrap/>
              <w:overflowPunct/>
              <w:topLinePunct w:val="0"/>
              <w:autoSpaceDE/>
              <w:autoSpaceDN/>
              <w:bidi w:val="0"/>
              <w:adjustRightInd/>
              <w:snapToGrid/>
              <w:spacing w:line="300" w:lineRule="exact"/>
              <w:ind w:right="0" w:rightChars="0" w:firstLine="0" w:firstLineChars="0"/>
              <w:jc w:val="center"/>
              <w:textAlignment w:val="auto"/>
              <w:rPr>
                <w:ins w:id="6955" w:author="雷彩霞" w:date="2023-04-25T14:56:23Z"/>
                <w:del w:id="6956" w:author="李成梅" w:date="2025-04-10T11:38:46Z"/>
                <w:rFonts w:hint="eastAsia" w:ascii="Times New Roman" w:hAnsi="Times New Roman" w:cs="方正仿宋_GBK"/>
                <w:color w:val="auto"/>
                <w:kern w:val="2"/>
                <w:sz w:val="24"/>
                <w:szCs w:val="24"/>
              </w:rPr>
              <w:pPrChange w:id="6954" w:author="雷彩霞" w:date="2023-04-25T15:06:51Z">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pPr>
              </w:pPrChange>
            </w:pPr>
            <w:ins w:id="6957" w:author="雷彩霞" w:date="2023-04-25T14:56:23Z">
              <w:del w:id="6958" w:author="李成梅" w:date="2025-04-10T11:38:46Z">
                <w:r>
                  <w:rPr>
                    <w:rFonts w:hint="eastAsia" w:ascii="Times New Roman" w:hAnsi="Times New Roman" w:cs="方正仿宋_GBK"/>
                    <w:color w:val="auto"/>
                    <w:kern w:val="2"/>
                    <w:sz w:val="24"/>
                    <w:szCs w:val="24"/>
                  </w:rPr>
                  <w:delText>仓储管理技术人员人数</w:delText>
                </w:r>
              </w:del>
            </w:ins>
          </w:p>
        </w:tc>
        <w:tc>
          <w:tcPr>
            <w:tcW w:w="7309" w:type="dxa"/>
            <w:gridSpan w:val="5"/>
            <w:vAlign w:val="center"/>
            <w:tcPrChange w:id="6959" w:author="雷彩霞" w:date="2023-04-25T15:07:04Z">
              <w:tcPr>
                <w:tcW w:w="7309" w:type="dxa"/>
                <w:gridSpan w:val="5"/>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60" w:author="雷彩霞" w:date="2023-04-25T14:56:23Z"/>
                <w:del w:id="6961" w:author="李成梅" w:date="2025-04-10T11:38:46Z"/>
                <w:rFonts w:hint="eastAsia" w:ascii="Times New Roman" w:hAnsi="Times New Roman" w:cs="方正仿宋_GBK"/>
                <w:color w:val="auto"/>
                <w:kern w:val="2"/>
                <w:sz w:val="24"/>
                <w:szCs w:val="24"/>
              </w:rPr>
            </w:pPr>
            <w:ins w:id="6962" w:author="雷彩霞" w:date="2023-04-25T14:56:23Z">
              <w:del w:id="6963" w:author="李成梅" w:date="2025-04-10T11:38:46Z">
                <w:r>
                  <w:rPr>
                    <w:rFonts w:hint="eastAsia" w:ascii="Times New Roman" w:hAnsi="Times New Roman" w:cs="方正仿宋_GBK"/>
                    <w:color w:val="auto"/>
                    <w:kern w:val="2"/>
                    <w:sz w:val="24"/>
                    <w:szCs w:val="24"/>
                  </w:rPr>
                  <w:delText>（个）</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966" w:author="雷彩霞" w:date="2023-04-25T15:07:0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510" w:hRule="atLeast"/>
          <w:jc w:val="center"/>
          <w:ins w:id="6964" w:author="雷彩霞" w:date="2023-04-25T14:56:23Z"/>
          <w:del w:id="6965" w:author="李成梅" w:date="2025-04-10T11:38:46Z"/>
          <w:trPrChange w:id="6966" w:author="雷彩霞" w:date="2023-04-25T15:07:04Z">
            <w:trPr>
              <w:trHeight w:val="680" w:hRule="atLeast"/>
              <w:jc w:val="center"/>
            </w:trPr>
          </w:trPrChange>
        </w:trPr>
        <w:tc>
          <w:tcPr>
            <w:tcW w:w="2940" w:type="dxa"/>
            <w:gridSpan w:val="3"/>
            <w:vAlign w:val="center"/>
            <w:tcPrChange w:id="6967" w:author="雷彩霞" w:date="2023-04-25T15:07:04Z">
              <w:tcPr>
                <w:tcW w:w="2940" w:type="dxa"/>
                <w:gridSpan w:val="3"/>
                <w:vAlign w:val="center"/>
              </w:tcPr>
            </w:tcPrChange>
          </w:tcPr>
          <w:p>
            <w:pPr>
              <w:keepNext w:val="0"/>
              <w:keepLines w:val="0"/>
              <w:pageBreakBefore w:val="0"/>
              <w:widowControl/>
              <w:kinsoku/>
              <w:wordWrap/>
              <w:overflowPunct/>
              <w:topLinePunct w:val="0"/>
              <w:autoSpaceDE/>
              <w:autoSpaceDN/>
              <w:bidi w:val="0"/>
              <w:adjustRightInd/>
              <w:snapToGrid/>
              <w:spacing w:line="300" w:lineRule="exact"/>
              <w:ind w:right="0" w:rightChars="0" w:firstLine="0" w:firstLineChars="0"/>
              <w:jc w:val="center"/>
              <w:textAlignment w:val="auto"/>
              <w:rPr>
                <w:ins w:id="6969" w:author="雷彩霞" w:date="2023-04-25T14:56:23Z"/>
                <w:del w:id="6970" w:author="李成梅" w:date="2025-04-10T11:38:46Z"/>
                <w:rFonts w:hint="eastAsia" w:ascii="Times New Roman" w:hAnsi="Times New Roman" w:cs="方正仿宋_GBK"/>
                <w:color w:val="auto"/>
                <w:kern w:val="2"/>
                <w:sz w:val="24"/>
                <w:szCs w:val="24"/>
              </w:rPr>
              <w:pPrChange w:id="6968" w:author="雷彩霞" w:date="2023-04-25T15:06:52Z">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pPr>
              </w:pPrChange>
            </w:pPr>
            <w:ins w:id="6971" w:author="雷彩霞" w:date="2023-04-25T14:56:23Z">
              <w:del w:id="6972" w:author="李成梅" w:date="2025-04-10T11:38:46Z">
                <w:r>
                  <w:rPr>
                    <w:rFonts w:hint="eastAsia" w:ascii="Times New Roman" w:hAnsi="Times New Roman" w:cs="方正仿宋_GBK"/>
                    <w:color w:val="auto"/>
                    <w:kern w:val="2"/>
                    <w:sz w:val="24"/>
                    <w:szCs w:val="24"/>
                  </w:rPr>
                  <w:delText>质量检验技术人员人数</w:delText>
                </w:r>
              </w:del>
            </w:ins>
          </w:p>
        </w:tc>
        <w:tc>
          <w:tcPr>
            <w:tcW w:w="7309" w:type="dxa"/>
            <w:gridSpan w:val="5"/>
            <w:vAlign w:val="center"/>
            <w:tcPrChange w:id="6973" w:author="雷彩霞" w:date="2023-04-25T15:07:04Z">
              <w:tcPr>
                <w:tcW w:w="7309" w:type="dxa"/>
                <w:gridSpan w:val="5"/>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6974" w:author="雷彩霞" w:date="2023-04-25T14:56:23Z"/>
                <w:del w:id="6975" w:author="李成梅" w:date="2025-04-10T11:38:46Z"/>
                <w:rFonts w:hint="eastAsia" w:ascii="Times New Roman" w:hAnsi="Times New Roman" w:cs="方正仿宋_GBK"/>
                <w:color w:val="auto"/>
                <w:kern w:val="2"/>
                <w:sz w:val="24"/>
                <w:szCs w:val="24"/>
              </w:rPr>
            </w:pPr>
            <w:ins w:id="6976" w:author="雷彩霞" w:date="2023-04-25T14:56:23Z">
              <w:del w:id="6977" w:author="李成梅" w:date="2025-04-10T11:38:46Z">
                <w:r>
                  <w:rPr>
                    <w:rFonts w:hint="eastAsia" w:ascii="Times New Roman" w:hAnsi="Times New Roman" w:cs="方正仿宋_GBK"/>
                    <w:color w:val="auto"/>
                    <w:kern w:val="2"/>
                    <w:sz w:val="24"/>
                    <w:szCs w:val="24"/>
                  </w:rPr>
                  <w:delText>（个）</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6980" w:author="雷彩霞" w:date="2023-04-25T15:06: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2551" w:hRule="atLeast"/>
          <w:jc w:val="center"/>
          <w:ins w:id="6978" w:author="雷彩霞" w:date="2023-04-25T14:56:23Z"/>
          <w:del w:id="6979" w:author="李成梅" w:date="2025-04-10T11:38:46Z"/>
          <w:trPrChange w:id="6980" w:author="雷彩霞" w:date="2023-04-25T15:06:58Z">
            <w:trPr>
              <w:trHeight w:val="2885" w:hRule="atLeast"/>
              <w:jc w:val="center"/>
            </w:trPr>
          </w:trPrChange>
        </w:trPr>
        <w:tc>
          <w:tcPr>
            <w:tcW w:w="10249" w:type="dxa"/>
            <w:gridSpan w:val="8"/>
            <w:vAlign w:val="center"/>
            <w:tcPrChange w:id="6981" w:author="雷彩霞" w:date="2023-04-25T15:06:58Z">
              <w:tcPr>
                <w:tcW w:w="10249" w:type="dxa"/>
                <w:gridSpan w:val="8"/>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ins w:id="6982" w:author="雷彩霞" w:date="2023-04-25T14:56:23Z"/>
                <w:del w:id="6983" w:author="李成梅" w:date="2025-04-10T11:38:46Z"/>
                <w:rFonts w:hint="eastAsia" w:ascii="Times New Roman" w:hAnsi="Times New Roman" w:cs="方正仿宋_GBK"/>
                <w:color w:val="auto"/>
                <w:kern w:val="2"/>
                <w:sz w:val="24"/>
                <w:szCs w:val="24"/>
              </w:rPr>
            </w:pPr>
            <w:ins w:id="6984" w:author="雷彩霞" w:date="2023-04-25T14:56:23Z">
              <w:del w:id="6985" w:author="李成梅" w:date="2025-04-10T11:38:46Z">
                <w:r>
                  <w:rPr>
                    <w:rFonts w:hint="eastAsia" w:ascii="Times New Roman" w:hAnsi="Times New Roman" w:cs="方正仿宋_GBK"/>
                    <w:color w:val="auto"/>
                    <w:kern w:val="2"/>
                    <w:sz w:val="24"/>
                    <w:szCs w:val="24"/>
                  </w:rPr>
                  <w:delText>备注：1．本表由粮油仓储经营者填报并加盖公章。选择“线上”备案的，应在“重庆市粮食流通管理信息平台”上传原件的扫描件，若为复印件的，则应在复印件上加盖公章。</w:delText>
                </w:r>
              </w:del>
            </w:ins>
          </w:p>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both"/>
              <w:textAlignment w:val="auto"/>
              <w:rPr>
                <w:ins w:id="6986" w:author="雷彩霞" w:date="2023-04-25T14:56:23Z"/>
                <w:del w:id="6987" w:author="李成梅" w:date="2025-04-10T11:38:46Z"/>
                <w:rFonts w:hint="eastAsia" w:ascii="Times New Roman" w:hAnsi="Times New Roman" w:cs="方正仿宋_GBK"/>
                <w:color w:val="auto"/>
                <w:kern w:val="2"/>
                <w:sz w:val="24"/>
                <w:szCs w:val="24"/>
              </w:rPr>
            </w:pPr>
            <w:ins w:id="6988" w:author="雷彩霞" w:date="2023-04-25T14:56:23Z">
              <w:del w:id="6989" w:author="李成梅" w:date="2025-04-10T11:38:46Z">
                <w:r>
                  <w:rPr>
                    <w:rFonts w:hint="eastAsia" w:ascii="Times New Roman" w:hAnsi="Times New Roman" w:cs="方正仿宋_GBK"/>
                    <w:color w:val="auto"/>
                    <w:kern w:val="2"/>
                    <w:sz w:val="24"/>
                    <w:szCs w:val="24"/>
                  </w:rPr>
                  <w:delText>2．“粮油仓储经营者名称”“社会信用代码”和“单位性质”栏，应当与营业执照中载明的“名称”“统一社会信用代码”和“类型”一致。</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6990" w:author="雷彩霞" w:date="2023-04-25T14:56:23Z"/>
                <w:del w:id="6991" w:author="李成梅" w:date="2025-04-10T11:38:46Z"/>
                <w:rFonts w:hint="eastAsia" w:ascii="Times New Roman" w:hAnsi="Times New Roman" w:cs="方正仿宋_GBK"/>
                <w:color w:val="auto"/>
                <w:kern w:val="2"/>
                <w:sz w:val="24"/>
                <w:szCs w:val="24"/>
              </w:rPr>
            </w:pPr>
            <w:ins w:id="6992" w:author="雷彩霞" w:date="2023-04-25T14:56:23Z">
              <w:del w:id="6993" w:author="李成梅" w:date="2025-04-10T11:38:46Z">
                <w:r>
                  <w:rPr>
                    <w:rFonts w:hint="eastAsia" w:ascii="Times New Roman" w:hAnsi="Times New Roman" w:cs="方正仿宋_GBK"/>
                    <w:color w:val="auto"/>
                    <w:kern w:val="2"/>
                    <w:sz w:val="24"/>
                    <w:szCs w:val="24"/>
                  </w:rPr>
                  <w:delText>3．仓储业务类型包括：储存原粮、油脂油料、成品粮、小包装食用植物油、其他。如有多种业务类型，可选择3种主要业务类型填报。</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6994" w:author="雷彩霞" w:date="2023-04-25T14:56:23Z"/>
                <w:del w:id="6995" w:author="李成梅" w:date="2025-04-10T11:38:46Z"/>
                <w:rFonts w:hint="eastAsia" w:ascii="Times New Roman" w:hAnsi="Times New Roman" w:cs="方正仿宋_GBK"/>
                <w:color w:val="auto"/>
                <w:kern w:val="2"/>
                <w:sz w:val="24"/>
                <w:szCs w:val="24"/>
              </w:rPr>
            </w:pPr>
            <w:ins w:id="6996" w:author="雷彩霞" w:date="2023-04-25T14:56:23Z">
              <w:del w:id="6997" w:author="李成梅" w:date="2025-04-10T11:38:46Z">
                <w:r>
                  <w:rPr>
                    <w:rFonts w:hint="eastAsia" w:ascii="Times New Roman" w:hAnsi="Times New Roman" w:cs="方正仿宋_GBK"/>
                    <w:color w:val="auto"/>
                    <w:kern w:val="2"/>
                    <w:sz w:val="24"/>
                    <w:szCs w:val="24"/>
                  </w:rPr>
                  <w:delText>4．经营状况包括：正常经营、停产歇业、吊销、清算、注销。</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6998" w:author="雷彩霞" w:date="2023-04-25T14:56:23Z"/>
                <w:del w:id="6999" w:author="李成梅" w:date="2025-04-10T11:38:46Z"/>
                <w:rFonts w:hint="eastAsia" w:ascii="Times New Roman" w:hAnsi="Times New Roman" w:cs="方正仿宋_GBK"/>
                <w:color w:val="auto"/>
                <w:kern w:val="2"/>
                <w:sz w:val="24"/>
                <w:szCs w:val="24"/>
              </w:rPr>
            </w:pPr>
            <w:ins w:id="7000" w:author="雷彩霞" w:date="2023-04-25T14:56:23Z">
              <w:del w:id="7001" w:author="李成梅" w:date="2025-04-10T11:38:46Z">
                <w:r>
                  <w:rPr>
                    <w:rFonts w:hint="eastAsia" w:ascii="Times New Roman" w:hAnsi="Times New Roman" w:cs="方正仿宋_GBK"/>
                    <w:color w:val="auto"/>
                    <w:kern w:val="2"/>
                    <w:sz w:val="24"/>
                    <w:szCs w:val="24"/>
                  </w:rPr>
                  <w:delText>5．“有效仓容”“有效罐容”是指粮油仓储经营者能够安全储粮（油）的容量合计数，不包括需大修、待报废等不能正常使用的仓容、罐容。</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2" w:hRule="atLeast"/>
          <w:jc w:val="center"/>
          <w:ins w:id="7002" w:author="雷彩霞" w:date="2023-04-25T14:56:23Z"/>
          <w:del w:id="7003" w:author="李成梅" w:date="2025-04-10T11:38:46Z"/>
        </w:trPr>
        <w:tc>
          <w:tcPr>
            <w:tcW w:w="10249" w:type="dxa"/>
            <w:gridSpan w:val="8"/>
            <w:vAlign w:val="center"/>
          </w:tcPr>
          <w:p>
            <w:pPr>
              <w:keepNext w:val="0"/>
              <w:keepLines w:val="0"/>
              <w:pageBreakBefore w:val="0"/>
              <w:widowControl w:val="0"/>
              <w:kinsoku/>
              <w:wordWrap/>
              <w:overflowPunct w:val="0"/>
              <w:topLinePunct w:val="0"/>
              <w:autoSpaceDE/>
              <w:autoSpaceDN/>
              <w:bidi w:val="0"/>
              <w:adjustRightInd/>
              <w:snapToGrid/>
              <w:spacing w:line="300" w:lineRule="exact"/>
              <w:ind w:firstLine="0" w:firstLineChars="0"/>
              <w:jc w:val="center"/>
              <w:textAlignment w:val="baseline"/>
              <w:rPr>
                <w:ins w:id="7004" w:author="雷彩霞" w:date="2023-04-25T14:56:23Z"/>
                <w:del w:id="7005" w:author="李成梅" w:date="2025-04-10T11:38:46Z"/>
                <w:rFonts w:ascii="Times New Roman" w:hAnsi="Times New Roman" w:cs="Times New Roman"/>
                <w:color w:val="auto"/>
                <w:kern w:val="0"/>
                <w:sz w:val="24"/>
                <w:szCs w:val="24"/>
              </w:rPr>
            </w:pPr>
            <w:ins w:id="7006" w:author="雷彩霞" w:date="2023-04-25T14:56:23Z">
              <w:del w:id="7007" w:author="李成梅" w:date="2025-04-10T11:38:46Z">
                <w:r>
                  <w:rPr>
                    <w:rFonts w:hint="eastAsia" w:ascii="Times New Roman" w:hAnsi="Times New Roman" w:eastAsia="方正黑体_GBK" w:cs="方正黑体_GBK"/>
                    <w:color w:val="auto"/>
                    <w:kern w:val="2"/>
                    <w:sz w:val="24"/>
                    <w:szCs w:val="24"/>
                  </w:rPr>
                  <w:delText>承诺书</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08" w:author="雷彩霞" w:date="2023-04-25T14:56:23Z"/>
                <w:del w:id="7009" w:author="李成梅" w:date="2025-04-10T11:38:46Z"/>
                <w:rFonts w:hint="eastAsia" w:ascii="Times New Roman" w:hAnsi="Times New Roman" w:cs="方正仿宋_GBK"/>
                <w:color w:val="auto"/>
                <w:kern w:val="2"/>
                <w:sz w:val="24"/>
                <w:szCs w:val="24"/>
              </w:rPr>
            </w:pPr>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10" w:author="雷彩霞" w:date="2023-04-25T14:56:23Z"/>
                <w:del w:id="7011" w:author="李成梅" w:date="2025-04-10T11:38:46Z"/>
                <w:rFonts w:hint="eastAsia" w:ascii="Times New Roman" w:hAnsi="Times New Roman" w:cs="方正仿宋_GBK"/>
                <w:color w:val="auto"/>
                <w:kern w:val="2"/>
                <w:sz w:val="24"/>
                <w:szCs w:val="24"/>
              </w:rPr>
            </w:pPr>
            <w:ins w:id="7012" w:author="雷彩霞" w:date="2023-04-25T14:56:23Z">
              <w:del w:id="7013" w:author="李成梅" w:date="2025-04-10T11:38:46Z">
                <w:r>
                  <w:rPr>
                    <w:rFonts w:hint="eastAsia" w:ascii="Times New Roman" w:hAnsi="Times New Roman" w:cs="方正仿宋_GBK"/>
                    <w:color w:val="auto"/>
                    <w:kern w:val="2"/>
                    <w:sz w:val="24"/>
                    <w:szCs w:val="24"/>
                  </w:rPr>
                  <w:delText>本经营者承诺如实提交备案材料，保证所提交材料完全真实有效、准确合法，并自愿承担一切法律责任。</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14" w:author="雷彩霞" w:date="2023-04-25T14:56:23Z"/>
                <w:del w:id="7015" w:author="李成梅" w:date="2025-04-10T11:38:46Z"/>
                <w:rFonts w:hint="eastAsia" w:ascii="Times New Roman" w:hAnsi="Times New Roman" w:cs="方正仿宋_GBK"/>
                <w:color w:val="auto"/>
                <w:kern w:val="2"/>
                <w:sz w:val="24"/>
                <w:szCs w:val="24"/>
              </w:rPr>
            </w:pPr>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16" w:author="雷彩霞" w:date="2023-04-25T14:56:23Z"/>
                <w:del w:id="7017" w:author="李成梅" w:date="2025-04-10T11:38:46Z"/>
                <w:rFonts w:hint="eastAsia" w:ascii="Times New Roman" w:hAnsi="Times New Roman" w:cs="方正仿宋_GBK"/>
                <w:color w:val="auto"/>
                <w:kern w:val="2"/>
                <w:sz w:val="24"/>
                <w:szCs w:val="24"/>
              </w:rPr>
            </w:pPr>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18" w:author="雷彩霞" w:date="2023-04-25T14:56:23Z"/>
                <w:del w:id="7019" w:author="李成梅" w:date="2025-04-10T11:38:46Z"/>
                <w:rFonts w:hint="eastAsia" w:ascii="Times New Roman" w:hAnsi="Times New Roman" w:cs="方正仿宋_GBK"/>
                <w:color w:val="auto"/>
                <w:kern w:val="2"/>
                <w:sz w:val="24"/>
                <w:szCs w:val="24"/>
              </w:rPr>
            </w:pPr>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6136" w:firstLineChars="2600"/>
              <w:jc w:val="both"/>
              <w:textAlignment w:val="auto"/>
              <w:rPr>
                <w:ins w:id="7020" w:author="雷彩霞" w:date="2023-04-25T14:56:23Z"/>
                <w:del w:id="7021" w:author="李成梅" w:date="2025-04-10T11:38:46Z"/>
                <w:rFonts w:hint="eastAsia" w:ascii="Times New Roman" w:hAnsi="Times New Roman" w:cs="方正仿宋_GBK"/>
                <w:color w:val="auto"/>
                <w:kern w:val="2"/>
                <w:sz w:val="24"/>
                <w:szCs w:val="24"/>
              </w:rPr>
            </w:pPr>
            <w:ins w:id="7022" w:author="雷彩霞" w:date="2023-04-25T14:56:23Z">
              <w:del w:id="7023" w:author="李成梅" w:date="2025-04-10T11:38:46Z">
                <w:r>
                  <w:rPr>
                    <w:rFonts w:hint="eastAsia" w:ascii="Times New Roman" w:hAnsi="Times New Roman" w:cs="方正仿宋_GBK"/>
                    <w:color w:val="auto"/>
                    <w:kern w:val="2"/>
                    <w:sz w:val="24"/>
                    <w:szCs w:val="24"/>
                  </w:rPr>
                  <w:delText>（盖章）</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236" w:firstLineChars="100"/>
              <w:jc w:val="both"/>
              <w:textAlignment w:val="auto"/>
              <w:rPr>
                <w:ins w:id="7024" w:author="雷彩霞" w:date="2023-04-25T14:56:23Z"/>
                <w:del w:id="7025" w:author="李成梅" w:date="2025-04-10T11:38:46Z"/>
                <w:rFonts w:hint="eastAsia" w:ascii="Times New Roman" w:hAnsi="Times New Roman" w:cs="方正仿宋_GBK"/>
                <w:color w:val="auto"/>
                <w:kern w:val="2"/>
                <w:sz w:val="24"/>
                <w:szCs w:val="24"/>
              </w:rPr>
            </w:pPr>
            <w:ins w:id="7026" w:author="雷彩霞" w:date="2023-04-25T14:56:23Z">
              <w:del w:id="7027" w:author="李成梅" w:date="2025-04-10T11:38:46Z">
                <w:r>
                  <w:rPr>
                    <w:rFonts w:hint="eastAsia" w:ascii="Times New Roman" w:hAnsi="Times New Roman" w:cs="方正仿宋_GBK"/>
                    <w:color w:val="auto"/>
                    <w:kern w:val="2"/>
                    <w:sz w:val="24"/>
                    <w:szCs w:val="24"/>
                    <w:lang w:val="en-US" w:eastAsia="zh-CN"/>
                  </w:rPr>
                  <w:delText xml:space="preserve">                                     </w:delText>
                </w:r>
              </w:del>
            </w:ins>
            <w:ins w:id="7028" w:author="雷彩霞" w:date="2023-04-25T14:56:23Z">
              <w:del w:id="7029" w:author="李成梅" w:date="2025-04-10T11:38:46Z">
                <w:r>
                  <w:rPr>
                    <w:rFonts w:hint="eastAsia" w:ascii="Times New Roman" w:hAnsi="Times New Roman" w:cs="方正仿宋_GBK"/>
                    <w:color w:val="auto"/>
                    <w:kern w:val="2"/>
                    <w:sz w:val="24"/>
                    <w:szCs w:val="24"/>
                  </w:rPr>
                  <w:delText>法定代表人或者负责人：</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both"/>
              <w:textAlignment w:val="auto"/>
              <w:rPr>
                <w:ins w:id="7030" w:author="雷彩霞" w:date="2023-04-25T14:56:23Z"/>
                <w:del w:id="7031" w:author="李成梅" w:date="2025-04-10T11:38:46Z"/>
                <w:rFonts w:hint="eastAsia" w:ascii="Times New Roman" w:hAnsi="Times New Roman" w:cs="方正仿宋_GBK"/>
                <w:color w:val="auto"/>
                <w:kern w:val="2"/>
                <w:sz w:val="24"/>
                <w:szCs w:val="24"/>
              </w:rPr>
            </w:pPr>
            <w:ins w:id="7032" w:author="雷彩霞" w:date="2023-04-25T14:56:23Z">
              <w:del w:id="7033" w:author="李成梅" w:date="2025-04-10T11:38:46Z">
                <w:r>
                  <w:rPr>
                    <w:rFonts w:hint="eastAsia" w:ascii="Times New Roman" w:hAnsi="Times New Roman" w:cs="方正仿宋_GBK"/>
                    <w:color w:val="auto"/>
                    <w:kern w:val="2"/>
                    <w:sz w:val="24"/>
                    <w:szCs w:val="24"/>
                    <w:lang w:val="en-US" w:eastAsia="zh-CN"/>
                  </w:rPr>
                  <w:delText xml:space="preserve">                                                          </w:delText>
                </w:r>
              </w:del>
            </w:ins>
            <w:ins w:id="7034" w:author="雷彩霞" w:date="2023-04-25T14:56:23Z">
              <w:del w:id="7035" w:author="李成梅" w:date="2025-04-10T11:38:46Z">
                <w:r>
                  <w:rPr>
                    <w:rFonts w:hint="eastAsia" w:ascii="Times New Roman" w:hAnsi="Times New Roman" w:cs="方正仿宋_GBK"/>
                    <w:color w:val="auto"/>
                    <w:kern w:val="2"/>
                    <w:sz w:val="24"/>
                    <w:szCs w:val="24"/>
                  </w:rPr>
                  <w:delText>年        月        日</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50" w:hRule="atLeast"/>
          <w:jc w:val="center"/>
          <w:ins w:id="7036" w:author="雷彩霞" w:date="2023-04-25T14:56:23Z"/>
          <w:del w:id="7037" w:author="李成梅" w:date="2025-04-10T11:38:46Z"/>
        </w:trPr>
        <w:tc>
          <w:tcPr>
            <w:tcW w:w="684" w:type="dxa"/>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38" w:author="雷彩霞" w:date="2023-04-25T14:56:23Z"/>
                <w:del w:id="7039" w:author="李成梅" w:date="2025-04-10T11:38:46Z"/>
                <w:rFonts w:hint="eastAsia" w:ascii="Times New Roman" w:hAnsi="Times New Roman" w:cs="方正仿宋_GBK"/>
                <w:color w:val="auto"/>
                <w:kern w:val="2"/>
                <w:sz w:val="24"/>
                <w:szCs w:val="24"/>
              </w:rPr>
            </w:pPr>
            <w:ins w:id="7040" w:author="雷彩霞" w:date="2023-04-25T14:56:23Z">
              <w:del w:id="7041" w:author="李成梅" w:date="2025-04-10T11:38:46Z">
                <w:r>
                  <w:rPr>
                    <w:rFonts w:hint="eastAsia" w:ascii="Times New Roman" w:hAnsi="Times New Roman" w:cs="方正仿宋_GBK"/>
                    <w:color w:val="auto"/>
                    <w:kern w:val="2"/>
                    <w:sz w:val="24"/>
                    <w:szCs w:val="24"/>
                  </w:rPr>
                  <w:delText>受理</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42" w:author="雷彩霞" w:date="2023-04-25T14:56:23Z"/>
                <w:del w:id="7043" w:author="李成梅" w:date="2025-04-10T11:38:46Z"/>
                <w:rFonts w:hint="eastAsia" w:ascii="Times New Roman" w:hAnsi="Times New Roman" w:cs="方正仿宋_GBK"/>
                <w:color w:val="auto"/>
                <w:kern w:val="2"/>
                <w:sz w:val="24"/>
                <w:szCs w:val="24"/>
              </w:rPr>
            </w:pPr>
            <w:ins w:id="7044" w:author="雷彩霞" w:date="2023-04-25T14:56:23Z">
              <w:del w:id="7045" w:author="李成梅" w:date="2025-04-10T11:38:46Z">
                <w:r>
                  <w:rPr>
                    <w:rFonts w:hint="eastAsia" w:ascii="Times New Roman" w:hAnsi="Times New Roman" w:cs="方正仿宋_GBK"/>
                    <w:color w:val="auto"/>
                    <w:kern w:val="2"/>
                    <w:sz w:val="24"/>
                    <w:szCs w:val="24"/>
                  </w:rPr>
                  <w:delText>日期</w:delText>
                </w:r>
              </w:del>
            </w:ins>
          </w:p>
        </w:tc>
        <w:tc>
          <w:tcPr>
            <w:tcW w:w="1824" w:type="dxa"/>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46" w:author="雷彩霞" w:date="2023-04-25T14:56:23Z"/>
                <w:del w:id="7047" w:author="李成梅" w:date="2025-04-10T11:38:46Z"/>
                <w:rFonts w:ascii="Times New Roman" w:hAnsi="Times New Roman" w:cs="方正仿宋_GBK"/>
                <w:color w:val="auto"/>
                <w:kern w:val="2"/>
                <w:sz w:val="24"/>
                <w:szCs w:val="24"/>
              </w:rPr>
            </w:pPr>
            <w:ins w:id="7048" w:author="雷彩霞" w:date="2023-04-25T14:56:23Z">
              <w:del w:id="7049" w:author="李成梅" w:date="2025-04-10T11:38:46Z">
                <w:r>
                  <w:rPr>
                    <w:rFonts w:hint="eastAsia" w:ascii="Times New Roman" w:hAnsi="Times New Roman" w:cs="方正仿宋_GBK"/>
                    <w:color w:val="auto"/>
                    <w:kern w:val="2"/>
                    <w:sz w:val="24"/>
                    <w:szCs w:val="24"/>
                  </w:rPr>
                  <w:delText>年  月  日</w:delText>
                </w:r>
              </w:del>
            </w:ins>
          </w:p>
        </w:tc>
        <w:tc>
          <w:tcPr>
            <w:tcW w:w="1512" w:type="dxa"/>
            <w:gridSpan w:val="2"/>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50" w:author="雷彩霞" w:date="2023-04-25T14:56:23Z"/>
                <w:del w:id="7051" w:author="李成梅" w:date="2025-04-10T11:38:46Z"/>
                <w:rFonts w:hint="eastAsia" w:ascii="Times New Roman" w:hAnsi="Times New Roman" w:cs="方正仿宋_GBK"/>
                <w:color w:val="auto"/>
                <w:kern w:val="2"/>
                <w:sz w:val="24"/>
                <w:szCs w:val="24"/>
              </w:rPr>
            </w:pPr>
            <w:ins w:id="7052" w:author="雷彩霞" w:date="2023-04-25T14:56:23Z">
              <w:del w:id="7053" w:author="李成梅" w:date="2025-04-10T11:38:46Z">
                <w:r>
                  <w:rPr>
                    <w:rFonts w:hint="eastAsia" w:ascii="Times New Roman" w:hAnsi="Times New Roman" w:cs="方正仿宋_GBK"/>
                    <w:color w:val="auto"/>
                    <w:kern w:val="2"/>
                    <w:sz w:val="24"/>
                    <w:szCs w:val="24"/>
                  </w:rPr>
                  <w:delText>备案机关</w:delText>
                </w:r>
              </w:del>
            </w:ins>
          </w:p>
        </w:tc>
        <w:tc>
          <w:tcPr>
            <w:tcW w:w="900" w:type="dxa"/>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54" w:author="雷彩霞" w:date="2023-04-25T14:56:23Z"/>
                <w:del w:id="7055" w:author="李成梅" w:date="2025-04-10T11:38:46Z"/>
                <w:rFonts w:hint="eastAsia" w:ascii="Times New Roman" w:hAnsi="Times New Roman" w:cs="方正仿宋_GBK"/>
                <w:color w:val="auto"/>
                <w:kern w:val="2"/>
                <w:sz w:val="24"/>
                <w:szCs w:val="24"/>
              </w:rPr>
            </w:pPr>
          </w:p>
        </w:tc>
        <w:tc>
          <w:tcPr>
            <w:tcW w:w="2148" w:type="dxa"/>
            <w:gridSpan w:val="2"/>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56" w:author="雷彩霞" w:date="2023-04-25T14:56:23Z"/>
                <w:del w:id="7057" w:author="李成梅" w:date="2025-04-10T11:38:46Z"/>
                <w:rFonts w:hint="eastAsia" w:ascii="Times New Roman" w:hAnsi="Times New Roman" w:cs="方正仿宋_GBK"/>
                <w:color w:val="auto"/>
                <w:kern w:val="2"/>
                <w:sz w:val="24"/>
                <w:szCs w:val="24"/>
              </w:rPr>
            </w:pPr>
            <w:ins w:id="7058" w:author="雷彩霞" w:date="2023-04-25T14:56:23Z">
              <w:del w:id="7059" w:author="李成梅" w:date="2025-04-10T11:38:46Z">
                <w:r>
                  <w:rPr>
                    <w:rFonts w:hint="eastAsia" w:ascii="Times New Roman" w:hAnsi="Times New Roman" w:cs="方正仿宋_GBK"/>
                    <w:color w:val="auto"/>
                    <w:kern w:val="2"/>
                    <w:sz w:val="24"/>
                    <w:szCs w:val="24"/>
                  </w:rPr>
                  <w:delText>受理登记编号</w:delText>
                </w:r>
              </w:del>
            </w:ins>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60" w:author="雷彩霞" w:date="2023-04-25T14:56:23Z"/>
                <w:del w:id="7061" w:author="李成梅" w:date="2025-04-10T11:38:46Z"/>
                <w:rFonts w:hint="eastAsia" w:ascii="Times New Roman" w:hAnsi="Times New Roman" w:cs="方正仿宋_GBK"/>
                <w:color w:val="auto"/>
                <w:kern w:val="2"/>
                <w:sz w:val="24"/>
                <w:szCs w:val="24"/>
              </w:rPr>
            </w:pPr>
            <w:ins w:id="7062" w:author="雷彩霞" w:date="2023-04-25T14:56:23Z">
              <w:del w:id="7063" w:author="李成梅" w:date="2025-04-10T11:38:46Z">
                <w:r>
                  <w:rPr>
                    <w:rFonts w:hint="eastAsia" w:ascii="Times New Roman" w:hAnsi="Times New Roman" w:cs="方正仿宋_GBK"/>
                    <w:color w:val="auto"/>
                    <w:kern w:val="2"/>
                    <w:sz w:val="24"/>
                    <w:szCs w:val="24"/>
                  </w:rPr>
                  <w:delText>A〔         〕第  号</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50" w:hRule="atLeast"/>
          <w:jc w:val="center"/>
          <w:ins w:id="7064" w:author="雷彩霞" w:date="2023-04-25T14:56:23Z"/>
          <w:del w:id="7065" w:author="李成梅" w:date="2025-04-10T11:38:46Z"/>
        </w:trPr>
        <w:tc>
          <w:tcPr>
            <w:tcW w:w="684"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66" w:author="雷彩霞" w:date="2023-04-25T14:56:23Z"/>
                <w:del w:id="7067" w:author="李成梅" w:date="2025-04-10T11:38:46Z"/>
                <w:rFonts w:hint="eastAsia" w:ascii="Times New Roman" w:hAnsi="Times New Roman" w:cs="方正仿宋_GBK"/>
                <w:color w:val="auto"/>
                <w:kern w:val="2"/>
                <w:sz w:val="24"/>
                <w:szCs w:val="24"/>
              </w:rPr>
            </w:pPr>
          </w:p>
        </w:tc>
        <w:tc>
          <w:tcPr>
            <w:tcW w:w="1824"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68" w:author="雷彩霞" w:date="2023-04-25T14:56:23Z"/>
                <w:del w:id="7069" w:author="李成梅" w:date="2025-04-10T11:38:46Z"/>
                <w:rFonts w:hint="eastAsia" w:ascii="Times New Roman" w:hAnsi="Times New Roman" w:cs="方正仿宋_GBK"/>
                <w:color w:val="auto"/>
                <w:kern w:val="2"/>
                <w:sz w:val="24"/>
                <w:szCs w:val="24"/>
              </w:rPr>
            </w:pPr>
          </w:p>
        </w:tc>
        <w:tc>
          <w:tcPr>
            <w:tcW w:w="1512" w:type="dxa"/>
            <w:gridSpan w:val="2"/>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70" w:author="雷彩霞" w:date="2023-04-25T14:56:23Z"/>
                <w:del w:id="7071" w:author="李成梅" w:date="2025-04-10T11:38:46Z"/>
                <w:rFonts w:hint="eastAsia" w:ascii="Times New Roman" w:hAnsi="Times New Roman" w:cs="方正仿宋_GBK"/>
                <w:color w:val="auto"/>
                <w:kern w:val="2"/>
                <w:sz w:val="24"/>
                <w:szCs w:val="24"/>
              </w:rPr>
            </w:pPr>
          </w:p>
        </w:tc>
        <w:tc>
          <w:tcPr>
            <w:tcW w:w="900"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72" w:author="雷彩霞" w:date="2023-04-25T14:56:23Z"/>
                <w:del w:id="7073" w:author="李成梅" w:date="2025-04-10T11:38:46Z"/>
                <w:rFonts w:hint="eastAsia" w:ascii="Times New Roman" w:hAnsi="Times New Roman" w:cs="方正仿宋_GBK"/>
                <w:color w:val="auto"/>
                <w:kern w:val="2"/>
                <w:sz w:val="24"/>
                <w:szCs w:val="24"/>
              </w:rPr>
            </w:pPr>
          </w:p>
        </w:tc>
        <w:tc>
          <w:tcPr>
            <w:tcW w:w="2148" w:type="dxa"/>
            <w:gridSpan w:val="2"/>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74" w:author="雷彩霞" w:date="2023-04-25T14:56:23Z"/>
                <w:del w:id="7075" w:author="李成梅" w:date="2025-04-10T11:38:46Z"/>
                <w:rFonts w:hint="eastAsia" w:ascii="Times New Roman" w:hAnsi="Times New Roman" w:cs="方正仿宋_GBK"/>
                <w:color w:val="auto"/>
                <w:kern w:val="2"/>
                <w:sz w:val="24"/>
                <w:szCs w:val="24"/>
              </w:rPr>
            </w:pPr>
          </w:p>
        </w:tc>
        <w:tc>
          <w:tcPr>
            <w:tcW w:w="3181"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76" w:author="雷彩霞" w:date="2023-04-25T14:56:23Z"/>
                <w:del w:id="7077" w:author="李成梅" w:date="2025-04-10T11:38:46Z"/>
                <w:rFonts w:ascii="Times New Roman" w:hAnsi="Times New Roman" w:cs="方正仿宋_GBK"/>
                <w:color w:val="auto"/>
                <w:kern w:val="2"/>
                <w:sz w:val="24"/>
                <w:szCs w:val="24"/>
              </w:rPr>
            </w:pPr>
            <w:ins w:id="7078" w:author="雷彩霞" w:date="2023-04-25T14:56:23Z">
              <w:del w:id="7079" w:author="李成梅" w:date="2025-04-10T11:38:46Z">
                <w:r>
                  <w:rPr>
                    <w:rFonts w:hint="eastAsia" w:ascii="Times New Roman" w:hAnsi="Times New Roman" w:cs="方正仿宋_GBK"/>
                    <w:color w:val="auto"/>
                    <w:kern w:val="2"/>
                    <w:sz w:val="24"/>
                    <w:szCs w:val="24"/>
                  </w:rPr>
                  <w:delText>B〔         〕第  号</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93" w:hRule="atLeast"/>
          <w:jc w:val="center"/>
          <w:ins w:id="7080" w:author="雷彩霞" w:date="2023-04-25T14:56:23Z"/>
          <w:del w:id="7081" w:author="李成梅" w:date="2025-04-10T11:38:46Z"/>
        </w:trPr>
        <w:tc>
          <w:tcPr>
            <w:tcW w:w="684"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82" w:author="雷彩霞" w:date="2023-04-25T14:56:23Z"/>
                <w:del w:id="7083" w:author="李成梅" w:date="2025-04-10T11:38:46Z"/>
                <w:rFonts w:hint="eastAsia" w:ascii="Times New Roman" w:hAnsi="Times New Roman" w:cs="方正仿宋_GBK"/>
                <w:color w:val="auto"/>
                <w:kern w:val="2"/>
                <w:sz w:val="24"/>
                <w:szCs w:val="24"/>
              </w:rPr>
            </w:pPr>
            <w:ins w:id="7084" w:author="雷彩霞" w:date="2023-04-25T14:56:23Z">
              <w:del w:id="7085" w:author="李成梅" w:date="2025-04-10T11:38:46Z">
                <w:r>
                  <w:rPr>
                    <w:rFonts w:hint="eastAsia" w:ascii="Times New Roman" w:hAnsi="Times New Roman" w:cs="方正仿宋_GBK"/>
                    <w:color w:val="auto"/>
                    <w:kern w:val="2"/>
                    <w:sz w:val="24"/>
                    <w:szCs w:val="24"/>
                  </w:rPr>
                  <w:delText>备案</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86" w:author="雷彩霞" w:date="2023-04-25T14:56:23Z"/>
                <w:del w:id="7087" w:author="李成梅" w:date="2025-04-10T11:38:46Z"/>
                <w:rFonts w:hint="eastAsia" w:ascii="Times New Roman" w:hAnsi="Times New Roman" w:cs="方正仿宋_GBK"/>
                <w:color w:val="auto"/>
                <w:kern w:val="2"/>
                <w:sz w:val="24"/>
                <w:szCs w:val="24"/>
              </w:rPr>
            </w:pPr>
            <w:ins w:id="7088" w:author="雷彩霞" w:date="2023-04-25T14:56:23Z">
              <w:del w:id="7089" w:author="李成梅" w:date="2025-04-10T11:38:46Z">
                <w:r>
                  <w:rPr>
                    <w:rFonts w:hint="eastAsia" w:ascii="Times New Roman" w:hAnsi="Times New Roman" w:cs="方正仿宋_GBK"/>
                    <w:color w:val="auto"/>
                    <w:kern w:val="2"/>
                    <w:sz w:val="24"/>
                    <w:szCs w:val="24"/>
                  </w:rPr>
                  <w:delText>意见</w:delText>
                </w:r>
              </w:del>
            </w:ins>
          </w:p>
        </w:tc>
        <w:tc>
          <w:tcPr>
            <w:tcW w:w="9565" w:type="dxa"/>
            <w:gridSpan w:val="7"/>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90" w:author="雷彩霞" w:date="2023-04-25T14:56:23Z"/>
                <w:del w:id="7091" w:author="李成梅" w:date="2025-04-10T11:38:46Z"/>
                <w:rFonts w:ascii="Times New Roman" w:hAnsi="Times New Roman"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559" w:hRule="atLeast"/>
          <w:jc w:val="center"/>
          <w:ins w:id="7092" w:author="雷彩霞" w:date="2023-04-25T14:56:23Z"/>
          <w:del w:id="7093" w:author="李成梅" w:date="2025-04-10T11:38:46Z"/>
        </w:trPr>
        <w:tc>
          <w:tcPr>
            <w:tcW w:w="684" w:type="dxa"/>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94" w:author="雷彩霞" w:date="2023-04-25T14:56:23Z"/>
                <w:del w:id="7095" w:author="李成梅" w:date="2025-04-10T11:38:46Z"/>
                <w:rFonts w:hint="eastAsia" w:ascii="Times New Roman" w:hAnsi="Times New Roman" w:cs="方正仿宋_GBK"/>
                <w:color w:val="auto"/>
                <w:kern w:val="2"/>
                <w:sz w:val="24"/>
                <w:szCs w:val="24"/>
              </w:rPr>
            </w:pPr>
            <w:ins w:id="7096" w:author="雷彩霞" w:date="2023-04-25T14:56:23Z">
              <w:del w:id="7097" w:author="李成梅" w:date="2025-04-10T11:38:46Z">
                <w:r>
                  <w:rPr>
                    <w:rFonts w:hint="eastAsia" w:ascii="Times New Roman" w:hAnsi="Times New Roman" w:cs="方正仿宋_GBK"/>
                    <w:color w:val="auto"/>
                    <w:kern w:val="2"/>
                    <w:sz w:val="24"/>
                    <w:szCs w:val="24"/>
                  </w:rPr>
                  <w:delText>备注</w:delText>
                </w:r>
              </w:del>
            </w:ins>
          </w:p>
        </w:tc>
        <w:tc>
          <w:tcPr>
            <w:tcW w:w="9565" w:type="dxa"/>
            <w:gridSpan w:val="7"/>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firstLine="0" w:firstLineChars="0"/>
              <w:jc w:val="center"/>
              <w:textAlignment w:val="auto"/>
              <w:rPr>
                <w:ins w:id="7098" w:author="雷彩霞" w:date="2023-04-25T14:56:23Z"/>
                <w:del w:id="7099" w:author="李成梅" w:date="2025-04-10T11:38:46Z"/>
                <w:rFonts w:hint="eastAsia" w:ascii="Times New Roman" w:hAnsi="Times New Roman" w:cs="方正仿宋_GBK"/>
                <w:color w:val="auto"/>
                <w:kern w:val="2"/>
                <w:sz w:val="24"/>
                <w:szCs w:val="24"/>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0" w:firstLineChars="0"/>
        <w:textAlignment w:val="auto"/>
        <w:rPr>
          <w:ins w:id="7100" w:author="雷彩霞" w:date="2023-04-25T14:56:23Z"/>
          <w:del w:id="7101" w:author="李成梅" w:date="2025-04-10T11:38:46Z"/>
          <w:rFonts w:hint="eastAsia" w:ascii="Times New Roman" w:hAnsi="Times New Roman" w:cs="方正仿宋_GBK"/>
          <w:color w:val="auto"/>
          <w:kern w:val="2"/>
          <w:sz w:val="24"/>
          <w:szCs w:val="24"/>
          <w:lang w:val="en"/>
        </w:rPr>
      </w:pPr>
      <w:ins w:id="7102" w:author="雷彩霞" w:date="2023-04-25T14:56:23Z">
        <w:del w:id="7103" w:author="李成梅" w:date="2025-04-10T11:38:46Z">
          <w:r>
            <w:rPr>
              <w:rFonts w:hint="eastAsia" w:ascii="Times New Roman" w:hAnsi="Times New Roman" w:cs="方正仿宋_GBK"/>
              <w:color w:val="auto"/>
              <w:kern w:val="2"/>
              <w:sz w:val="24"/>
              <w:szCs w:val="24"/>
            </w:rPr>
            <w:delText>备注：1．</w:delText>
          </w:r>
        </w:del>
      </w:ins>
      <w:ins w:id="7104" w:author="雷彩霞" w:date="2023-04-25T14:56:23Z">
        <w:del w:id="7105" w:author="李成梅" w:date="2025-04-10T11:38:46Z">
          <w:r>
            <w:rPr>
              <w:rFonts w:hint="eastAsia" w:ascii="Times New Roman" w:hAnsi="Times New Roman" w:cs="方正仿宋_GBK"/>
              <w:color w:val="auto"/>
              <w:spacing w:val="-6"/>
              <w:kern w:val="2"/>
              <w:sz w:val="24"/>
              <w:szCs w:val="24"/>
            </w:rPr>
            <w:delText>备案采用“线上”备案方式的，受理登记编号栏中选择“A”。采用“线下”方式的，选择“B”。跨年时编号连续不间断登记，新备案信息不覆盖原备案信息。示例：</w:delText>
          </w:r>
        </w:del>
      </w:ins>
      <w:ins w:id="7106" w:author="雷彩霞" w:date="2023-04-25T14:56:23Z">
        <w:del w:id="7107" w:author="李成梅" w:date="2025-04-10T11:38:46Z">
          <w:r>
            <w:rPr>
              <w:rFonts w:ascii="Times New Roman" w:hAnsi="Times New Roman" w:cs="方正仿宋_GBK"/>
              <w:color w:val="auto"/>
              <w:spacing w:val="-6"/>
              <w:kern w:val="2"/>
              <w:sz w:val="24"/>
              <w:szCs w:val="24"/>
              <w:lang w:val="en"/>
            </w:rPr>
            <w:delText>A</w:delText>
          </w:r>
        </w:del>
      </w:ins>
      <w:ins w:id="7108" w:author="雷彩霞" w:date="2023-04-25T14:56:23Z">
        <w:del w:id="7109" w:author="李成梅" w:date="2025-04-10T11:38:46Z">
          <w:r>
            <w:rPr>
              <w:rFonts w:hint="eastAsia" w:ascii="Times New Roman" w:hAnsi="Times New Roman" w:cs="方正仿宋_GBK"/>
              <w:color w:val="auto"/>
              <w:spacing w:val="-6"/>
              <w:kern w:val="2"/>
              <w:sz w:val="24"/>
              <w:szCs w:val="24"/>
            </w:rPr>
            <w:delText>〔万州2023年〕第1号、</w:delText>
          </w:r>
        </w:del>
      </w:ins>
      <w:ins w:id="7110" w:author="雷彩霞" w:date="2023-04-25T14:56:23Z">
        <w:del w:id="7111" w:author="李成梅" w:date="2025-04-10T11:38:46Z">
          <w:r>
            <w:rPr>
              <w:rFonts w:ascii="Times New Roman" w:hAnsi="Times New Roman" w:cs="方正仿宋_GBK"/>
              <w:color w:val="auto"/>
              <w:spacing w:val="-6"/>
              <w:kern w:val="2"/>
              <w:sz w:val="24"/>
              <w:szCs w:val="24"/>
              <w:lang w:val="en"/>
            </w:rPr>
            <w:delText>A</w:delText>
          </w:r>
        </w:del>
      </w:ins>
      <w:ins w:id="7112" w:author="雷彩霞" w:date="2023-04-25T14:56:23Z">
        <w:del w:id="7113" w:author="李成梅" w:date="2025-04-10T11:38:46Z">
          <w:r>
            <w:rPr>
              <w:rFonts w:hint="eastAsia" w:ascii="Times New Roman" w:hAnsi="Times New Roman" w:cs="方正仿宋_GBK"/>
              <w:color w:val="auto"/>
              <w:spacing w:val="-6"/>
              <w:kern w:val="2"/>
              <w:sz w:val="24"/>
              <w:szCs w:val="24"/>
            </w:rPr>
            <w:delText>〔万州2024年〕第10号、</w:delText>
          </w:r>
        </w:del>
      </w:ins>
      <w:ins w:id="7114" w:author="雷彩霞" w:date="2023-04-25T14:56:23Z">
        <w:del w:id="7115" w:author="李成梅" w:date="2025-04-10T11:38:46Z">
          <w:r>
            <w:rPr>
              <w:rFonts w:ascii="Times New Roman" w:hAnsi="Times New Roman" w:cs="方正仿宋_GBK"/>
              <w:color w:val="auto"/>
              <w:spacing w:val="-6"/>
              <w:kern w:val="2"/>
              <w:sz w:val="24"/>
              <w:szCs w:val="24"/>
              <w:lang w:val="en"/>
            </w:rPr>
            <w:delText>B</w:delText>
          </w:r>
        </w:del>
      </w:ins>
      <w:ins w:id="7116" w:author="雷彩霞" w:date="2023-04-25T14:56:23Z">
        <w:del w:id="7117" w:author="李成梅" w:date="2025-04-10T11:38:46Z">
          <w:r>
            <w:rPr>
              <w:rFonts w:hint="eastAsia" w:ascii="Times New Roman" w:hAnsi="Times New Roman" w:cs="方正仿宋_GBK"/>
              <w:color w:val="auto"/>
              <w:spacing w:val="-6"/>
              <w:kern w:val="2"/>
              <w:sz w:val="24"/>
              <w:szCs w:val="24"/>
            </w:rPr>
            <w:delText>〔万州2023年〕第1号</w:delText>
          </w:r>
        </w:del>
      </w:ins>
      <w:ins w:id="7118" w:author="雷彩霞" w:date="2023-04-25T14:56:23Z">
        <w:del w:id="7119" w:author="李成梅" w:date="2025-04-10T11:38:46Z">
          <w:r>
            <w:rPr>
              <w:rFonts w:hint="eastAsia" w:ascii="Times New Roman" w:hAnsi="Times New Roman" w:cs="方正仿宋_GBK"/>
              <w:color w:val="auto"/>
              <w:kern w:val="2"/>
              <w:sz w:val="24"/>
              <w:szCs w:val="24"/>
            </w:rPr>
            <w:delText>。</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708" w:firstLineChars="300"/>
        <w:textAlignment w:val="auto"/>
        <w:rPr>
          <w:ins w:id="7120" w:author="雷彩霞" w:date="2023-04-25T14:56:23Z"/>
          <w:del w:id="7121" w:author="李成梅" w:date="2025-04-10T11:38:46Z"/>
          <w:rFonts w:hint="eastAsia" w:ascii="Times New Roman" w:hAnsi="Times New Roman" w:cs="方正仿宋_GBK"/>
          <w:color w:val="auto"/>
          <w:kern w:val="2"/>
          <w:sz w:val="24"/>
          <w:szCs w:val="24"/>
        </w:rPr>
      </w:pPr>
      <w:ins w:id="7122" w:author="雷彩霞" w:date="2023-04-25T14:56:23Z">
        <w:del w:id="7123" w:author="李成梅" w:date="2025-04-10T11:38:46Z">
          <w:r>
            <w:rPr>
              <w:rFonts w:hint="eastAsia" w:ascii="Times New Roman" w:hAnsi="Times New Roman" w:cs="方正仿宋_GBK"/>
              <w:color w:val="auto"/>
              <w:kern w:val="2"/>
              <w:sz w:val="24"/>
              <w:szCs w:val="24"/>
            </w:rPr>
            <w:delText>2．本表填报的粮油仓储物流设施应当在同一区县级行政区域内，统一进行备案；在不同区县级行政区域内的，应当</w:delText>
          </w:r>
        </w:del>
      </w:ins>
      <w:ins w:id="7124" w:author="雷彩霞" w:date="2023-04-25T14:56:23Z">
        <w:del w:id="7125" w:author="李成梅" w:date="2025-04-10T11:38:46Z">
          <w:r>
            <w:rPr>
              <w:rFonts w:hint="eastAsia" w:ascii="Times New Roman" w:hAnsi="Times New Roman" w:cs="方正仿宋_GBK"/>
              <w:color w:val="auto"/>
              <w:kern w:val="2"/>
              <w:sz w:val="24"/>
              <w:szCs w:val="24"/>
              <w:lang w:eastAsia="zh-CN"/>
            </w:rPr>
            <w:delText>由</w:delText>
          </w:r>
        </w:del>
      </w:ins>
      <w:ins w:id="7126" w:author="雷彩霞" w:date="2023-04-25T14:56:23Z">
        <w:del w:id="7127" w:author="李成梅" w:date="2025-04-10T11:38:46Z">
          <w:r>
            <w:rPr>
              <w:rFonts w:hint="eastAsia" w:ascii="Times New Roman" w:hAnsi="Times New Roman" w:cs="方正仿宋_GBK"/>
              <w:color w:val="auto"/>
              <w:kern w:val="2"/>
              <w:sz w:val="24"/>
              <w:szCs w:val="24"/>
            </w:rPr>
            <w:delText xml:space="preserve">粮油仓储经营者分别向库点所在地备案机关备案。 </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0" w:firstLineChars="0"/>
        <w:textAlignment w:val="auto"/>
        <w:rPr>
          <w:ins w:id="7128" w:author="雷彩霞" w:date="2023-04-25T14:56:23Z"/>
          <w:del w:id="7129" w:author="李成梅" w:date="2025-04-10T11:38:46Z"/>
          <w:rFonts w:hint="eastAsia" w:ascii="Times New Roman" w:hAnsi="Times New Roman" w:cs="方正仿宋_GBK"/>
          <w:color w:val="auto"/>
          <w:kern w:val="2"/>
          <w:sz w:val="24"/>
          <w:szCs w:val="24"/>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708" w:firstLineChars="300"/>
        <w:textAlignment w:val="auto"/>
        <w:rPr>
          <w:ins w:id="7130" w:author="雷彩霞" w:date="2023-04-25T14:56:23Z"/>
          <w:del w:id="7131" w:author="李成梅" w:date="2025-04-10T11:38:46Z"/>
          <w:rFonts w:hint="eastAsia" w:ascii="Times New Roman" w:hAnsi="Times New Roman" w:cs="方正仿宋_GBK"/>
          <w:color w:val="auto"/>
          <w:kern w:val="2"/>
          <w:sz w:val="24"/>
          <w:szCs w:val="24"/>
        </w:rPr>
        <w:sectPr>
          <w:pgSz w:w="11906" w:h="16838"/>
          <w:pgMar w:top="2098" w:right="1531" w:bottom="1984" w:left="1531"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7132" w:author="雷彩霞" w:date="2023-04-25T14:56:23Z"/>
          <w:del w:id="7133" w:author="李成梅" w:date="2025-04-10T11:38:46Z"/>
          <w:rFonts w:hint="eastAsia" w:ascii="Times New Roman" w:hAnsi="Times New Roman" w:eastAsia="方正黑体_GBK" w:cs="方正黑体_GBK"/>
          <w:color w:val="auto"/>
          <w:kern w:val="2"/>
        </w:rPr>
      </w:pPr>
      <w:ins w:id="7134" w:author="雷彩霞" w:date="2023-04-25T14:56:23Z">
        <w:del w:id="7135" w:author="李成梅" w:date="2025-04-10T11:38:46Z">
          <w:r>
            <w:rPr>
              <w:rFonts w:hint="eastAsia" w:ascii="Times New Roman" w:hAnsi="Times New Roman" w:eastAsia="方正黑体_GBK" w:cs="方正黑体_GBK"/>
              <w:color w:val="auto"/>
              <w:kern w:val="2"/>
            </w:rPr>
            <w:delText>附件5</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7136" w:author="雷彩霞" w:date="2023-04-25T14:56:23Z"/>
          <w:del w:id="7137" w:author="李成梅" w:date="2025-04-10T11:38:46Z"/>
          <w:rFonts w:hint="eastAsia" w:ascii="Times New Roman" w:hAnsi="Times New Roman" w:eastAsia="方正仿宋_GBK" w:cs="方正仿宋_GBK"/>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right="0" w:rightChars="0"/>
        <w:jc w:val="center"/>
        <w:textAlignment w:val="auto"/>
        <w:rPr>
          <w:ins w:id="7138" w:author="雷彩霞" w:date="2023-04-25T14:56:23Z"/>
          <w:del w:id="7139" w:author="李成梅" w:date="2025-04-10T11:38:46Z"/>
          <w:rFonts w:hint="eastAsia" w:ascii="Times New Roman" w:hAnsi="Times New Roman" w:cs="方正仿宋_GBK"/>
          <w:color w:val="auto"/>
          <w:kern w:val="0"/>
          <w:lang w:bidi="ar"/>
        </w:rPr>
      </w:pPr>
      <w:ins w:id="7140" w:author="雷彩霞" w:date="2023-04-25T14:56:23Z">
        <w:del w:id="7141" w:author="李成梅" w:date="2025-04-10T11:38:46Z">
          <w:r>
            <w:rPr>
              <w:rFonts w:hint="eastAsia" w:ascii="Times New Roman" w:hAnsi="Times New Roman" w:eastAsia="方正小标宋_GBK" w:cs="方正小标宋_GBK"/>
              <w:color w:val="auto"/>
              <w:kern w:val="0"/>
              <w:sz w:val="44"/>
              <w:szCs w:val="44"/>
              <w:lang w:bidi="ar"/>
            </w:rPr>
            <w:delText>粮油仓储物流设施备案表</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jc w:val="center"/>
        <w:textAlignment w:val="auto"/>
        <w:rPr>
          <w:ins w:id="7142" w:author="雷彩霞" w:date="2023-04-25T14:56:23Z"/>
          <w:del w:id="7143" w:author="李成梅" w:date="2025-04-10T11:38:46Z"/>
          <w:rFonts w:hint="eastAsia" w:ascii="Times New Roman" w:hAnsi="Times New Roman" w:eastAsia="方正楷体_GBK" w:cs="方正楷体_GBK"/>
          <w:color w:val="auto"/>
          <w:kern w:val="2"/>
        </w:rPr>
      </w:pPr>
      <w:ins w:id="7144" w:author="雷彩霞" w:date="2023-04-25T14:56:23Z">
        <w:del w:id="7145" w:author="李成梅" w:date="2025-04-10T11:38:46Z">
          <w:r>
            <w:rPr>
              <w:rFonts w:hint="eastAsia" w:ascii="Times New Roman" w:hAnsi="Times New Roman" w:eastAsia="方正楷体_GBK" w:cs="方正楷体_GBK"/>
              <w:color w:val="auto"/>
              <w:kern w:val="0"/>
              <w:sz w:val="28"/>
              <w:szCs w:val="28"/>
              <w:lang w:bidi="ar"/>
            </w:rPr>
            <w:delText>（法人、非法人组织填报）</w:delText>
          </w:r>
        </w:del>
      </w:ins>
    </w:p>
    <w:tbl>
      <w:tblPr>
        <w:tblStyle w:val="15"/>
        <w:tblW w:w="10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2308"/>
        <w:gridCol w:w="1273"/>
        <w:gridCol w:w="1992"/>
        <w:gridCol w:w="1676"/>
        <w:gridCol w:w="1335"/>
        <w:gridCol w:w="1692"/>
        <w:tblGridChange w:id="7146">
          <w:tblGrid>
            <w:gridCol w:w="2308"/>
            <w:gridCol w:w="1273"/>
            <w:gridCol w:w="1992"/>
            <w:gridCol w:w="1676"/>
            <w:gridCol w:w="1335"/>
            <w:gridCol w:w="1692"/>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ins w:id="7147" w:author="雷彩霞" w:date="2023-04-25T14:56:23Z"/>
          <w:del w:id="7148" w:author="李成梅" w:date="2025-04-10T11:38:46Z"/>
        </w:trPr>
        <w:tc>
          <w:tcPr>
            <w:tcW w:w="10276" w:type="dxa"/>
            <w:gridSpan w:val="6"/>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7149" w:author="雷彩霞" w:date="2023-04-25T14:56:23Z"/>
                <w:del w:id="7150" w:author="李成梅" w:date="2025-04-10T11:38:46Z"/>
                <w:rFonts w:hint="eastAsia" w:ascii="Times New Roman" w:hAnsi="Times New Roman" w:cs="方正仿宋_GBK"/>
                <w:color w:val="auto"/>
                <w:kern w:val="0"/>
                <w:sz w:val="24"/>
                <w:szCs w:val="24"/>
              </w:rPr>
            </w:pPr>
            <w:ins w:id="7151" w:author="雷彩霞" w:date="2023-04-25T14:56:23Z">
              <w:del w:id="7152" w:author="李成梅" w:date="2025-04-10T11:38:46Z">
                <w:r>
                  <w:rPr>
                    <w:rFonts w:hint="eastAsia" w:ascii="Times New Roman" w:hAnsi="Times New Roman" w:eastAsia="方正黑体_GBK" w:cs="方正黑体_GBK"/>
                    <w:color w:val="auto"/>
                    <w:kern w:val="0"/>
                    <w:sz w:val="24"/>
                    <w:szCs w:val="24"/>
                    <w:lang w:bidi="ar"/>
                  </w:rPr>
                  <w:delText>一、基本情况</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ins w:id="7153" w:author="雷彩霞" w:date="2023-04-25T14:56:23Z"/>
          <w:del w:id="7154" w:author="李成梅" w:date="2025-04-10T11:38:46Z"/>
        </w:trPr>
        <w:tc>
          <w:tcPr>
            <w:tcW w:w="2308"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55" w:author="雷彩霞" w:date="2023-04-25T14:56:23Z"/>
                <w:del w:id="7156" w:author="李成梅" w:date="2025-04-10T11:38:46Z"/>
                <w:rFonts w:hint="eastAsia" w:ascii="Times New Roman" w:hAnsi="Times New Roman" w:cs="方正仿宋_GBK"/>
                <w:color w:val="auto"/>
                <w:kern w:val="0"/>
                <w:sz w:val="24"/>
                <w:szCs w:val="24"/>
              </w:rPr>
            </w:pPr>
            <w:ins w:id="7157" w:author="雷彩霞" w:date="2023-04-25T14:56:23Z">
              <w:del w:id="7158" w:author="李成梅" w:date="2025-04-10T11:38:46Z">
                <w:r>
                  <w:rPr>
                    <w:rFonts w:hint="eastAsia" w:ascii="Times New Roman" w:hAnsi="Times New Roman" w:cs="方正仿宋_GBK"/>
                    <w:color w:val="auto"/>
                    <w:kern w:val="0"/>
                    <w:sz w:val="24"/>
                    <w:szCs w:val="24"/>
                  </w:rPr>
                  <w:delText>粮油仓储经营者名称</w:delText>
                </w:r>
              </w:del>
            </w:ins>
          </w:p>
        </w:tc>
        <w:tc>
          <w:tcPr>
            <w:tcW w:w="3265"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59" w:author="雷彩霞" w:date="2023-04-25T14:56:23Z"/>
                <w:del w:id="7160" w:author="李成梅" w:date="2025-04-10T11:38:46Z"/>
                <w:rFonts w:hint="eastAsia" w:ascii="Times New Roman" w:hAnsi="Times New Roman" w:cs="方正仿宋_GBK"/>
                <w:color w:val="auto"/>
                <w:kern w:val="0"/>
                <w:sz w:val="24"/>
                <w:szCs w:val="24"/>
              </w:rPr>
            </w:pPr>
          </w:p>
        </w:tc>
        <w:tc>
          <w:tcPr>
            <w:tcW w:w="1676"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61" w:author="雷彩霞" w:date="2023-04-25T14:56:23Z"/>
                <w:del w:id="7162" w:author="李成梅" w:date="2025-04-10T11:38:46Z"/>
                <w:rFonts w:hint="eastAsia" w:ascii="Times New Roman" w:hAnsi="Times New Roman" w:cs="方正仿宋_GBK"/>
                <w:color w:val="auto"/>
                <w:kern w:val="0"/>
                <w:sz w:val="24"/>
                <w:szCs w:val="24"/>
              </w:rPr>
            </w:pPr>
            <w:ins w:id="7163" w:author="雷彩霞" w:date="2023-04-25T14:56:23Z">
              <w:del w:id="7164" w:author="李成梅" w:date="2025-04-10T11:38:46Z">
                <w:r>
                  <w:rPr>
                    <w:rFonts w:hint="eastAsia" w:ascii="Times New Roman" w:hAnsi="Times New Roman" w:cs="方正仿宋_GBK"/>
                    <w:color w:val="auto"/>
                    <w:kern w:val="0"/>
                    <w:sz w:val="24"/>
                    <w:szCs w:val="24"/>
                  </w:rPr>
                  <w:delText>社会信用代码</w:delText>
                </w:r>
              </w:del>
            </w:ins>
          </w:p>
        </w:tc>
        <w:tc>
          <w:tcPr>
            <w:tcW w:w="3027"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65" w:author="雷彩霞" w:date="2023-04-25T14:56:23Z"/>
                <w:del w:id="7166" w:author="李成梅" w:date="2025-04-10T11:38:46Z"/>
                <w:rFonts w:hint="eastAsia" w:ascii="Times New Roman" w:hAnsi="Times New Roman"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ins w:id="7167" w:author="雷彩霞" w:date="2023-04-25T14:56:23Z"/>
          <w:del w:id="7168" w:author="李成梅" w:date="2025-04-10T11:38:46Z"/>
        </w:trPr>
        <w:tc>
          <w:tcPr>
            <w:tcW w:w="2308"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69" w:author="雷彩霞" w:date="2023-04-25T14:56:23Z"/>
                <w:del w:id="7170" w:author="李成梅" w:date="2025-04-10T11:38:46Z"/>
                <w:rFonts w:hint="eastAsia" w:ascii="Times New Roman" w:hAnsi="Times New Roman" w:cs="方正仿宋_GBK"/>
                <w:color w:val="auto"/>
                <w:kern w:val="0"/>
                <w:sz w:val="24"/>
                <w:szCs w:val="24"/>
              </w:rPr>
            </w:pPr>
            <w:ins w:id="7171" w:author="雷彩霞" w:date="2023-04-25T14:56:23Z">
              <w:del w:id="7172" w:author="李成梅" w:date="2025-04-10T11:38:46Z">
                <w:r>
                  <w:rPr>
                    <w:rFonts w:hint="eastAsia" w:ascii="Times New Roman" w:hAnsi="Times New Roman" w:cs="方正仿宋_GBK"/>
                    <w:color w:val="auto"/>
                    <w:kern w:val="0"/>
                    <w:sz w:val="24"/>
                    <w:szCs w:val="24"/>
                  </w:rPr>
                  <w:delText>库区面积</w:delText>
                </w:r>
              </w:del>
            </w:ins>
          </w:p>
        </w:tc>
        <w:tc>
          <w:tcPr>
            <w:tcW w:w="3265"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73" w:author="雷彩霞" w:date="2023-04-25T14:56:23Z"/>
                <w:del w:id="7174" w:author="李成梅" w:date="2025-04-10T11:38:46Z"/>
                <w:rFonts w:hint="eastAsia" w:ascii="Times New Roman" w:hAnsi="Times New Roman" w:cs="方正仿宋_GBK"/>
                <w:color w:val="auto"/>
                <w:kern w:val="0"/>
                <w:sz w:val="24"/>
                <w:szCs w:val="24"/>
              </w:rPr>
            </w:pPr>
            <w:ins w:id="7175" w:author="雷彩霞" w:date="2023-04-25T14:56:23Z">
              <w:del w:id="7176" w:author="李成梅" w:date="2025-04-10T11:38:46Z">
                <w:r>
                  <w:rPr>
                    <w:rFonts w:hint="eastAsia" w:ascii="Times New Roman" w:hAnsi="Times New Roman" w:cs="方正仿宋_GBK"/>
                    <w:color w:val="auto"/>
                    <w:kern w:val="0"/>
                    <w:sz w:val="24"/>
                    <w:szCs w:val="24"/>
                  </w:rPr>
                  <w:delText>（平方米）</w:delText>
                </w:r>
              </w:del>
            </w:ins>
          </w:p>
        </w:tc>
        <w:tc>
          <w:tcPr>
            <w:tcW w:w="1676"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77" w:author="雷彩霞" w:date="2023-04-25T14:56:23Z"/>
                <w:del w:id="7178" w:author="李成梅" w:date="2025-04-10T11:38:46Z"/>
                <w:rFonts w:hint="eastAsia" w:ascii="Times New Roman" w:hAnsi="Times New Roman" w:cs="方正仿宋_GBK"/>
                <w:color w:val="auto"/>
                <w:kern w:val="0"/>
                <w:sz w:val="24"/>
                <w:szCs w:val="24"/>
              </w:rPr>
            </w:pPr>
            <w:ins w:id="7179" w:author="雷彩霞" w:date="2023-04-25T14:56:23Z">
              <w:del w:id="7180" w:author="李成梅" w:date="2025-04-10T11:38:46Z">
                <w:r>
                  <w:rPr>
                    <w:rFonts w:hint="eastAsia" w:ascii="Times New Roman" w:hAnsi="Times New Roman" w:cs="方正仿宋_GBK"/>
                    <w:color w:val="auto"/>
                    <w:kern w:val="0"/>
                    <w:sz w:val="24"/>
                    <w:szCs w:val="24"/>
                  </w:rPr>
                  <w:delText>粮食总仓容</w:delText>
                </w:r>
              </w:del>
            </w:ins>
          </w:p>
        </w:tc>
        <w:tc>
          <w:tcPr>
            <w:tcW w:w="3027"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81" w:author="雷彩霞" w:date="2023-04-25T14:56:23Z"/>
                <w:del w:id="7182" w:author="李成梅" w:date="2025-04-10T11:38:46Z"/>
                <w:rFonts w:hint="eastAsia" w:ascii="Times New Roman" w:hAnsi="Times New Roman" w:cs="方正仿宋_GBK"/>
                <w:color w:val="auto"/>
                <w:kern w:val="0"/>
                <w:sz w:val="24"/>
                <w:szCs w:val="24"/>
              </w:rPr>
            </w:pPr>
            <w:ins w:id="7183" w:author="雷彩霞" w:date="2023-04-25T14:56:23Z">
              <w:del w:id="7184" w:author="李成梅" w:date="2025-04-10T11:38:46Z">
                <w:r>
                  <w:rPr>
                    <w:rFonts w:hint="eastAsia" w:ascii="Times New Roman" w:hAnsi="Times New Roman" w:cs="方正仿宋_GBK"/>
                    <w:color w:val="auto"/>
                    <w:kern w:val="0"/>
                    <w:sz w:val="24"/>
                    <w:szCs w:val="24"/>
                  </w:rPr>
                  <w:delText>（吨）</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185" w:author="雷彩霞" w:date="2023-04-25T14:56:23Z"/>
          <w:del w:id="7186" w:author="李成梅" w:date="2025-04-10T11:38:46Z"/>
        </w:trPr>
        <w:tc>
          <w:tcPr>
            <w:tcW w:w="2308"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87" w:author="雷彩霞" w:date="2023-04-25T14:56:23Z"/>
                <w:del w:id="7188" w:author="李成梅" w:date="2025-04-10T11:38:46Z"/>
                <w:rFonts w:hint="eastAsia" w:ascii="Times New Roman" w:hAnsi="Times New Roman" w:cs="方正仿宋_GBK"/>
                <w:color w:val="auto"/>
                <w:kern w:val="0"/>
                <w:sz w:val="24"/>
                <w:szCs w:val="24"/>
                <w:lang w:bidi="ar"/>
              </w:rPr>
            </w:pPr>
            <w:ins w:id="7189" w:author="雷彩霞" w:date="2023-04-25T14:56:23Z">
              <w:del w:id="7190" w:author="李成梅" w:date="2025-04-10T11:38:46Z">
                <w:r>
                  <w:rPr>
                    <w:rFonts w:hint="eastAsia" w:ascii="Times New Roman" w:hAnsi="Times New Roman" w:cs="方正仿宋_GBK"/>
                    <w:color w:val="auto"/>
                    <w:kern w:val="0"/>
                    <w:sz w:val="24"/>
                    <w:szCs w:val="24"/>
                  </w:rPr>
                  <w:delText>土地情况</w:delText>
                </w:r>
              </w:del>
            </w:ins>
          </w:p>
        </w:tc>
        <w:tc>
          <w:tcPr>
            <w:tcW w:w="1273"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91" w:author="雷彩霞" w:date="2023-04-25T14:56:23Z"/>
                <w:del w:id="7192" w:author="李成梅" w:date="2025-04-10T11:38:46Z"/>
                <w:rFonts w:hint="eastAsia" w:ascii="Times New Roman" w:hAnsi="Times New Roman" w:cs="方正仿宋_GBK"/>
                <w:color w:val="auto"/>
                <w:kern w:val="0"/>
                <w:sz w:val="24"/>
                <w:szCs w:val="24"/>
                <w:lang w:bidi="ar"/>
              </w:rPr>
            </w:pPr>
            <w:ins w:id="7193" w:author="雷彩霞" w:date="2023-04-25T14:56:23Z">
              <w:del w:id="7194" w:author="李成梅" w:date="2025-04-10T11:38:46Z">
                <w:r>
                  <w:rPr>
                    <w:rFonts w:hint="eastAsia" w:ascii="Times New Roman" w:hAnsi="Times New Roman" w:cs="方正仿宋_GBK"/>
                    <w:color w:val="auto"/>
                    <w:kern w:val="0"/>
                    <w:sz w:val="24"/>
                    <w:szCs w:val="24"/>
                  </w:rPr>
                  <w:delText>性质</w:delText>
                </w:r>
              </w:del>
            </w:ins>
          </w:p>
        </w:tc>
        <w:tc>
          <w:tcPr>
            <w:tcW w:w="1992"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95" w:author="雷彩霞" w:date="2023-04-25T14:56:23Z"/>
                <w:del w:id="7196" w:author="李成梅" w:date="2025-04-10T11:38:46Z"/>
                <w:rFonts w:hint="eastAsia" w:ascii="Times New Roman" w:hAnsi="Times New Roman" w:cs="方正仿宋_GBK"/>
                <w:color w:val="auto"/>
                <w:kern w:val="0"/>
                <w:sz w:val="24"/>
                <w:szCs w:val="24"/>
                <w:lang w:bidi="ar"/>
              </w:rPr>
            </w:pPr>
            <w:ins w:id="7197" w:author="雷彩霞" w:date="2023-04-25T14:56:23Z">
              <w:del w:id="7198" w:author="李成梅" w:date="2025-04-10T11:38:46Z">
                <w:r>
                  <w:rPr>
                    <w:rFonts w:hint="eastAsia" w:ascii="Times New Roman" w:hAnsi="Times New Roman" w:cs="方正仿宋_GBK"/>
                    <w:color w:val="auto"/>
                    <w:kern w:val="0"/>
                    <w:sz w:val="24"/>
                    <w:szCs w:val="24"/>
                  </w:rPr>
                  <w:delText>数量</w:delText>
                </w:r>
              </w:del>
            </w:ins>
          </w:p>
        </w:tc>
        <w:tc>
          <w:tcPr>
            <w:tcW w:w="1676"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199" w:author="雷彩霞" w:date="2023-04-25T14:56:23Z"/>
                <w:del w:id="7200" w:author="李成梅" w:date="2025-04-10T11:38:46Z"/>
                <w:rFonts w:hint="eastAsia" w:ascii="Times New Roman" w:hAnsi="Times New Roman" w:cs="方正仿宋_GBK"/>
                <w:color w:val="auto"/>
                <w:kern w:val="0"/>
                <w:sz w:val="24"/>
                <w:szCs w:val="24"/>
                <w:lang w:bidi="ar"/>
              </w:rPr>
            </w:pPr>
            <w:ins w:id="7201" w:author="雷彩霞" w:date="2023-04-25T14:56:23Z">
              <w:del w:id="7202" w:author="李成梅" w:date="2025-04-10T11:38:46Z">
                <w:r>
                  <w:rPr>
                    <w:rFonts w:hint="eastAsia" w:ascii="Times New Roman" w:hAnsi="Times New Roman" w:cs="方正仿宋_GBK"/>
                    <w:color w:val="auto"/>
                    <w:kern w:val="0"/>
                    <w:sz w:val="24"/>
                    <w:szCs w:val="24"/>
                  </w:rPr>
                  <w:delText>仓间总数</w:delText>
                </w:r>
              </w:del>
            </w:ins>
          </w:p>
        </w:tc>
        <w:tc>
          <w:tcPr>
            <w:tcW w:w="3027"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03" w:author="雷彩霞" w:date="2023-04-25T14:56:23Z"/>
                <w:del w:id="7204" w:author="李成梅" w:date="2025-04-10T11:38:46Z"/>
                <w:rFonts w:hint="eastAsia" w:ascii="Times New Roman" w:hAnsi="Times New Roman" w:cs="方正仿宋_GBK"/>
                <w:color w:val="auto"/>
                <w:kern w:val="0"/>
                <w:sz w:val="24"/>
                <w:szCs w:val="24"/>
              </w:rPr>
            </w:pPr>
            <w:ins w:id="7205" w:author="雷彩霞" w:date="2023-04-25T14:56:23Z">
              <w:del w:id="7206" w:author="李成梅" w:date="2025-04-10T11:38:46Z">
                <w:r>
                  <w:rPr>
                    <w:rFonts w:hint="eastAsia" w:ascii="Times New Roman" w:hAnsi="Times New Roman" w:cs="方正仿宋_GBK"/>
                    <w:color w:val="auto"/>
                    <w:kern w:val="0"/>
                    <w:sz w:val="24"/>
                    <w:szCs w:val="24"/>
                  </w:rPr>
                  <w:delText>（个）</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207" w:author="雷彩霞" w:date="2023-04-25T14:56:23Z"/>
          <w:del w:id="7208" w:author="李成梅" w:date="2025-04-10T11:38:46Z"/>
        </w:trPr>
        <w:tc>
          <w:tcPr>
            <w:tcW w:w="2308"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09" w:author="雷彩霞" w:date="2023-04-25T14:56:23Z"/>
                <w:del w:id="7210" w:author="李成梅" w:date="2025-04-10T11:38:46Z"/>
                <w:rFonts w:hint="eastAsia" w:ascii="Times New Roman" w:hAnsi="Times New Roman" w:cs="方正仿宋_GBK"/>
                <w:color w:val="auto"/>
                <w:kern w:val="0"/>
                <w:sz w:val="24"/>
                <w:szCs w:val="24"/>
                <w:lang w:bidi="ar"/>
              </w:rPr>
            </w:pPr>
          </w:p>
        </w:tc>
        <w:tc>
          <w:tcPr>
            <w:tcW w:w="1273"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11" w:author="雷彩霞" w:date="2023-04-25T14:56:23Z"/>
                <w:del w:id="7212" w:author="李成梅" w:date="2025-04-10T11:38:46Z"/>
                <w:rFonts w:hint="eastAsia" w:ascii="Times New Roman" w:hAnsi="Times New Roman" w:cs="方正仿宋_GBK"/>
                <w:color w:val="auto"/>
                <w:kern w:val="0"/>
                <w:sz w:val="24"/>
                <w:szCs w:val="24"/>
                <w:lang w:bidi="ar"/>
              </w:rPr>
            </w:pPr>
          </w:p>
        </w:tc>
        <w:tc>
          <w:tcPr>
            <w:tcW w:w="1992"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13" w:author="雷彩霞" w:date="2023-04-25T14:56:23Z"/>
                <w:del w:id="7214" w:author="李成梅" w:date="2025-04-10T11:38:46Z"/>
                <w:rFonts w:hint="eastAsia" w:ascii="Times New Roman" w:hAnsi="Times New Roman" w:cs="方正仿宋_GBK"/>
                <w:color w:val="auto"/>
                <w:kern w:val="0"/>
                <w:sz w:val="24"/>
                <w:szCs w:val="24"/>
                <w:lang w:bidi="ar"/>
              </w:rPr>
            </w:pPr>
          </w:p>
        </w:tc>
        <w:tc>
          <w:tcPr>
            <w:tcW w:w="1676"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15" w:author="雷彩霞" w:date="2023-04-25T14:56:23Z"/>
                <w:del w:id="7216" w:author="李成梅" w:date="2025-04-10T11:38:46Z"/>
                <w:rFonts w:hint="eastAsia" w:ascii="Times New Roman" w:hAnsi="Times New Roman" w:cs="方正仿宋_GBK"/>
                <w:color w:val="auto"/>
                <w:kern w:val="0"/>
                <w:sz w:val="24"/>
                <w:szCs w:val="24"/>
                <w:lang w:bidi="ar"/>
              </w:rPr>
            </w:pPr>
            <w:ins w:id="7217" w:author="雷彩霞" w:date="2023-04-25T14:56:23Z">
              <w:del w:id="7218" w:author="李成梅" w:date="2025-04-10T11:38:46Z">
                <w:r>
                  <w:rPr>
                    <w:rFonts w:hint="eastAsia" w:ascii="Times New Roman" w:hAnsi="Times New Roman" w:cs="方正仿宋_GBK"/>
                    <w:color w:val="auto"/>
                    <w:kern w:val="0"/>
                    <w:sz w:val="24"/>
                    <w:szCs w:val="24"/>
                  </w:rPr>
                  <w:delText>油罐总容量</w:delText>
                </w:r>
              </w:del>
            </w:ins>
          </w:p>
        </w:tc>
        <w:tc>
          <w:tcPr>
            <w:tcW w:w="3027"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19" w:author="雷彩霞" w:date="2023-04-25T14:56:23Z"/>
                <w:del w:id="7220" w:author="李成梅" w:date="2025-04-10T11:38:46Z"/>
                <w:rFonts w:hint="eastAsia" w:ascii="Times New Roman" w:hAnsi="Times New Roman" w:cs="方正仿宋_GBK"/>
                <w:color w:val="auto"/>
                <w:kern w:val="0"/>
                <w:sz w:val="24"/>
                <w:szCs w:val="24"/>
                <w:lang w:bidi="ar"/>
              </w:rPr>
            </w:pPr>
            <w:ins w:id="7221" w:author="雷彩霞" w:date="2023-04-25T14:56:23Z">
              <w:del w:id="7222" w:author="李成梅" w:date="2025-04-10T11:38:46Z">
                <w:r>
                  <w:rPr>
                    <w:rFonts w:hint="eastAsia" w:ascii="Times New Roman" w:hAnsi="Times New Roman" w:cs="方正仿宋_GBK"/>
                    <w:color w:val="auto"/>
                    <w:kern w:val="0"/>
                    <w:sz w:val="24"/>
                    <w:szCs w:val="24"/>
                  </w:rPr>
                  <w:delText>（吨）</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223" w:author="雷彩霞" w:date="2023-04-25T14:56:23Z"/>
          <w:del w:id="7224" w:author="李成梅" w:date="2025-04-10T11:38:46Z"/>
        </w:trPr>
        <w:tc>
          <w:tcPr>
            <w:tcW w:w="2308"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25" w:author="雷彩霞" w:date="2023-04-25T14:56:23Z"/>
                <w:del w:id="7226" w:author="李成梅" w:date="2025-04-10T11:38:46Z"/>
                <w:rFonts w:hint="eastAsia" w:ascii="Times New Roman" w:hAnsi="Times New Roman" w:cs="方正仿宋_GBK"/>
                <w:color w:val="auto"/>
                <w:kern w:val="0"/>
                <w:sz w:val="24"/>
                <w:szCs w:val="24"/>
                <w:lang w:bidi="ar"/>
              </w:rPr>
            </w:pPr>
          </w:p>
        </w:tc>
        <w:tc>
          <w:tcPr>
            <w:tcW w:w="1273"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27" w:author="雷彩霞" w:date="2023-04-25T14:56:23Z"/>
                <w:del w:id="7228" w:author="李成梅" w:date="2025-04-10T11:38:46Z"/>
                <w:rFonts w:hint="eastAsia" w:ascii="Times New Roman" w:hAnsi="Times New Roman" w:cs="方正仿宋_GBK"/>
                <w:color w:val="auto"/>
                <w:kern w:val="0"/>
                <w:sz w:val="24"/>
                <w:szCs w:val="24"/>
                <w:lang w:bidi="ar"/>
              </w:rPr>
            </w:pPr>
            <w:ins w:id="7229" w:author="雷彩霞" w:date="2023-04-25T14:56:23Z">
              <w:del w:id="7230" w:author="李成梅" w:date="2025-04-10T11:38:46Z">
                <w:r>
                  <w:rPr>
                    <w:rFonts w:hint="eastAsia" w:ascii="Times New Roman" w:hAnsi="Times New Roman" w:cs="方正仿宋_GBK"/>
                    <w:color w:val="auto"/>
                    <w:kern w:val="0"/>
                    <w:sz w:val="24"/>
                    <w:szCs w:val="24"/>
                  </w:rPr>
                  <w:delText>划拨</w:delText>
                </w:r>
              </w:del>
            </w:ins>
          </w:p>
        </w:tc>
        <w:tc>
          <w:tcPr>
            <w:tcW w:w="19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31" w:author="雷彩霞" w:date="2023-04-25T14:56:23Z"/>
                <w:del w:id="7232" w:author="李成梅" w:date="2025-04-10T11:38:46Z"/>
                <w:rFonts w:hint="eastAsia" w:ascii="Times New Roman" w:hAnsi="Times New Roman" w:cs="方正仿宋_GBK"/>
                <w:color w:val="auto"/>
                <w:kern w:val="0"/>
                <w:sz w:val="24"/>
                <w:szCs w:val="24"/>
                <w:lang w:bidi="ar"/>
              </w:rPr>
            </w:pPr>
            <w:ins w:id="7233" w:author="雷彩霞" w:date="2023-04-25T14:56:23Z">
              <w:del w:id="7234" w:author="李成梅" w:date="2025-04-10T11:38:46Z">
                <w:r>
                  <w:rPr>
                    <w:rFonts w:hint="eastAsia" w:ascii="Times New Roman" w:hAnsi="Times New Roman" w:cs="方正仿宋_GBK"/>
                    <w:color w:val="auto"/>
                    <w:kern w:val="0"/>
                    <w:sz w:val="24"/>
                    <w:szCs w:val="24"/>
                  </w:rPr>
                  <w:delText>（平方米）</w:delText>
                </w:r>
              </w:del>
            </w:ins>
          </w:p>
        </w:tc>
        <w:tc>
          <w:tcPr>
            <w:tcW w:w="1676"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35" w:author="雷彩霞" w:date="2023-04-25T14:56:23Z"/>
                <w:del w:id="7236" w:author="李成梅" w:date="2025-04-10T11:38:46Z"/>
                <w:rFonts w:hint="eastAsia" w:ascii="Times New Roman" w:hAnsi="Times New Roman" w:cs="方正仿宋_GBK"/>
                <w:color w:val="auto"/>
                <w:kern w:val="0"/>
                <w:sz w:val="24"/>
                <w:szCs w:val="24"/>
                <w:lang w:bidi="ar"/>
              </w:rPr>
            </w:pPr>
            <w:ins w:id="7237" w:author="雷彩霞" w:date="2023-04-25T14:56:23Z">
              <w:del w:id="7238" w:author="李成梅" w:date="2025-04-10T11:38:46Z">
                <w:r>
                  <w:rPr>
                    <w:rFonts w:hint="eastAsia" w:ascii="Times New Roman" w:hAnsi="Times New Roman" w:cs="方正仿宋_GBK"/>
                    <w:color w:val="auto"/>
                    <w:kern w:val="0"/>
                    <w:sz w:val="24"/>
                    <w:szCs w:val="24"/>
                  </w:rPr>
                  <w:delText>油罐总数</w:delText>
                </w:r>
              </w:del>
            </w:ins>
          </w:p>
        </w:tc>
        <w:tc>
          <w:tcPr>
            <w:tcW w:w="3027"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39" w:author="雷彩霞" w:date="2023-04-25T14:56:23Z"/>
                <w:del w:id="7240" w:author="李成梅" w:date="2025-04-10T11:38:46Z"/>
                <w:rFonts w:hint="eastAsia" w:ascii="Times New Roman" w:hAnsi="Times New Roman" w:cs="方正仿宋_GBK"/>
                <w:color w:val="auto"/>
                <w:kern w:val="0"/>
                <w:sz w:val="24"/>
                <w:szCs w:val="24"/>
                <w:lang w:bidi="ar"/>
              </w:rPr>
            </w:pPr>
            <w:ins w:id="7241" w:author="雷彩霞" w:date="2023-04-25T14:56:23Z">
              <w:del w:id="7242" w:author="李成梅" w:date="2025-04-10T11:38:46Z">
                <w:r>
                  <w:rPr>
                    <w:rFonts w:hint="eastAsia" w:ascii="Times New Roman" w:hAnsi="Times New Roman" w:cs="方正仿宋_GBK"/>
                    <w:color w:val="auto"/>
                    <w:kern w:val="0"/>
                    <w:sz w:val="24"/>
                    <w:szCs w:val="24"/>
                  </w:rPr>
                  <w:delText>（个）</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243" w:author="雷彩霞" w:date="2023-04-25T14:56:23Z"/>
          <w:del w:id="7244" w:author="李成梅" w:date="2025-04-10T11:38:46Z"/>
        </w:trPr>
        <w:tc>
          <w:tcPr>
            <w:tcW w:w="2308"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45" w:author="雷彩霞" w:date="2023-04-25T14:56:23Z"/>
                <w:del w:id="7246" w:author="李成梅" w:date="2025-04-10T11:38:46Z"/>
                <w:rFonts w:hint="eastAsia" w:ascii="Times New Roman" w:hAnsi="Times New Roman" w:cs="方正仿宋_GBK"/>
                <w:color w:val="auto"/>
                <w:kern w:val="0"/>
                <w:sz w:val="24"/>
                <w:szCs w:val="24"/>
                <w:lang w:bidi="ar"/>
              </w:rPr>
            </w:pPr>
          </w:p>
        </w:tc>
        <w:tc>
          <w:tcPr>
            <w:tcW w:w="1273"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47" w:author="雷彩霞" w:date="2023-04-25T14:56:23Z"/>
                <w:del w:id="7248" w:author="李成梅" w:date="2025-04-10T11:38:46Z"/>
                <w:rFonts w:hint="eastAsia" w:ascii="Times New Roman" w:hAnsi="Times New Roman" w:cs="方正仿宋_GBK"/>
                <w:color w:val="auto"/>
                <w:kern w:val="0"/>
                <w:sz w:val="24"/>
                <w:szCs w:val="24"/>
              </w:rPr>
            </w:pPr>
            <w:ins w:id="7249" w:author="雷彩霞" w:date="2023-04-25T14:56:23Z">
              <w:del w:id="7250" w:author="李成梅" w:date="2025-04-10T11:38:46Z">
                <w:r>
                  <w:rPr>
                    <w:rFonts w:hint="eastAsia" w:ascii="Times New Roman" w:hAnsi="Times New Roman" w:cs="方正仿宋_GBK"/>
                    <w:color w:val="auto"/>
                    <w:kern w:val="0"/>
                    <w:sz w:val="24"/>
                    <w:szCs w:val="24"/>
                  </w:rPr>
                  <w:delText>出（转）让</w:delText>
                </w:r>
              </w:del>
            </w:ins>
          </w:p>
        </w:tc>
        <w:tc>
          <w:tcPr>
            <w:tcW w:w="19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51" w:author="雷彩霞" w:date="2023-04-25T14:56:23Z"/>
                <w:del w:id="7252" w:author="李成梅" w:date="2025-04-10T11:38:46Z"/>
                <w:rFonts w:hint="eastAsia" w:ascii="Times New Roman" w:hAnsi="Times New Roman" w:cs="方正仿宋_GBK"/>
                <w:color w:val="auto"/>
                <w:kern w:val="0"/>
                <w:sz w:val="24"/>
                <w:szCs w:val="24"/>
                <w:lang w:bidi="ar"/>
              </w:rPr>
            </w:pPr>
            <w:ins w:id="7253" w:author="雷彩霞" w:date="2023-04-25T14:56:23Z">
              <w:del w:id="7254" w:author="李成梅" w:date="2025-04-10T11:38:46Z">
                <w:r>
                  <w:rPr>
                    <w:rFonts w:hint="eastAsia" w:ascii="Times New Roman" w:hAnsi="Times New Roman" w:cs="方正仿宋_GBK"/>
                    <w:color w:val="auto"/>
                    <w:kern w:val="0"/>
                    <w:sz w:val="24"/>
                    <w:szCs w:val="24"/>
                  </w:rPr>
                  <w:delText>（平方米）</w:delText>
                </w:r>
              </w:del>
            </w:ins>
          </w:p>
        </w:tc>
        <w:tc>
          <w:tcPr>
            <w:tcW w:w="1676"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55" w:author="雷彩霞" w:date="2023-04-25T14:56:23Z"/>
                <w:del w:id="7256" w:author="李成梅" w:date="2025-04-10T11:38:46Z"/>
                <w:rFonts w:hint="eastAsia" w:ascii="Times New Roman" w:hAnsi="Times New Roman" w:cs="方正仿宋_GBK"/>
                <w:color w:val="auto"/>
                <w:kern w:val="0"/>
                <w:sz w:val="24"/>
                <w:szCs w:val="24"/>
              </w:rPr>
            </w:pPr>
            <w:ins w:id="7257" w:author="雷彩霞" w:date="2023-04-25T14:56:23Z">
              <w:del w:id="7258" w:author="李成梅" w:date="2025-04-10T11:38:46Z">
                <w:r>
                  <w:rPr>
                    <w:rFonts w:hint="eastAsia" w:ascii="Times New Roman" w:hAnsi="Times New Roman" w:cs="方正仿宋_GBK"/>
                    <w:color w:val="auto"/>
                    <w:kern w:val="0"/>
                    <w:sz w:val="24"/>
                    <w:szCs w:val="24"/>
                  </w:rPr>
                  <w:delText>粮油仓储物流设施用途</w:delText>
                </w:r>
              </w:del>
            </w:ins>
          </w:p>
        </w:tc>
        <w:tc>
          <w:tcPr>
            <w:tcW w:w="3027"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59" w:author="雷彩霞" w:date="2023-04-25T14:56:23Z"/>
                <w:del w:id="7260" w:author="李成梅" w:date="2025-04-10T11:38:46Z"/>
                <w:rFonts w:hint="eastAsia" w:ascii="Times New Roman" w:hAnsi="Times New Roman" w:cs="方正仿宋_GBK"/>
                <w:color w:val="auto"/>
                <w:kern w:val="0"/>
                <w:sz w:val="24"/>
                <w:szCs w:val="24"/>
              </w:rPr>
            </w:pPr>
            <w:ins w:id="7261" w:author="雷彩霞" w:date="2023-04-25T14:56:23Z">
              <w:del w:id="7262" w:author="李成梅" w:date="2025-04-10T11:38:46Z">
                <w:r>
                  <w:rPr>
                    <w:rFonts w:hint="eastAsia" w:ascii="Times New Roman" w:hAnsi="Times New Roman" w:cs="方正仿宋_GBK"/>
                    <w:color w:val="auto"/>
                    <w:kern w:val="0"/>
                    <w:sz w:val="24"/>
                    <w:szCs w:val="24"/>
                  </w:rPr>
                  <w:delText>粮油储存□</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63" w:author="雷彩霞" w:date="2023-04-25T14:56:23Z"/>
                <w:del w:id="7264" w:author="李成梅" w:date="2025-04-10T11:38:46Z"/>
                <w:rFonts w:hint="eastAsia" w:ascii="Times New Roman" w:hAnsi="Times New Roman" w:cs="方正仿宋_GBK"/>
                <w:color w:val="auto"/>
                <w:kern w:val="0"/>
                <w:sz w:val="24"/>
                <w:szCs w:val="24"/>
                <w:lang w:bidi="ar"/>
              </w:rPr>
            </w:pPr>
            <w:ins w:id="7265" w:author="雷彩霞" w:date="2023-04-25T14:56:23Z">
              <w:del w:id="7266" w:author="李成梅" w:date="2025-04-10T11:38:46Z">
                <w:r>
                  <w:rPr>
                    <w:rFonts w:hint="eastAsia" w:ascii="Times New Roman" w:hAnsi="Times New Roman" w:cs="方正仿宋_GBK"/>
                    <w:color w:val="auto"/>
                    <w:kern w:val="0"/>
                    <w:sz w:val="24"/>
                    <w:szCs w:val="24"/>
                  </w:rPr>
                  <w:delText>非粮油储存□</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267" w:author="雷彩霞" w:date="2023-04-25T14:56:23Z"/>
          <w:del w:id="7268" w:author="李成梅" w:date="2025-04-10T11:38:46Z"/>
        </w:trPr>
        <w:tc>
          <w:tcPr>
            <w:tcW w:w="2308"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69" w:author="雷彩霞" w:date="2023-04-25T14:56:23Z"/>
                <w:del w:id="7270" w:author="李成梅" w:date="2025-04-10T11:38:46Z"/>
                <w:rFonts w:hint="eastAsia" w:ascii="Times New Roman" w:hAnsi="Times New Roman" w:cs="方正仿宋_GBK"/>
                <w:color w:val="auto"/>
                <w:kern w:val="2"/>
                <w:sz w:val="24"/>
                <w:szCs w:val="24"/>
              </w:rPr>
            </w:pPr>
          </w:p>
        </w:tc>
        <w:tc>
          <w:tcPr>
            <w:tcW w:w="1273"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71" w:author="雷彩霞" w:date="2023-04-25T14:56:23Z"/>
                <w:del w:id="7272" w:author="李成梅" w:date="2025-04-10T11:38:46Z"/>
                <w:rFonts w:hint="eastAsia" w:ascii="Times New Roman" w:hAnsi="Times New Roman" w:cs="方正仿宋_GBK"/>
                <w:color w:val="auto"/>
                <w:kern w:val="0"/>
                <w:sz w:val="24"/>
                <w:szCs w:val="24"/>
              </w:rPr>
            </w:pPr>
            <w:ins w:id="7273" w:author="雷彩霞" w:date="2023-04-25T14:56:23Z">
              <w:del w:id="7274" w:author="李成梅" w:date="2025-04-10T11:38:46Z">
                <w:r>
                  <w:rPr>
                    <w:rFonts w:hint="eastAsia" w:ascii="Times New Roman" w:hAnsi="Times New Roman" w:cs="方正仿宋_GBK"/>
                    <w:color w:val="auto"/>
                    <w:kern w:val="0"/>
                    <w:sz w:val="24"/>
                    <w:szCs w:val="24"/>
                  </w:rPr>
                  <w:delText>其他</w:delText>
                </w:r>
              </w:del>
            </w:ins>
          </w:p>
        </w:tc>
        <w:tc>
          <w:tcPr>
            <w:tcW w:w="19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75" w:author="雷彩霞" w:date="2023-04-25T14:56:23Z"/>
                <w:del w:id="7276" w:author="李成梅" w:date="2025-04-10T11:38:46Z"/>
                <w:rFonts w:hint="eastAsia" w:ascii="Times New Roman" w:hAnsi="Times New Roman" w:cs="方正仿宋_GBK"/>
                <w:color w:val="auto"/>
                <w:kern w:val="0"/>
                <w:sz w:val="24"/>
                <w:szCs w:val="24"/>
              </w:rPr>
            </w:pPr>
            <w:ins w:id="7277" w:author="雷彩霞" w:date="2023-04-25T14:56:23Z">
              <w:del w:id="7278" w:author="李成梅" w:date="2025-04-10T11:38:46Z">
                <w:r>
                  <w:rPr>
                    <w:rFonts w:hint="eastAsia" w:ascii="Times New Roman" w:hAnsi="Times New Roman" w:cs="方正仿宋_GBK"/>
                    <w:color w:val="auto"/>
                    <w:kern w:val="0"/>
                    <w:sz w:val="24"/>
                    <w:szCs w:val="24"/>
                  </w:rPr>
                  <w:delText>（平方米）</w:delText>
                </w:r>
              </w:del>
            </w:ins>
          </w:p>
        </w:tc>
        <w:tc>
          <w:tcPr>
            <w:tcW w:w="1676"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79" w:author="雷彩霞" w:date="2023-04-25T14:56:23Z"/>
                <w:del w:id="7280" w:author="李成梅" w:date="2025-04-10T11:38:46Z"/>
                <w:rFonts w:hint="eastAsia" w:ascii="Times New Roman" w:hAnsi="Times New Roman" w:cs="方正仿宋_GBK"/>
                <w:color w:val="auto"/>
                <w:kern w:val="0"/>
                <w:sz w:val="24"/>
                <w:szCs w:val="24"/>
              </w:rPr>
            </w:pPr>
          </w:p>
        </w:tc>
        <w:tc>
          <w:tcPr>
            <w:tcW w:w="3027"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81" w:author="雷彩霞" w:date="2023-04-25T14:56:23Z"/>
                <w:del w:id="7282" w:author="李成梅" w:date="2025-04-10T11:38:46Z"/>
                <w:rFonts w:hint="eastAsia" w:ascii="Times New Roman" w:hAnsi="Times New Roman"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285" w:author="雷彩霞" w:date="2023-04-25T15:08: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283" w:author="雷彩霞" w:date="2023-04-25T14:56:23Z"/>
          <w:del w:id="7284" w:author="李成梅" w:date="2025-04-10T11:38:46Z"/>
          <w:trPrChange w:id="7285" w:author="雷彩霞" w:date="2023-04-25T15:08:48Z">
            <w:trPr>
              <w:trHeight w:val="454" w:hRule="atLeast"/>
              <w:jc w:val="center"/>
            </w:trPr>
          </w:trPrChange>
        </w:trPr>
        <w:tc>
          <w:tcPr>
            <w:tcW w:w="2308" w:type="dxa"/>
            <w:vMerge w:val="restart"/>
            <w:vAlign w:val="center"/>
            <w:tcPrChange w:id="7286" w:author="雷彩霞" w:date="2023-04-25T15:08:48Z">
              <w:tcPr>
                <w:tcW w:w="2308"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87" w:author="雷彩霞" w:date="2023-04-25T14:56:23Z"/>
                <w:del w:id="7288" w:author="李成梅" w:date="2025-04-10T11:38:46Z"/>
                <w:rFonts w:hint="eastAsia" w:ascii="Times New Roman" w:hAnsi="Times New Roman" w:cs="方正仿宋_GBK"/>
                <w:color w:val="auto"/>
                <w:kern w:val="0"/>
                <w:sz w:val="24"/>
                <w:szCs w:val="24"/>
                <w:lang w:bidi="ar"/>
              </w:rPr>
            </w:pPr>
            <w:ins w:id="7289" w:author="雷彩霞" w:date="2023-04-25T14:56:23Z">
              <w:del w:id="7290" w:author="李成梅" w:date="2025-04-10T11:38:46Z">
                <w:r>
                  <w:rPr>
                    <w:rFonts w:hint="eastAsia" w:ascii="Times New Roman" w:hAnsi="Times New Roman" w:cs="方正仿宋_GBK"/>
                    <w:color w:val="auto"/>
                    <w:kern w:val="0"/>
                    <w:sz w:val="24"/>
                    <w:szCs w:val="24"/>
                  </w:rPr>
                  <w:delText>库区数</w:delText>
                </w:r>
              </w:del>
            </w:ins>
          </w:p>
        </w:tc>
        <w:tc>
          <w:tcPr>
            <w:tcW w:w="3265" w:type="dxa"/>
            <w:gridSpan w:val="2"/>
            <w:vMerge w:val="restart"/>
            <w:vAlign w:val="center"/>
            <w:tcPrChange w:id="7291" w:author="雷彩霞" w:date="2023-04-25T15:08:48Z">
              <w:tcPr>
                <w:tcW w:w="3265" w:type="dxa"/>
                <w:gridSpan w:val="2"/>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92" w:author="雷彩霞" w:date="2023-04-25T14:56:23Z"/>
                <w:del w:id="7293" w:author="李成梅" w:date="2025-04-10T11:38:46Z"/>
                <w:rFonts w:hint="eastAsia" w:ascii="Times New Roman" w:hAnsi="Times New Roman" w:cs="方正仿宋_GBK"/>
                <w:color w:val="auto"/>
                <w:kern w:val="0"/>
                <w:sz w:val="24"/>
                <w:szCs w:val="24"/>
                <w:lang w:bidi="ar"/>
              </w:rPr>
            </w:pPr>
            <w:ins w:id="7294" w:author="雷彩霞" w:date="2023-04-25T14:56:23Z">
              <w:del w:id="7295" w:author="李成梅" w:date="2025-04-10T11:38:46Z">
                <w:r>
                  <w:rPr>
                    <w:rFonts w:hint="eastAsia" w:ascii="Times New Roman" w:hAnsi="Times New Roman" w:cs="方正仿宋_GBK"/>
                    <w:color w:val="auto"/>
                    <w:kern w:val="0"/>
                    <w:sz w:val="24"/>
                    <w:szCs w:val="24"/>
                  </w:rPr>
                  <w:delText>（个）</w:delText>
                </w:r>
              </w:del>
            </w:ins>
          </w:p>
        </w:tc>
        <w:tc>
          <w:tcPr>
            <w:tcW w:w="1676" w:type="dxa"/>
            <w:vAlign w:val="center"/>
            <w:tcPrChange w:id="7296" w:author="雷彩霞" w:date="2023-04-25T15:08:48Z">
              <w:tcPr>
                <w:tcW w:w="1676"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297" w:author="雷彩霞" w:date="2023-04-25T14:56:23Z"/>
                <w:del w:id="7298" w:author="李成梅" w:date="2025-04-10T11:38:46Z"/>
                <w:rFonts w:hint="eastAsia" w:ascii="Times New Roman" w:hAnsi="Times New Roman" w:cs="方正仿宋_GBK"/>
                <w:color w:val="auto"/>
                <w:kern w:val="0"/>
                <w:sz w:val="24"/>
                <w:szCs w:val="24"/>
                <w:lang w:bidi="ar"/>
              </w:rPr>
            </w:pPr>
            <w:ins w:id="7299" w:author="雷彩霞" w:date="2023-04-25T14:56:23Z">
              <w:del w:id="7300" w:author="李成梅" w:date="2025-04-10T11:38:46Z">
                <w:r>
                  <w:rPr>
                    <w:rFonts w:hint="eastAsia" w:ascii="Times New Roman" w:hAnsi="Times New Roman" w:cs="方正仿宋_GBK"/>
                    <w:color w:val="auto"/>
                    <w:kern w:val="0"/>
                    <w:sz w:val="24"/>
                    <w:szCs w:val="24"/>
                  </w:rPr>
                  <w:delText>地坪</w:delText>
                </w:r>
              </w:del>
            </w:ins>
          </w:p>
        </w:tc>
        <w:tc>
          <w:tcPr>
            <w:tcW w:w="3027" w:type="dxa"/>
            <w:gridSpan w:val="2"/>
            <w:vAlign w:val="center"/>
            <w:tcPrChange w:id="7301" w:author="雷彩霞" w:date="2023-04-25T15:08:48Z">
              <w:tcPr>
                <w:tcW w:w="3027"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02" w:author="雷彩霞" w:date="2023-04-25T14:56:23Z"/>
                <w:del w:id="7303" w:author="李成梅" w:date="2025-04-10T11:38:46Z"/>
                <w:rFonts w:hint="eastAsia" w:ascii="Times New Roman" w:hAnsi="Times New Roman" w:cs="方正仿宋_GBK"/>
                <w:color w:val="auto"/>
                <w:kern w:val="0"/>
                <w:sz w:val="24"/>
                <w:szCs w:val="24"/>
                <w:lang w:bidi="ar"/>
              </w:rPr>
            </w:pPr>
            <w:ins w:id="7304" w:author="雷彩霞" w:date="2023-04-25T14:56:23Z">
              <w:del w:id="7305" w:author="李成梅" w:date="2025-04-10T11:38:46Z">
                <w:r>
                  <w:rPr>
                    <w:rFonts w:hint="eastAsia" w:ascii="Times New Roman" w:hAnsi="Times New Roman" w:cs="方正仿宋_GBK"/>
                    <w:color w:val="auto"/>
                    <w:kern w:val="0"/>
                    <w:sz w:val="24"/>
                    <w:szCs w:val="24"/>
                  </w:rPr>
                  <w:delText>（平方米）</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308" w:author="雷彩霞" w:date="2023-04-25T15:08: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306" w:author="雷彩霞" w:date="2023-04-25T14:56:23Z"/>
          <w:del w:id="7307" w:author="李成梅" w:date="2025-04-10T11:38:46Z"/>
          <w:trPrChange w:id="7308" w:author="雷彩霞" w:date="2023-04-25T15:08:48Z">
            <w:trPr>
              <w:trHeight w:val="454" w:hRule="atLeast"/>
              <w:jc w:val="center"/>
            </w:trPr>
          </w:trPrChange>
        </w:trPr>
        <w:tc>
          <w:tcPr>
            <w:tcW w:w="2308" w:type="dxa"/>
            <w:vMerge w:val="continue"/>
            <w:vAlign w:val="center"/>
            <w:tcPrChange w:id="7309" w:author="雷彩霞" w:date="2023-04-25T15:08:48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10" w:author="雷彩霞" w:date="2023-04-25T14:56:23Z"/>
                <w:del w:id="7311" w:author="李成梅" w:date="2025-04-10T11:38:46Z"/>
                <w:rFonts w:hint="eastAsia" w:ascii="Times New Roman" w:hAnsi="Times New Roman" w:cs="方正仿宋_GBK"/>
                <w:color w:val="auto"/>
                <w:kern w:val="0"/>
                <w:sz w:val="24"/>
                <w:szCs w:val="24"/>
                <w:lang w:bidi="ar"/>
              </w:rPr>
            </w:pPr>
          </w:p>
        </w:tc>
        <w:tc>
          <w:tcPr>
            <w:tcW w:w="3265" w:type="dxa"/>
            <w:gridSpan w:val="2"/>
            <w:vMerge w:val="continue"/>
            <w:vAlign w:val="center"/>
            <w:tcPrChange w:id="7312" w:author="雷彩霞" w:date="2023-04-25T15:08:48Z">
              <w:tcPr>
                <w:tcW w:w="3265" w:type="dxa"/>
                <w:gridSpan w:val="2"/>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13" w:author="雷彩霞" w:date="2023-04-25T14:56:23Z"/>
                <w:del w:id="7314" w:author="李成梅" w:date="2025-04-10T11:38:46Z"/>
                <w:rFonts w:hint="eastAsia" w:ascii="Times New Roman" w:hAnsi="Times New Roman" w:cs="方正仿宋_GBK"/>
                <w:color w:val="auto"/>
                <w:kern w:val="0"/>
                <w:sz w:val="24"/>
                <w:szCs w:val="24"/>
                <w:lang w:bidi="ar"/>
              </w:rPr>
            </w:pPr>
          </w:p>
        </w:tc>
        <w:tc>
          <w:tcPr>
            <w:tcW w:w="1676" w:type="dxa"/>
            <w:vMerge w:val="restart"/>
            <w:vAlign w:val="center"/>
            <w:tcPrChange w:id="7315" w:author="雷彩霞" w:date="2023-04-25T15:08:48Z">
              <w:tcPr>
                <w:tcW w:w="1676"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16" w:author="雷彩霞" w:date="2023-04-25T14:56:23Z"/>
                <w:del w:id="7317" w:author="李成梅" w:date="2025-04-10T11:38:46Z"/>
                <w:rFonts w:hint="eastAsia" w:ascii="Times New Roman" w:hAnsi="Times New Roman" w:cs="方正仿宋_GBK"/>
                <w:color w:val="auto"/>
                <w:kern w:val="0"/>
                <w:sz w:val="24"/>
                <w:szCs w:val="24"/>
              </w:rPr>
            </w:pPr>
            <w:ins w:id="7318" w:author="雷彩霞" w:date="2023-04-25T14:56:23Z">
              <w:del w:id="7319" w:author="李成梅" w:date="2025-04-10T11:38:46Z">
                <w:r>
                  <w:rPr>
                    <w:rFonts w:hint="eastAsia" w:ascii="Times New Roman" w:hAnsi="Times New Roman" w:cs="方正仿宋_GBK"/>
                    <w:color w:val="auto"/>
                    <w:kern w:val="0"/>
                    <w:sz w:val="24"/>
                    <w:szCs w:val="24"/>
                  </w:rPr>
                  <w:delText>烘干</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20" w:author="雷彩霞" w:date="2023-04-25T14:56:23Z"/>
                <w:del w:id="7321" w:author="李成梅" w:date="2025-04-10T11:38:46Z"/>
                <w:rFonts w:hint="eastAsia" w:ascii="Times New Roman" w:hAnsi="Times New Roman" w:cs="方正仿宋_GBK"/>
                <w:color w:val="auto"/>
                <w:kern w:val="0"/>
                <w:sz w:val="24"/>
                <w:szCs w:val="24"/>
                <w:lang w:bidi="ar"/>
              </w:rPr>
            </w:pPr>
            <w:ins w:id="7322" w:author="雷彩霞" w:date="2023-04-25T14:56:23Z">
              <w:del w:id="7323" w:author="李成梅" w:date="2025-04-10T11:38:46Z">
                <w:r>
                  <w:rPr>
                    <w:rFonts w:hint="eastAsia" w:ascii="Times New Roman" w:hAnsi="Times New Roman" w:cs="方正仿宋_GBK"/>
                    <w:color w:val="auto"/>
                    <w:kern w:val="0"/>
                    <w:sz w:val="24"/>
                    <w:szCs w:val="24"/>
                  </w:rPr>
                  <w:delText>设备</w:delText>
                </w:r>
              </w:del>
            </w:ins>
          </w:p>
        </w:tc>
        <w:tc>
          <w:tcPr>
            <w:tcW w:w="3027" w:type="dxa"/>
            <w:gridSpan w:val="2"/>
            <w:vAlign w:val="center"/>
            <w:tcPrChange w:id="7324" w:author="雷彩霞" w:date="2023-04-25T15:08:48Z">
              <w:tcPr>
                <w:tcW w:w="3027"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25" w:author="雷彩霞" w:date="2023-04-25T14:56:23Z"/>
                <w:del w:id="7326" w:author="李成梅" w:date="2025-04-10T11:38:46Z"/>
                <w:rFonts w:hint="eastAsia" w:ascii="Times New Roman" w:hAnsi="Times New Roman" w:cs="方正仿宋_GBK"/>
                <w:color w:val="auto"/>
                <w:kern w:val="0"/>
                <w:sz w:val="24"/>
                <w:szCs w:val="24"/>
                <w:lang w:bidi="ar"/>
              </w:rPr>
            </w:pPr>
            <w:ins w:id="7327" w:author="雷彩霞" w:date="2023-04-25T14:56:23Z">
              <w:del w:id="7328" w:author="李成梅" w:date="2025-04-10T11:38:46Z">
                <w:r>
                  <w:rPr>
                    <w:rFonts w:hint="eastAsia" w:ascii="Times New Roman" w:hAnsi="Times New Roman" w:cs="方正仿宋_GBK"/>
                    <w:color w:val="auto"/>
                    <w:kern w:val="0"/>
                    <w:sz w:val="24"/>
                    <w:szCs w:val="24"/>
                  </w:rPr>
                  <w:delText>台（套）</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331" w:author="雷彩霞" w:date="2023-04-25T15:08:4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329" w:author="雷彩霞" w:date="2023-04-25T14:56:23Z"/>
          <w:del w:id="7330" w:author="李成梅" w:date="2025-04-10T11:38:46Z"/>
          <w:trPrChange w:id="7331" w:author="雷彩霞" w:date="2023-04-25T15:08:48Z">
            <w:trPr>
              <w:trHeight w:val="454" w:hRule="atLeast"/>
              <w:jc w:val="center"/>
            </w:trPr>
          </w:trPrChange>
        </w:trPr>
        <w:tc>
          <w:tcPr>
            <w:tcW w:w="2308" w:type="dxa"/>
            <w:vMerge w:val="continue"/>
            <w:vAlign w:val="center"/>
            <w:tcPrChange w:id="7332" w:author="雷彩霞" w:date="2023-04-25T15:08:48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33" w:author="雷彩霞" w:date="2023-04-25T14:56:23Z"/>
                <w:del w:id="7334" w:author="李成梅" w:date="2025-04-10T11:38:46Z"/>
                <w:rFonts w:hint="eastAsia" w:ascii="Times New Roman" w:hAnsi="Times New Roman" w:cs="方正仿宋_GBK"/>
                <w:color w:val="auto"/>
                <w:kern w:val="0"/>
                <w:sz w:val="24"/>
                <w:szCs w:val="24"/>
                <w:lang w:bidi="ar"/>
              </w:rPr>
            </w:pPr>
          </w:p>
        </w:tc>
        <w:tc>
          <w:tcPr>
            <w:tcW w:w="3265" w:type="dxa"/>
            <w:gridSpan w:val="2"/>
            <w:vMerge w:val="continue"/>
            <w:vAlign w:val="center"/>
            <w:tcPrChange w:id="7335" w:author="雷彩霞" w:date="2023-04-25T15:08:48Z">
              <w:tcPr>
                <w:tcW w:w="3265" w:type="dxa"/>
                <w:gridSpan w:val="2"/>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36" w:author="雷彩霞" w:date="2023-04-25T14:56:23Z"/>
                <w:del w:id="7337" w:author="李成梅" w:date="2025-04-10T11:38:46Z"/>
                <w:rFonts w:hint="eastAsia" w:ascii="Times New Roman" w:hAnsi="Times New Roman" w:cs="方正仿宋_GBK"/>
                <w:color w:val="auto"/>
                <w:kern w:val="0"/>
                <w:sz w:val="24"/>
                <w:szCs w:val="24"/>
                <w:lang w:bidi="ar"/>
              </w:rPr>
            </w:pPr>
          </w:p>
        </w:tc>
        <w:tc>
          <w:tcPr>
            <w:tcW w:w="1676" w:type="dxa"/>
            <w:vMerge w:val="continue"/>
            <w:vAlign w:val="center"/>
            <w:tcPrChange w:id="7338" w:author="雷彩霞" w:date="2023-04-25T15:08:48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39" w:author="雷彩霞" w:date="2023-04-25T14:56:23Z"/>
                <w:del w:id="7340" w:author="李成梅" w:date="2025-04-10T11:38:46Z"/>
                <w:rFonts w:hint="eastAsia" w:ascii="Times New Roman" w:hAnsi="Times New Roman" w:cs="方正仿宋_GBK"/>
                <w:color w:val="auto"/>
                <w:kern w:val="0"/>
                <w:sz w:val="24"/>
                <w:szCs w:val="24"/>
                <w:lang w:bidi="ar"/>
              </w:rPr>
            </w:pPr>
          </w:p>
        </w:tc>
        <w:tc>
          <w:tcPr>
            <w:tcW w:w="3027" w:type="dxa"/>
            <w:gridSpan w:val="2"/>
            <w:vAlign w:val="center"/>
            <w:tcPrChange w:id="7341" w:author="雷彩霞" w:date="2023-04-25T15:08:48Z">
              <w:tcPr>
                <w:tcW w:w="3027"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42" w:author="雷彩霞" w:date="2023-04-25T14:56:23Z"/>
                <w:del w:id="7343" w:author="李成梅" w:date="2025-04-10T11:38:46Z"/>
                <w:rFonts w:hint="eastAsia" w:ascii="Times New Roman" w:hAnsi="Times New Roman" w:cs="方正仿宋_GBK"/>
                <w:color w:val="auto"/>
                <w:kern w:val="0"/>
                <w:sz w:val="24"/>
                <w:szCs w:val="24"/>
                <w:lang w:bidi="ar"/>
              </w:rPr>
            </w:pPr>
            <w:ins w:id="7344" w:author="雷彩霞" w:date="2023-04-25T14:56:23Z">
              <w:del w:id="7345" w:author="李成梅" w:date="2025-04-10T11:38:46Z">
                <w:r>
                  <w:rPr>
                    <w:rFonts w:hint="eastAsia" w:ascii="Times New Roman" w:hAnsi="Times New Roman" w:cs="方正仿宋_GBK"/>
                    <w:color w:val="auto"/>
                    <w:kern w:val="0"/>
                    <w:sz w:val="24"/>
                    <w:szCs w:val="24"/>
                  </w:rPr>
                  <w:delText>吨/日</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346" w:author="雷彩霞" w:date="2023-04-25T14:56:23Z"/>
          <w:del w:id="7347" w:author="李成梅" w:date="2025-04-10T11:38:46Z"/>
        </w:trPr>
        <w:tc>
          <w:tcPr>
            <w:tcW w:w="2308"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48" w:author="雷彩霞" w:date="2023-04-25T14:56:23Z"/>
                <w:del w:id="7349" w:author="李成梅" w:date="2025-04-10T11:38:46Z"/>
                <w:rFonts w:hint="eastAsia" w:ascii="Times New Roman" w:hAnsi="Times New Roman" w:cs="方正仿宋_GBK"/>
                <w:color w:val="auto"/>
                <w:kern w:val="0"/>
                <w:sz w:val="24"/>
                <w:szCs w:val="24"/>
                <w:lang w:bidi="ar"/>
              </w:rPr>
            </w:pPr>
            <w:ins w:id="7350" w:author="雷彩霞" w:date="2023-04-25T14:56:23Z">
              <w:del w:id="7351" w:author="李成梅" w:date="2025-04-10T11:38:46Z">
                <w:r>
                  <w:rPr>
                    <w:rFonts w:hint="eastAsia" w:ascii="Times New Roman" w:hAnsi="Times New Roman" w:cs="方正仿宋_GBK"/>
                    <w:color w:val="auto"/>
                    <w:kern w:val="0"/>
                    <w:sz w:val="24"/>
                    <w:szCs w:val="24"/>
                  </w:rPr>
                  <w:delText>信息化覆盖仓间数</w:delText>
                </w:r>
              </w:del>
            </w:ins>
          </w:p>
        </w:tc>
        <w:tc>
          <w:tcPr>
            <w:tcW w:w="3265"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52" w:author="雷彩霞" w:date="2023-04-25T14:56:23Z"/>
                <w:del w:id="7353" w:author="李成梅" w:date="2025-04-10T11:38:46Z"/>
                <w:rFonts w:hint="eastAsia" w:ascii="Times New Roman" w:hAnsi="Times New Roman" w:cs="方正仿宋_GBK"/>
                <w:color w:val="auto"/>
                <w:kern w:val="0"/>
                <w:sz w:val="24"/>
                <w:szCs w:val="24"/>
                <w:lang w:bidi="ar"/>
              </w:rPr>
            </w:pPr>
            <w:ins w:id="7354" w:author="雷彩霞" w:date="2023-04-25T14:56:23Z">
              <w:del w:id="7355" w:author="李成梅" w:date="2025-04-10T11:38:46Z">
                <w:r>
                  <w:rPr>
                    <w:rFonts w:hint="eastAsia" w:ascii="Times New Roman" w:hAnsi="Times New Roman" w:cs="方正仿宋_GBK"/>
                    <w:color w:val="auto"/>
                    <w:kern w:val="0"/>
                    <w:sz w:val="24"/>
                    <w:szCs w:val="24"/>
                  </w:rPr>
                  <w:delText>（个）</w:delText>
                </w:r>
              </w:del>
            </w:ins>
          </w:p>
        </w:tc>
        <w:tc>
          <w:tcPr>
            <w:tcW w:w="1676"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56" w:author="雷彩霞" w:date="2023-04-25T14:56:23Z"/>
                <w:del w:id="7357" w:author="李成梅" w:date="2025-04-10T11:38:46Z"/>
                <w:rFonts w:hint="eastAsia" w:ascii="Times New Roman" w:hAnsi="Times New Roman" w:cs="方正仿宋_GBK"/>
                <w:color w:val="auto"/>
                <w:kern w:val="0"/>
                <w:sz w:val="24"/>
                <w:szCs w:val="24"/>
              </w:rPr>
            </w:pPr>
            <w:ins w:id="7358" w:author="雷彩霞" w:date="2023-04-25T14:56:23Z">
              <w:del w:id="7359" w:author="李成梅" w:date="2025-04-10T11:38:46Z">
                <w:r>
                  <w:rPr>
                    <w:rFonts w:hint="eastAsia" w:ascii="Times New Roman" w:hAnsi="Times New Roman" w:cs="方正仿宋_GBK"/>
                    <w:color w:val="auto"/>
                    <w:kern w:val="0"/>
                    <w:sz w:val="24"/>
                    <w:szCs w:val="24"/>
                  </w:rPr>
                  <w:delText>附属</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60" w:author="雷彩霞" w:date="2023-04-25T14:56:23Z"/>
                <w:del w:id="7361" w:author="李成梅" w:date="2025-04-10T11:38:46Z"/>
                <w:rFonts w:hint="eastAsia" w:ascii="Times New Roman" w:hAnsi="Times New Roman" w:cs="方正仿宋_GBK"/>
                <w:color w:val="auto"/>
                <w:kern w:val="0"/>
                <w:sz w:val="24"/>
                <w:szCs w:val="24"/>
                <w:lang w:bidi="ar"/>
              </w:rPr>
            </w:pPr>
            <w:ins w:id="7362" w:author="雷彩霞" w:date="2023-04-25T14:56:23Z">
              <w:del w:id="7363" w:author="李成梅" w:date="2025-04-10T11:38:46Z">
                <w:r>
                  <w:rPr>
                    <w:rFonts w:hint="eastAsia" w:ascii="Times New Roman" w:hAnsi="Times New Roman" w:cs="方正仿宋_GBK"/>
                    <w:color w:val="auto"/>
                    <w:kern w:val="0"/>
                    <w:sz w:val="24"/>
                    <w:szCs w:val="24"/>
                  </w:rPr>
                  <w:delText>设施</w:delText>
                </w:r>
              </w:del>
            </w:ins>
          </w:p>
        </w:tc>
        <w:tc>
          <w:tcPr>
            <w:tcW w:w="1335"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64" w:author="雷彩霞" w:date="2023-04-25T14:56:23Z"/>
                <w:del w:id="7365" w:author="李成梅" w:date="2025-04-10T11:38:46Z"/>
                <w:rFonts w:hint="eastAsia" w:ascii="Times New Roman" w:hAnsi="Times New Roman" w:cs="方正仿宋_GBK"/>
                <w:color w:val="auto"/>
                <w:kern w:val="0"/>
                <w:sz w:val="24"/>
                <w:szCs w:val="24"/>
                <w:lang w:bidi="ar"/>
              </w:rPr>
            </w:pPr>
            <w:ins w:id="7366" w:author="雷彩霞" w:date="2023-04-25T14:56:23Z">
              <w:del w:id="7367" w:author="李成梅" w:date="2025-04-10T11:38:46Z">
                <w:r>
                  <w:rPr>
                    <w:rFonts w:hint="eastAsia" w:ascii="Times New Roman" w:hAnsi="Times New Roman" w:cs="方正仿宋_GBK"/>
                    <w:color w:val="auto"/>
                    <w:kern w:val="0"/>
                    <w:sz w:val="24"/>
                    <w:szCs w:val="24"/>
                  </w:rPr>
                  <w:delText>设施名称</w:delText>
                </w:r>
              </w:del>
            </w:ins>
          </w:p>
        </w:tc>
        <w:tc>
          <w:tcPr>
            <w:tcW w:w="16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68" w:author="雷彩霞" w:date="2023-04-25T14:56:23Z"/>
                <w:del w:id="7369" w:author="李成梅" w:date="2025-04-10T11:38:46Z"/>
                <w:rFonts w:hint="eastAsia" w:ascii="Times New Roman" w:hAnsi="Times New Roman" w:cs="方正仿宋_GBK"/>
                <w:color w:val="auto"/>
                <w:kern w:val="0"/>
                <w:sz w:val="24"/>
                <w:szCs w:val="24"/>
              </w:rPr>
            </w:pPr>
            <w:ins w:id="7370" w:author="雷彩霞" w:date="2023-04-25T14:56:23Z">
              <w:del w:id="7371" w:author="李成梅" w:date="2025-04-10T11:38:46Z">
                <w:r>
                  <w:rPr>
                    <w:rFonts w:hint="eastAsia" w:ascii="Times New Roman" w:hAnsi="Times New Roman" w:cs="方正仿宋_GBK"/>
                    <w:color w:val="auto"/>
                    <w:kern w:val="0"/>
                    <w:sz w:val="24"/>
                    <w:szCs w:val="24"/>
                  </w:rPr>
                  <w:delText>建筑面积</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72" w:author="雷彩霞" w:date="2023-04-25T14:56:23Z"/>
                <w:del w:id="7373" w:author="李成梅" w:date="2025-04-10T11:38:46Z"/>
                <w:rFonts w:hint="eastAsia" w:ascii="Times New Roman" w:hAnsi="Times New Roman" w:cs="方正仿宋_GBK"/>
                <w:color w:val="auto"/>
                <w:kern w:val="0"/>
                <w:sz w:val="24"/>
                <w:szCs w:val="24"/>
                <w:lang w:bidi="ar"/>
              </w:rPr>
            </w:pPr>
            <w:ins w:id="7374" w:author="雷彩霞" w:date="2023-04-25T14:56:23Z">
              <w:del w:id="7375" w:author="李成梅" w:date="2025-04-10T11:38:46Z">
                <w:r>
                  <w:rPr>
                    <w:rFonts w:hint="eastAsia" w:ascii="Times New Roman" w:hAnsi="Times New Roman" w:cs="方正仿宋_GBK"/>
                    <w:color w:val="auto"/>
                    <w:kern w:val="0"/>
                    <w:sz w:val="24"/>
                    <w:szCs w:val="24"/>
                  </w:rPr>
                  <w:delText>（平方米）</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376" w:author="雷彩霞" w:date="2023-04-25T14:56:23Z"/>
          <w:del w:id="7377" w:author="李成梅" w:date="2025-04-10T11:38:46Z"/>
        </w:trPr>
        <w:tc>
          <w:tcPr>
            <w:tcW w:w="2308" w:type="dxa"/>
            <w:vMerge w:val="restart"/>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78" w:author="雷彩霞" w:date="2023-04-25T14:56:23Z"/>
                <w:del w:id="7379" w:author="李成梅" w:date="2025-04-10T11:38:46Z"/>
                <w:rFonts w:hint="eastAsia" w:ascii="Times New Roman" w:hAnsi="Times New Roman" w:cs="方正仿宋_GBK"/>
                <w:color w:val="auto"/>
                <w:kern w:val="0"/>
                <w:sz w:val="24"/>
                <w:szCs w:val="24"/>
              </w:rPr>
            </w:pPr>
            <w:ins w:id="7380" w:author="雷彩霞" w:date="2023-04-25T14:56:23Z">
              <w:del w:id="7381" w:author="李成梅" w:date="2025-04-10T11:38:46Z">
                <w:r>
                  <w:rPr>
                    <w:rFonts w:hint="eastAsia" w:ascii="Times New Roman" w:hAnsi="Times New Roman" w:cs="方正仿宋_GBK"/>
                    <w:color w:val="auto"/>
                    <w:kern w:val="0"/>
                    <w:sz w:val="24"/>
                    <w:szCs w:val="24"/>
                  </w:rPr>
                  <w:delText>铁路</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82" w:author="雷彩霞" w:date="2023-04-25T14:56:23Z"/>
                <w:del w:id="7383" w:author="李成梅" w:date="2025-04-10T11:38:46Z"/>
                <w:rFonts w:hint="eastAsia" w:ascii="Times New Roman" w:hAnsi="Times New Roman" w:cs="方正仿宋_GBK"/>
                <w:color w:val="auto"/>
                <w:kern w:val="0"/>
                <w:sz w:val="24"/>
                <w:szCs w:val="24"/>
                <w:lang w:bidi="ar"/>
              </w:rPr>
            </w:pPr>
            <w:ins w:id="7384" w:author="雷彩霞" w:date="2023-04-25T14:56:23Z">
              <w:del w:id="7385" w:author="李成梅" w:date="2025-04-10T11:38:46Z">
                <w:r>
                  <w:rPr>
                    <w:rFonts w:hint="eastAsia" w:ascii="Times New Roman" w:hAnsi="Times New Roman" w:cs="方正仿宋_GBK"/>
                    <w:color w:val="auto"/>
                    <w:kern w:val="0"/>
                    <w:sz w:val="24"/>
                    <w:szCs w:val="24"/>
                  </w:rPr>
                  <w:delText>专用线</w:delText>
                </w:r>
              </w:del>
            </w:ins>
          </w:p>
        </w:tc>
        <w:tc>
          <w:tcPr>
            <w:tcW w:w="3265"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86" w:author="雷彩霞" w:date="2023-04-25T14:56:23Z"/>
                <w:del w:id="7387" w:author="李成梅" w:date="2025-04-10T11:38:46Z"/>
                <w:rFonts w:hint="eastAsia" w:ascii="Times New Roman" w:hAnsi="Times New Roman" w:cs="方正仿宋_GBK"/>
                <w:color w:val="auto"/>
                <w:kern w:val="0"/>
                <w:sz w:val="24"/>
                <w:szCs w:val="24"/>
                <w:lang w:bidi="ar"/>
              </w:rPr>
            </w:pPr>
            <w:ins w:id="7388" w:author="雷彩霞" w:date="2023-04-25T14:56:23Z">
              <w:del w:id="7389" w:author="李成梅" w:date="2025-04-10T11:38:46Z">
                <w:r>
                  <w:rPr>
                    <w:rFonts w:hint="eastAsia" w:ascii="Times New Roman" w:hAnsi="Times New Roman" w:cs="方正仿宋_GBK"/>
                    <w:color w:val="auto"/>
                    <w:kern w:val="0"/>
                    <w:sz w:val="24"/>
                    <w:szCs w:val="24"/>
                  </w:rPr>
                  <w:delText>长度                  （米）</w:delText>
                </w:r>
              </w:del>
            </w:ins>
          </w:p>
        </w:tc>
        <w:tc>
          <w:tcPr>
            <w:tcW w:w="1676"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90" w:author="雷彩霞" w:date="2023-04-25T14:56:23Z"/>
                <w:del w:id="7391" w:author="李成梅" w:date="2025-04-10T11:38:46Z"/>
                <w:rFonts w:hint="eastAsia" w:ascii="Times New Roman" w:hAnsi="Times New Roman" w:cs="方正仿宋_GBK"/>
                <w:color w:val="auto"/>
                <w:kern w:val="0"/>
                <w:sz w:val="24"/>
                <w:szCs w:val="24"/>
                <w:lang w:bidi="ar"/>
              </w:rPr>
            </w:pPr>
          </w:p>
        </w:tc>
        <w:tc>
          <w:tcPr>
            <w:tcW w:w="1335"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92" w:author="雷彩霞" w:date="2023-04-25T14:56:23Z"/>
                <w:del w:id="7393" w:author="李成梅" w:date="2025-04-10T11:38:46Z"/>
                <w:rFonts w:hint="eastAsia" w:ascii="Times New Roman" w:hAnsi="Times New Roman" w:cs="方正仿宋_GBK"/>
                <w:color w:val="auto"/>
                <w:kern w:val="0"/>
                <w:sz w:val="24"/>
                <w:szCs w:val="24"/>
                <w:lang w:bidi="ar"/>
              </w:rPr>
            </w:pPr>
            <w:ins w:id="7394" w:author="雷彩霞" w:date="2023-04-25T14:56:23Z">
              <w:del w:id="7395" w:author="李成梅" w:date="2025-04-10T11:38:46Z">
                <w:r>
                  <w:rPr>
                    <w:rFonts w:hint="eastAsia" w:ascii="Times New Roman" w:hAnsi="Times New Roman" w:cs="方正仿宋_GBK"/>
                    <w:color w:val="auto"/>
                    <w:kern w:val="0"/>
                    <w:sz w:val="24"/>
                    <w:szCs w:val="24"/>
                  </w:rPr>
                  <w:delText>检化验室</w:delText>
                </w:r>
              </w:del>
            </w:ins>
          </w:p>
        </w:tc>
        <w:tc>
          <w:tcPr>
            <w:tcW w:w="16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396" w:author="雷彩霞" w:date="2023-04-25T14:56:23Z"/>
                <w:del w:id="7397"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400" w:author="雷彩霞" w:date="2023-04-25T15:09:0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398" w:author="雷彩霞" w:date="2023-04-25T14:56:23Z"/>
          <w:del w:id="7399" w:author="李成梅" w:date="2025-04-10T11:38:46Z"/>
          <w:trPrChange w:id="7400" w:author="雷彩霞" w:date="2023-04-25T15:09:02Z">
            <w:trPr>
              <w:trHeight w:val="454" w:hRule="atLeast"/>
              <w:jc w:val="center"/>
            </w:trPr>
          </w:trPrChange>
        </w:trPr>
        <w:tc>
          <w:tcPr>
            <w:tcW w:w="2308" w:type="dxa"/>
            <w:vMerge w:val="continue"/>
            <w:vAlign w:val="center"/>
            <w:tcPrChange w:id="7401" w:author="雷彩霞" w:date="2023-04-25T15:09:02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02" w:author="雷彩霞" w:date="2023-04-25T14:56:23Z"/>
                <w:del w:id="7403" w:author="李成梅" w:date="2025-04-10T11:38:46Z"/>
                <w:rFonts w:hint="eastAsia" w:ascii="Times New Roman" w:hAnsi="Times New Roman" w:cs="方正仿宋_GBK"/>
                <w:color w:val="auto"/>
                <w:kern w:val="0"/>
                <w:sz w:val="24"/>
                <w:szCs w:val="24"/>
                <w:lang w:bidi="ar"/>
              </w:rPr>
            </w:pPr>
          </w:p>
        </w:tc>
        <w:tc>
          <w:tcPr>
            <w:tcW w:w="3265" w:type="dxa"/>
            <w:gridSpan w:val="2"/>
            <w:vAlign w:val="center"/>
            <w:tcPrChange w:id="7404" w:author="雷彩霞" w:date="2023-04-25T15:09:02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05" w:author="雷彩霞" w:date="2023-04-25T14:56:23Z"/>
                <w:del w:id="7406" w:author="李成梅" w:date="2025-04-10T11:38:46Z"/>
                <w:rFonts w:hint="eastAsia" w:ascii="Times New Roman" w:hAnsi="Times New Roman" w:cs="方正仿宋_GBK"/>
                <w:color w:val="auto"/>
                <w:kern w:val="0"/>
                <w:sz w:val="24"/>
                <w:szCs w:val="24"/>
                <w:lang w:bidi="ar"/>
              </w:rPr>
            </w:pPr>
            <w:ins w:id="7407" w:author="雷彩霞" w:date="2023-04-25T14:56:23Z">
              <w:del w:id="7408" w:author="李成梅" w:date="2025-04-10T11:38:46Z">
                <w:r>
                  <w:rPr>
                    <w:rFonts w:hint="eastAsia" w:ascii="Times New Roman" w:hAnsi="Times New Roman" w:cs="方正仿宋_GBK"/>
                    <w:color w:val="auto"/>
                    <w:kern w:val="0"/>
                    <w:sz w:val="24"/>
                    <w:szCs w:val="24"/>
                  </w:rPr>
                  <w:delText>接收能力         （吨/小时）</w:delText>
                </w:r>
              </w:del>
            </w:ins>
          </w:p>
        </w:tc>
        <w:tc>
          <w:tcPr>
            <w:tcW w:w="1676" w:type="dxa"/>
            <w:vMerge w:val="continue"/>
            <w:vAlign w:val="center"/>
            <w:tcPrChange w:id="7409" w:author="雷彩霞" w:date="2023-04-25T15:09:02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10" w:author="雷彩霞" w:date="2023-04-25T14:56:23Z"/>
                <w:del w:id="7411" w:author="李成梅" w:date="2025-04-10T11:38:46Z"/>
                <w:rFonts w:hint="eastAsia" w:ascii="Times New Roman" w:hAnsi="Times New Roman" w:cs="方正仿宋_GBK"/>
                <w:color w:val="auto"/>
                <w:kern w:val="0"/>
                <w:sz w:val="24"/>
                <w:szCs w:val="24"/>
                <w:lang w:bidi="ar"/>
              </w:rPr>
            </w:pPr>
          </w:p>
        </w:tc>
        <w:tc>
          <w:tcPr>
            <w:tcW w:w="1335" w:type="dxa"/>
            <w:vAlign w:val="center"/>
            <w:tcPrChange w:id="7412" w:author="雷彩霞" w:date="2023-04-25T15:09:02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13" w:author="雷彩霞" w:date="2023-04-25T14:56:23Z"/>
                <w:del w:id="7414" w:author="李成梅" w:date="2025-04-10T11:38:46Z"/>
                <w:rFonts w:hint="eastAsia" w:ascii="Times New Roman" w:hAnsi="Times New Roman" w:cs="方正仿宋_GBK"/>
                <w:color w:val="auto"/>
                <w:kern w:val="0"/>
                <w:sz w:val="24"/>
                <w:szCs w:val="24"/>
                <w:lang w:bidi="ar"/>
              </w:rPr>
            </w:pPr>
            <w:ins w:id="7415" w:author="雷彩霞" w:date="2023-04-25T14:56:23Z">
              <w:del w:id="7416" w:author="李成梅" w:date="2025-04-10T11:38:46Z">
                <w:r>
                  <w:rPr>
                    <w:rFonts w:hint="eastAsia" w:ascii="Times New Roman" w:hAnsi="Times New Roman" w:cs="方正仿宋_GBK"/>
                    <w:color w:val="auto"/>
                    <w:kern w:val="0"/>
                    <w:sz w:val="24"/>
                    <w:szCs w:val="24"/>
                  </w:rPr>
                  <w:delText>消防控制室</w:delText>
                </w:r>
              </w:del>
            </w:ins>
          </w:p>
        </w:tc>
        <w:tc>
          <w:tcPr>
            <w:tcW w:w="1692" w:type="dxa"/>
            <w:vAlign w:val="center"/>
            <w:tcPrChange w:id="7417" w:author="雷彩霞" w:date="2023-04-25T15:09:02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18" w:author="雷彩霞" w:date="2023-04-25T14:56:23Z"/>
                <w:del w:id="7419"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422" w:author="雷彩霞" w:date="2023-04-25T15:08:5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420" w:author="雷彩霞" w:date="2023-04-25T14:56:23Z"/>
          <w:del w:id="7421" w:author="李成梅" w:date="2025-04-10T11:38:46Z"/>
          <w:trPrChange w:id="7422" w:author="雷彩霞" w:date="2023-04-25T15:08:59Z">
            <w:trPr>
              <w:trHeight w:val="454" w:hRule="atLeast"/>
              <w:jc w:val="center"/>
            </w:trPr>
          </w:trPrChange>
        </w:trPr>
        <w:tc>
          <w:tcPr>
            <w:tcW w:w="2308" w:type="dxa"/>
            <w:vMerge w:val="continue"/>
            <w:vAlign w:val="center"/>
            <w:tcPrChange w:id="7423" w:author="雷彩霞" w:date="2023-04-25T15:08:59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24" w:author="雷彩霞" w:date="2023-04-25T14:56:23Z"/>
                <w:del w:id="7425" w:author="李成梅" w:date="2025-04-10T11:38:46Z"/>
                <w:rFonts w:hint="eastAsia" w:ascii="Times New Roman" w:hAnsi="Times New Roman" w:cs="方正仿宋_GBK"/>
                <w:color w:val="auto"/>
                <w:kern w:val="2"/>
                <w:sz w:val="24"/>
                <w:szCs w:val="24"/>
              </w:rPr>
            </w:pPr>
          </w:p>
        </w:tc>
        <w:tc>
          <w:tcPr>
            <w:tcW w:w="3265" w:type="dxa"/>
            <w:gridSpan w:val="2"/>
            <w:vAlign w:val="center"/>
            <w:tcPrChange w:id="7426" w:author="雷彩霞" w:date="2023-04-25T15:08:59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27" w:author="雷彩霞" w:date="2023-04-25T14:56:23Z"/>
                <w:del w:id="7428" w:author="李成梅" w:date="2025-04-10T11:38:46Z"/>
                <w:rFonts w:hint="eastAsia" w:ascii="Times New Roman" w:hAnsi="Times New Roman" w:cs="方正仿宋_GBK"/>
                <w:color w:val="auto"/>
                <w:kern w:val="0"/>
                <w:sz w:val="24"/>
                <w:szCs w:val="24"/>
                <w:lang w:bidi="ar"/>
              </w:rPr>
            </w:pPr>
            <w:ins w:id="7429" w:author="雷彩霞" w:date="2023-04-25T14:56:23Z">
              <w:del w:id="7430" w:author="李成梅" w:date="2025-04-10T11:38:46Z">
                <w:r>
                  <w:rPr>
                    <w:rFonts w:hint="eastAsia" w:ascii="Times New Roman" w:hAnsi="Times New Roman" w:cs="方正仿宋_GBK"/>
                    <w:color w:val="auto"/>
                    <w:kern w:val="0"/>
                    <w:sz w:val="24"/>
                    <w:szCs w:val="24"/>
                  </w:rPr>
                  <w:delText>发送能力          （吨/小时）</w:delText>
                </w:r>
              </w:del>
            </w:ins>
          </w:p>
        </w:tc>
        <w:tc>
          <w:tcPr>
            <w:tcW w:w="1676" w:type="dxa"/>
            <w:vMerge w:val="continue"/>
            <w:vAlign w:val="center"/>
            <w:tcPrChange w:id="7431" w:author="雷彩霞" w:date="2023-04-25T15:08:59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32" w:author="雷彩霞" w:date="2023-04-25T14:56:23Z"/>
                <w:del w:id="7433" w:author="李成梅" w:date="2025-04-10T11:38:46Z"/>
                <w:rFonts w:hint="eastAsia" w:ascii="Times New Roman" w:hAnsi="Times New Roman" w:cs="方正仿宋_GBK"/>
                <w:color w:val="auto"/>
                <w:kern w:val="0"/>
                <w:sz w:val="24"/>
                <w:szCs w:val="24"/>
                <w:lang w:bidi="ar"/>
              </w:rPr>
            </w:pPr>
          </w:p>
        </w:tc>
        <w:tc>
          <w:tcPr>
            <w:tcW w:w="1335" w:type="dxa"/>
            <w:vAlign w:val="center"/>
            <w:tcPrChange w:id="7434" w:author="雷彩霞" w:date="2023-04-25T15:08:59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35" w:author="雷彩霞" w:date="2023-04-25T14:56:23Z"/>
                <w:del w:id="7436" w:author="李成梅" w:date="2025-04-10T11:38:46Z"/>
                <w:rFonts w:hint="eastAsia" w:ascii="Times New Roman" w:hAnsi="Times New Roman" w:cs="方正仿宋_GBK"/>
                <w:color w:val="auto"/>
                <w:kern w:val="0"/>
                <w:sz w:val="24"/>
                <w:szCs w:val="24"/>
                <w:lang w:bidi="ar"/>
              </w:rPr>
            </w:pPr>
            <w:ins w:id="7437" w:author="雷彩霞" w:date="2023-04-25T14:56:23Z">
              <w:del w:id="7438" w:author="李成梅" w:date="2025-04-10T11:38:46Z">
                <w:r>
                  <w:rPr>
                    <w:rFonts w:hint="eastAsia" w:ascii="Times New Roman" w:hAnsi="Times New Roman" w:cs="方正仿宋_GBK"/>
                    <w:color w:val="auto"/>
                    <w:kern w:val="0"/>
                    <w:sz w:val="24"/>
                    <w:szCs w:val="24"/>
                  </w:rPr>
                  <w:delText>消防泵房</w:delText>
                </w:r>
              </w:del>
            </w:ins>
          </w:p>
        </w:tc>
        <w:tc>
          <w:tcPr>
            <w:tcW w:w="1692" w:type="dxa"/>
            <w:vAlign w:val="center"/>
            <w:tcPrChange w:id="7439" w:author="雷彩霞" w:date="2023-04-25T15:08:59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40" w:author="雷彩霞" w:date="2023-04-25T14:56:23Z"/>
                <w:del w:id="7441"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444" w:author="雷彩霞" w:date="2023-04-25T15:08: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442" w:author="雷彩霞" w:date="2023-04-25T14:56:23Z"/>
          <w:del w:id="7443" w:author="李成梅" w:date="2025-04-10T11:38:46Z"/>
          <w:trPrChange w:id="7444" w:author="雷彩霞" w:date="2023-04-25T15:08:57Z">
            <w:trPr>
              <w:trHeight w:val="454" w:hRule="atLeast"/>
              <w:jc w:val="center"/>
            </w:trPr>
          </w:trPrChange>
        </w:trPr>
        <w:tc>
          <w:tcPr>
            <w:tcW w:w="2308" w:type="dxa"/>
            <w:vMerge w:val="restart"/>
            <w:vAlign w:val="center"/>
            <w:tcPrChange w:id="7445" w:author="雷彩霞" w:date="2023-04-25T15:08:57Z">
              <w:tcPr>
                <w:tcW w:w="2308"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46" w:author="雷彩霞" w:date="2023-04-25T14:56:23Z"/>
                <w:del w:id="7447" w:author="李成梅" w:date="2025-04-10T11:38:46Z"/>
                <w:rFonts w:hint="eastAsia" w:ascii="Times New Roman" w:hAnsi="Times New Roman" w:cs="方正仿宋_GBK"/>
                <w:color w:val="auto"/>
                <w:kern w:val="0"/>
                <w:sz w:val="24"/>
                <w:szCs w:val="24"/>
              </w:rPr>
            </w:pPr>
            <w:ins w:id="7448" w:author="雷彩霞" w:date="2023-04-25T14:56:23Z">
              <w:del w:id="7449" w:author="李成梅" w:date="2025-04-10T11:38:46Z">
                <w:r>
                  <w:rPr>
                    <w:rFonts w:hint="eastAsia" w:ascii="Times New Roman" w:hAnsi="Times New Roman" w:cs="方正仿宋_GBK"/>
                    <w:color w:val="auto"/>
                    <w:kern w:val="0"/>
                    <w:sz w:val="24"/>
                    <w:szCs w:val="24"/>
                  </w:rPr>
                  <w:delText>自有码头</w:delText>
                </w:r>
              </w:del>
            </w:ins>
          </w:p>
        </w:tc>
        <w:tc>
          <w:tcPr>
            <w:tcW w:w="3265" w:type="dxa"/>
            <w:gridSpan w:val="2"/>
            <w:vAlign w:val="center"/>
            <w:tcPrChange w:id="7450" w:author="雷彩霞" w:date="2023-04-25T15:08:57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51" w:author="雷彩霞" w:date="2023-04-25T14:56:23Z"/>
                <w:del w:id="7452" w:author="李成梅" w:date="2025-04-10T11:38:46Z"/>
                <w:rFonts w:hint="eastAsia" w:ascii="Times New Roman" w:hAnsi="Times New Roman" w:cs="方正仿宋_GBK"/>
                <w:color w:val="auto"/>
                <w:kern w:val="0"/>
                <w:sz w:val="24"/>
                <w:szCs w:val="24"/>
                <w:lang w:bidi="ar"/>
              </w:rPr>
            </w:pPr>
            <w:ins w:id="7453" w:author="雷彩霞" w:date="2023-04-25T14:56:23Z">
              <w:del w:id="7454" w:author="李成梅" w:date="2025-04-10T11:38:46Z">
                <w:r>
                  <w:rPr>
                    <w:rFonts w:hint="eastAsia" w:ascii="Times New Roman" w:hAnsi="Times New Roman" w:cs="方正仿宋_GBK"/>
                    <w:color w:val="auto"/>
                    <w:kern w:val="0"/>
                    <w:sz w:val="24"/>
                    <w:szCs w:val="24"/>
                  </w:rPr>
                  <w:delText>数量                 （个）</w:delText>
                </w:r>
              </w:del>
            </w:ins>
          </w:p>
        </w:tc>
        <w:tc>
          <w:tcPr>
            <w:tcW w:w="1676" w:type="dxa"/>
            <w:vMerge w:val="continue"/>
            <w:vAlign w:val="center"/>
            <w:tcPrChange w:id="7455" w:author="雷彩霞" w:date="2023-04-25T15:08:57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56" w:author="雷彩霞" w:date="2023-04-25T14:56:23Z"/>
                <w:del w:id="7457" w:author="李成梅" w:date="2025-04-10T11:38:46Z"/>
                <w:rFonts w:hint="eastAsia" w:ascii="Times New Roman" w:hAnsi="Times New Roman" w:cs="方正仿宋_GBK"/>
                <w:color w:val="auto"/>
                <w:kern w:val="0"/>
                <w:sz w:val="24"/>
                <w:szCs w:val="24"/>
                <w:lang w:bidi="ar"/>
              </w:rPr>
            </w:pPr>
          </w:p>
        </w:tc>
        <w:tc>
          <w:tcPr>
            <w:tcW w:w="1335" w:type="dxa"/>
            <w:vAlign w:val="center"/>
            <w:tcPrChange w:id="7458" w:author="雷彩霞" w:date="2023-04-25T15:08:57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59" w:author="雷彩霞" w:date="2023-04-25T14:56:23Z"/>
                <w:del w:id="7460" w:author="李成梅" w:date="2025-04-10T11:38:46Z"/>
                <w:rFonts w:hint="eastAsia" w:ascii="Times New Roman" w:hAnsi="Times New Roman" w:cs="方正仿宋_GBK"/>
                <w:color w:val="auto"/>
                <w:kern w:val="0"/>
                <w:sz w:val="24"/>
                <w:szCs w:val="24"/>
                <w:lang w:bidi="ar"/>
              </w:rPr>
            </w:pPr>
            <w:ins w:id="7461" w:author="雷彩霞" w:date="2023-04-25T14:56:23Z">
              <w:del w:id="7462" w:author="李成梅" w:date="2025-04-10T11:38:46Z">
                <w:r>
                  <w:rPr>
                    <w:rFonts w:hint="eastAsia" w:ascii="Times New Roman" w:hAnsi="Times New Roman" w:cs="方正仿宋_GBK"/>
                    <w:color w:val="auto"/>
                    <w:kern w:val="0"/>
                    <w:sz w:val="24"/>
                    <w:szCs w:val="24"/>
                  </w:rPr>
                  <w:delText>发电机房</w:delText>
                </w:r>
              </w:del>
            </w:ins>
          </w:p>
        </w:tc>
        <w:tc>
          <w:tcPr>
            <w:tcW w:w="1692" w:type="dxa"/>
            <w:vAlign w:val="center"/>
            <w:tcPrChange w:id="7463" w:author="雷彩霞" w:date="2023-04-25T15:08:57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64" w:author="雷彩霞" w:date="2023-04-25T14:56:23Z"/>
                <w:del w:id="7465"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468" w:author="雷彩霞" w:date="2023-04-25T15:08: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466" w:author="雷彩霞" w:date="2023-04-25T14:56:23Z"/>
          <w:del w:id="7467" w:author="李成梅" w:date="2025-04-10T11:38:46Z"/>
          <w:trPrChange w:id="7468" w:author="雷彩霞" w:date="2023-04-25T15:08:57Z">
            <w:trPr>
              <w:trHeight w:val="454" w:hRule="atLeast"/>
              <w:jc w:val="center"/>
            </w:trPr>
          </w:trPrChange>
        </w:trPr>
        <w:tc>
          <w:tcPr>
            <w:tcW w:w="2308" w:type="dxa"/>
            <w:vMerge w:val="continue"/>
            <w:vAlign w:val="center"/>
            <w:tcPrChange w:id="7469" w:author="雷彩霞" w:date="2023-04-25T15:08:57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70" w:author="雷彩霞" w:date="2023-04-25T14:56:23Z"/>
                <w:del w:id="7471" w:author="李成梅" w:date="2025-04-10T11:38:46Z"/>
                <w:rFonts w:hint="eastAsia" w:ascii="Times New Roman" w:hAnsi="Times New Roman" w:cs="方正仿宋_GBK"/>
                <w:color w:val="auto"/>
                <w:kern w:val="2"/>
                <w:sz w:val="24"/>
                <w:szCs w:val="24"/>
              </w:rPr>
            </w:pPr>
          </w:p>
        </w:tc>
        <w:tc>
          <w:tcPr>
            <w:tcW w:w="3265" w:type="dxa"/>
            <w:gridSpan w:val="2"/>
            <w:vAlign w:val="center"/>
            <w:tcPrChange w:id="7472" w:author="雷彩霞" w:date="2023-04-25T15:08:57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73" w:author="雷彩霞" w:date="2023-04-25T14:56:23Z"/>
                <w:del w:id="7474" w:author="李成梅" w:date="2025-04-10T11:38:46Z"/>
                <w:rFonts w:hint="eastAsia" w:ascii="Times New Roman" w:hAnsi="Times New Roman" w:cs="方正仿宋_GBK"/>
                <w:color w:val="auto"/>
                <w:kern w:val="2"/>
                <w:sz w:val="24"/>
                <w:szCs w:val="24"/>
              </w:rPr>
            </w:pPr>
            <w:ins w:id="7475" w:author="雷彩霞" w:date="2023-04-25T14:56:23Z">
              <w:del w:id="7476" w:author="李成梅" w:date="2025-04-10T11:38:46Z">
                <w:r>
                  <w:rPr>
                    <w:rFonts w:hint="eastAsia" w:ascii="Times New Roman" w:hAnsi="Times New Roman" w:cs="方正仿宋_GBK"/>
                    <w:color w:val="auto"/>
                    <w:kern w:val="0"/>
                    <w:sz w:val="24"/>
                    <w:szCs w:val="24"/>
                  </w:rPr>
                  <w:delText>接收能力         （吨/小时）</w:delText>
                </w:r>
              </w:del>
            </w:ins>
          </w:p>
        </w:tc>
        <w:tc>
          <w:tcPr>
            <w:tcW w:w="1676" w:type="dxa"/>
            <w:vMerge w:val="continue"/>
            <w:vAlign w:val="center"/>
            <w:tcPrChange w:id="7477" w:author="雷彩霞" w:date="2023-04-25T15:08:57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78" w:author="雷彩霞" w:date="2023-04-25T14:56:23Z"/>
                <w:del w:id="7479" w:author="李成梅" w:date="2025-04-10T11:38:46Z"/>
                <w:rFonts w:hint="eastAsia" w:ascii="Times New Roman" w:hAnsi="Times New Roman" w:cs="方正仿宋_GBK"/>
                <w:color w:val="auto"/>
                <w:kern w:val="2"/>
                <w:sz w:val="24"/>
                <w:szCs w:val="24"/>
              </w:rPr>
            </w:pPr>
          </w:p>
        </w:tc>
        <w:tc>
          <w:tcPr>
            <w:tcW w:w="1335" w:type="dxa"/>
            <w:vAlign w:val="center"/>
            <w:tcPrChange w:id="7480" w:author="雷彩霞" w:date="2023-04-25T15:08:57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81" w:author="雷彩霞" w:date="2023-04-25T14:56:23Z"/>
                <w:del w:id="7482" w:author="李成梅" w:date="2025-04-10T11:38:46Z"/>
                <w:rFonts w:hint="eastAsia" w:ascii="Times New Roman" w:hAnsi="Times New Roman" w:cs="方正仿宋_GBK"/>
                <w:color w:val="auto"/>
                <w:kern w:val="0"/>
                <w:sz w:val="24"/>
                <w:szCs w:val="24"/>
                <w:lang w:bidi="ar"/>
              </w:rPr>
            </w:pPr>
            <w:ins w:id="7483" w:author="雷彩霞" w:date="2023-04-25T14:56:23Z">
              <w:del w:id="7484" w:author="李成梅" w:date="2025-04-10T11:38:46Z">
                <w:r>
                  <w:rPr>
                    <w:rFonts w:hint="eastAsia" w:ascii="Times New Roman" w:hAnsi="Times New Roman" w:cs="方正仿宋_GBK"/>
                    <w:color w:val="auto"/>
                    <w:kern w:val="0"/>
                    <w:sz w:val="24"/>
                    <w:szCs w:val="24"/>
                  </w:rPr>
                  <w:delText>制氮机房</w:delText>
                </w:r>
              </w:del>
            </w:ins>
          </w:p>
        </w:tc>
        <w:tc>
          <w:tcPr>
            <w:tcW w:w="1692" w:type="dxa"/>
            <w:vAlign w:val="center"/>
            <w:tcPrChange w:id="7485" w:author="雷彩霞" w:date="2023-04-25T15:08:57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86" w:author="雷彩霞" w:date="2023-04-25T14:56:23Z"/>
                <w:del w:id="7487"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490" w:author="雷彩霞" w:date="2023-04-25T15:08: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488" w:author="雷彩霞" w:date="2023-04-25T14:56:23Z"/>
          <w:del w:id="7489" w:author="李成梅" w:date="2025-04-10T11:38:46Z"/>
          <w:trPrChange w:id="7490" w:author="雷彩霞" w:date="2023-04-25T15:08:57Z">
            <w:trPr>
              <w:trHeight w:val="454" w:hRule="atLeast"/>
              <w:jc w:val="center"/>
            </w:trPr>
          </w:trPrChange>
        </w:trPr>
        <w:tc>
          <w:tcPr>
            <w:tcW w:w="2308" w:type="dxa"/>
            <w:vMerge w:val="continue"/>
            <w:vAlign w:val="center"/>
            <w:tcPrChange w:id="7491" w:author="雷彩霞" w:date="2023-04-25T15:08:57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92" w:author="雷彩霞" w:date="2023-04-25T14:56:23Z"/>
                <w:del w:id="7493" w:author="李成梅" w:date="2025-04-10T11:38:46Z"/>
                <w:rFonts w:hint="eastAsia" w:ascii="Times New Roman" w:hAnsi="Times New Roman" w:cs="方正仿宋_GBK"/>
                <w:color w:val="auto"/>
                <w:kern w:val="2"/>
                <w:sz w:val="24"/>
                <w:szCs w:val="24"/>
              </w:rPr>
            </w:pPr>
          </w:p>
        </w:tc>
        <w:tc>
          <w:tcPr>
            <w:tcW w:w="3265" w:type="dxa"/>
            <w:gridSpan w:val="2"/>
            <w:vAlign w:val="center"/>
            <w:tcPrChange w:id="7494" w:author="雷彩霞" w:date="2023-04-25T15:08:57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495" w:author="雷彩霞" w:date="2023-04-25T14:56:23Z"/>
                <w:del w:id="7496" w:author="李成梅" w:date="2025-04-10T11:38:46Z"/>
                <w:rFonts w:hint="eastAsia" w:ascii="Times New Roman" w:hAnsi="Times New Roman" w:cs="方正仿宋_GBK"/>
                <w:color w:val="auto"/>
                <w:kern w:val="0"/>
                <w:sz w:val="24"/>
                <w:szCs w:val="24"/>
              </w:rPr>
            </w:pPr>
            <w:ins w:id="7497" w:author="雷彩霞" w:date="2023-04-25T14:56:23Z">
              <w:del w:id="7498" w:author="李成梅" w:date="2025-04-10T11:38:46Z">
                <w:r>
                  <w:rPr>
                    <w:rFonts w:hint="eastAsia" w:ascii="Times New Roman" w:hAnsi="Times New Roman" w:cs="方正仿宋_GBK"/>
                    <w:color w:val="auto"/>
                    <w:kern w:val="0"/>
                    <w:sz w:val="24"/>
                    <w:szCs w:val="24"/>
                  </w:rPr>
                  <w:delText>发送能力         （吨/小时）</w:delText>
                </w:r>
              </w:del>
            </w:ins>
          </w:p>
        </w:tc>
        <w:tc>
          <w:tcPr>
            <w:tcW w:w="1676" w:type="dxa"/>
            <w:vMerge w:val="continue"/>
            <w:vAlign w:val="center"/>
            <w:tcPrChange w:id="7499" w:author="雷彩霞" w:date="2023-04-25T15:08:57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00" w:author="雷彩霞" w:date="2023-04-25T14:56:23Z"/>
                <w:del w:id="7501" w:author="李成梅" w:date="2025-04-10T11:38:46Z"/>
                <w:rFonts w:hint="eastAsia" w:ascii="Times New Roman" w:hAnsi="Times New Roman" w:cs="方正仿宋_GBK"/>
                <w:color w:val="auto"/>
                <w:kern w:val="2"/>
                <w:sz w:val="24"/>
                <w:szCs w:val="24"/>
              </w:rPr>
            </w:pPr>
          </w:p>
        </w:tc>
        <w:tc>
          <w:tcPr>
            <w:tcW w:w="1335" w:type="dxa"/>
            <w:vAlign w:val="center"/>
            <w:tcPrChange w:id="7502" w:author="雷彩霞" w:date="2023-04-25T15:08:57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03" w:author="雷彩霞" w:date="2023-04-25T14:56:23Z"/>
                <w:del w:id="7504" w:author="李成梅" w:date="2025-04-10T11:38:46Z"/>
                <w:rFonts w:hint="eastAsia" w:ascii="Times New Roman" w:hAnsi="Times New Roman" w:cs="方正仿宋_GBK"/>
                <w:color w:val="auto"/>
                <w:kern w:val="0"/>
                <w:sz w:val="24"/>
                <w:szCs w:val="24"/>
                <w:lang w:bidi="ar"/>
              </w:rPr>
            </w:pPr>
            <w:ins w:id="7505" w:author="雷彩霞" w:date="2023-04-25T14:56:23Z">
              <w:del w:id="7506" w:author="李成梅" w:date="2025-04-10T11:38:46Z">
                <w:r>
                  <w:rPr>
                    <w:rFonts w:hint="eastAsia" w:ascii="Times New Roman" w:hAnsi="Times New Roman" w:cs="方正仿宋_GBK"/>
                    <w:color w:val="auto"/>
                    <w:kern w:val="0"/>
                    <w:sz w:val="24"/>
                    <w:szCs w:val="24"/>
                  </w:rPr>
                  <w:delText>器材库</w:delText>
                </w:r>
              </w:del>
            </w:ins>
          </w:p>
        </w:tc>
        <w:tc>
          <w:tcPr>
            <w:tcW w:w="1692" w:type="dxa"/>
            <w:vAlign w:val="center"/>
            <w:tcPrChange w:id="7507" w:author="雷彩霞" w:date="2023-04-25T15:08:57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08" w:author="雷彩霞" w:date="2023-04-25T14:56:23Z"/>
                <w:del w:id="7509" w:author="李成梅" w:date="2025-04-10T11:38:46Z"/>
                <w:rFonts w:hint="eastAsia" w:ascii="Times New Roman" w:hAnsi="Times New Roman"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512" w:author="雷彩霞" w:date="2023-04-25T15:08: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510" w:author="雷彩霞" w:date="2023-04-25T14:56:23Z"/>
          <w:del w:id="7511" w:author="李成梅" w:date="2025-04-10T11:38:46Z"/>
          <w:trPrChange w:id="7512" w:author="雷彩霞" w:date="2023-04-25T15:08:54Z">
            <w:trPr>
              <w:trHeight w:val="454" w:hRule="atLeast"/>
              <w:jc w:val="center"/>
            </w:trPr>
          </w:trPrChange>
        </w:trPr>
        <w:tc>
          <w:tcPr>
            <w:tcW w:w="2308" w:type="dxa"/>
            <w:vMerge w:val="restart"/>
            <w:vAlign w:val="center"/>
            <w:tcPrChange w:id="7513" w:author="雷彩霞" w:date="2023-04-25T15:08:54Z">
              <w:tcPr>
                <w:tcW w:w="2308" w:type="dxa"/>
                <w:vMerge w:val="restart"/>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14" w:author="雷彩霞" w:date="2023-04-25T14:56:23Z"/>
                <w:del w:id="7515" w:author="李成梅" w:date="2025-04-10T11:38:46Z"/>
                <w:rFonts w:hint="eastAsia" w:ascii="Times New Roman" w:hAnsi="Times New Roman" w:cs="方正仿宋_GBK"/>
                <w:color w:val="auto"/>
                <w:kern w:val="0"/>
                <w:sz w:val="24"/>
                <w:szCs w:val="24"/>
              </w:rPr>
            </w:pPr>
            <w:ins w:id="7516" w:author="雷彩霞" w:date="2023-04-25T14:56:23Z">
              <w:del w:id="7517" w:author="李成梅" w:date="2025-04-10T11:38:46Z">
                <w:r>
                  <w:rPr>
                    <w:rFonts w:hint="eastAsia" w:ascii="Times New Roman" w:hAnsi="Times New Roman" w:cs="方正仿宋_GBK"/>
                    <w:color w:val="auto"/>
                    <w:kern w:val="0"/>
                    <w:sz w:val="24"/>
                    <w:szCs w:val="24"/>
                  </w:rPr>
                  <w:delText>其他粮食中转设施</w:delText>
                </w:r>
              </w:del>
            </w:ins>
          </w:p>
        </w:tc>
        <w:tc>
          <w:tcPr>
            <w:tcW w:w="3265" w:type="dxa"/>
            <w:gridSpan w:val="2"/>
            <w:vAlign w:val="center"/>
            <w:tcPrChange w:id="7518" w:author="雷彩霞" w:date="2023-04-25T15:08:54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7519" w:author="雷彩霞" w:date="2023-04-25T14:56:23Z"/>
                <w:del w:id="7520" w:author="李成梅" w:date="2025-04-10T11:38:46Z"/>
                <w:rFonts w:hint="eastAsia" w:ascii="Times New Roman" w:hAnsi="Times New Roman" w:cs="方正仿宋_GBK"/>
                <w:color w:val="auto"/>
                <w:kern w:val="0"/>
                <w:sz w:val="24"/>
                <w:szCs w:val="24"/>
              </w:rPr>
            </w:pPr>
            <w:ins w:id="7521" w:author="雷彩霞" w:date="2023-04-25T14:56:23Z">
              <w:del w:id="7522" w:author="李成梅" w:date="2025-04-10T11:38:46Z">
                <w:r>
                  <w:rPr>
                    <w:rFonts w:hint="eastAsia" w:ascii="Times New Roman" w:hAnsi="Times New Roman" w:cs="方正仿宋_GBK"/>
                    <w:color w:val="auto"/>
                    <w:kern w:val="0"/>
                    <w:sz w:val="24"/>
                    <w:szCs w:val="24"/>
                  </w:rPr>
                  <w:delText>数量</w:delText>
                </w:r>
              </w:del>
            </w:ins>
          </w:p>
        </w:tc>
        <w:tc>
          <w:tcPr>
            <w:tcW w:w="1676" w:type="dxa"/>
            <w:vMerge w:val="continue"/>
            <w:vAlign w:val="center"/>
            <w:tcPrChange w:id="7523" w:author="雷彩霞" w:date="2023-04-25T15:08:54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24" w:author="雷彩霞" w:date="2023-04-25T14:56:23Z"/>
                <w:del w:id="7525" w:author="李成梅" w:date="2025-04-10T11:38:46Z"/>
                <w:rFonts w:hint="eastAsia" w:ascii="Times New Roman" w:hAnsi="Times New Roman" w:cs="方正仿宋_GBK"/>
                <w:color w:val="auto"/>
                <w:kern w:val="2"/>
                <w:sz w:val="24"/>
                <w:szCs w:val="24"/>
              </w:rPr>
            </w:pPr>
          </w:p>
        </w:tc>
        <w:tc>
          <w:tcPr>
            <w:tcW w:w="1335" w:type="dxa"/>
            <w:vAlign w:val="center"/>
            <w:tcPrChange w:id="7526" w:author="雷彩霞" w:date="2023-04-25T15:08:54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27" w:author="雷彩霞" w:date="2023-04-25T14:56:23Z"/>
                <w:del w:id="7528" w:author="李成梅" w:date="2025-04-10T11:38:46Z"/>
                <w:rFonts w:hint="eastAsia" w:ascii="Times New Roman" w:hAnsi="Times New Roman" w:cs="方正仿宋_GBK"/>
                <w:color w:val="auto"/>
                <w:kern w:val="0"/>
                <w:sz w:val="24"/>
                <w:szCs w:val="24"/>
              </w:rPr>
            </w:pPr>
            <w:ins w:id="7529" w:author="雷彩霞" w:date="2023-04-25T14:56:23Z">
              <w:del w:id="7530" w:author="李成梅" w:date="2025-04-10T11:38:46Z">
                <w:r>
                  <w:rPr>
                    <w:rFonts w:hint="eastAsia" w:ascii="Times New Roman" w:hAnsi="Times New Roman" w:cs="方正仿宋_GBK"/>
                    <w:color w:val="auto"/>
                    <w:kern w:val="0"/>
                    <w:sz w:val="24"/>
                    <w:szCs w:val="24"/>
                  </w:rPr>
                  <w:delText>维修车间</w:delText>
                </w:r>
              </w:del>
            </w:ins>
          </w:p>
        </w:tc>
        <w:tc>
          <w:tcPr>
            <w:tcW w:w="1692" w:type="dxa"/>
            <w:vAlign w:val="center"/>
            <w:tcPrChange w:id="7531" w:author="雷彩霞" w:date="2023-04-25T15:08:54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32" w:author="雷彩霞" w:date="2023-04-25T14:56:23Z"/>
                <w:del w:id="7533" w:author="李成梅" w:date="2025-04-10T11:38:46Z"/>
                <w:rFonts w:hint="eastAsia" w:ascii="Times New Roman" w:hAnsi="Times New Roman"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Change w:id="7536" w:author="雷彩霞" w:date="2023-04-25T15:08:5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blPrExChange>
        </w:tblPrEx>
        <w:trPr>
          <w:trHeight w:val="397" w:hRule="atLeast"/>
          <w:jc w:val="center"/>
          <w:ins w:id="7534" w:author="雷彩霞" w:date="2023-04-25T14:56:23Z"/>
          <w:del w:id="7535" w:author="李成梅" w:date="2025-04-10T11:38:46Z"/>
          <w:trPrChange w:id="7536" w:author="雷彩霞" w:date="2023-04-25T15:08:54Z">
            <w:trPr>
              <w:trHeight w:val="454" w:hRule="atLeast"/>
              <w:jc w:val="center"/>
            </w:trPr>
          </w:trPrChange>
        </w:trPr>
        <w:tc>
          <w:tcPr>
            <w:tcW w:w="2308" w:type="dxa"/>
            <w:vMerge w:val="continue"/>
            <w:vAlign w:val="center"/>
            <w:tcPrChange w:id="7537" w:author="雷彩霞" w:date="2023-04-25T15:08:54Z">
              <w:tcPr>
                <w:tcW w:w="2308"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38" w:author="雷彩霞" w:date="2023-04-25T14:56:23Z"/>
                <w:del w:id="7539" w:author="李成梅" w:date="2025-04-10T11:38:46Z"/>
                <w:rFonts w:hint="eastAsia" w:ascii="Times New Roman" w:hAnsi="Times New Roman" w:cs="方正仿宋_GBK"/>
                <w:color w:val="auto"/>
                <w:kern w:val="2"/>
                <w:sz w:val="24"/>
                <w:szCs w:val="24"/>
              </w:rPr>
            </w:pPr>
          </w:p>
        </w:tc>
        <w:tc>
          <w:tcPr>
            <w:tcW w:w="3265" w:type="dxa"/>
            <w:gridSpan w:val="2"/>
            <w:vAlign w:val="center"/>
            <w:tcPrChange w:id="7540" w:author="雷彩霞" w:date="2023-04-25T15:08:54Z">
              <w:tcPr>
                <w:tcW w:w="3265" w:type="dxa"/>
                <w:gridSpan w:val="2"/>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41" w:author="雷彩霞" w:date="2023-04-25T14:56:23Z"/>
                <w:del w:id="7542" w:author="李成梅" w:date="2025-04-10T11:38:46Z"/>
                <w:rFonts w:hint="eastAsia" w:ascii="Times New Roman" w:hAnsi="Times New Roman" w:cs="方正仿宋_GBK"/>
                <w:color w:val="auto"/>
                <w:kern w:val="2"/>
                <w:sz w:val="24"/>
                <w:szCs w:val="24"/>
              </w:rPr>
            </w:pPr>
            <w:ins w:id="7543" w:author="雷彩霞" w:date="2023-04-25T14:56:23Z">
              <w:del w:id="7544" w:author="李成梅" w:date="2025-04-10T11:38:46Z">
                <w:r>
                  <w:rPr>
                    <w:rFonts w:hint="eastAsia" w:ascii="Times New Roman" w:hAnsi="Times New Roman" w:cs="方正仿宋_GBK"/>
                    <w:color w:val="auto"/>
                    <w:kern w:val="0"/>
                    <w:sz w:val="24"/>
                    <w:szCs w:val="24"/>
                  </w:rPr>
                  <w:delText>接收能力         （吨/小时）</w:delText>
                </w:r>
              </w:del>
            </w:ins>
          </w:p>
        </w:tc>
        <w:tc>
          <w:tcPr>
            <w:tcW w:w="1676" w:type="dxa"/>
            <w:vMerge w:val="continue"/>
            <w:vAlign w:val="center"/>
            <w:tcPrChange w:id="7545" w:author="雷彩霞" w:date="2023-04-25T15:08:54Z">
              <w:tcPr>
                <w:tcW w:w="1676" w:type="dxa"/>
                <w:vMerge w:val="continue"/>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46" w:author="雷彩霞" w:date="2023-04-25T14:56:23Z"/>
                <w:del w:id="7547" w:author="李成梅" w:date="2025-04-10T11:38:46Z"/>
                <w:rFonts w:hint="eastAsia" w:ascii="Times New Roman" w:hAnsi="Times New Roman" w:cs="方正仿宋_GBK"/>
                <w:color w:val="auto"/>
                <w:kern w:val="2"/>
                <w:sz w:val="24"/>
                <w:szCs w:val="24"/>
              </w:rPr>
            </w:pPr>
          </w:p>
        </w:tc>
        <w:tc>
          <w:tcPr>
            <w:tcW w:w="1335" w:type="dxa"/>
            <w:vAlign w:val="center"/>
            <w:tcPrChange w:id="7548" w:author="雷彩霞" w:date="2023-04-25T15:08:54Z">
              <w:tcPr>
                <w:tcW w:w="1335"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49" w:author="雷彩霞" w:date="2023-04-25T14:56:23Z"/>
                <w:del w:id="7550" w:author="李成梅" w:date="2025-04-10T11:38:46Z"/>
                <w:rFonts w:hint="eastAsia" w:ascii="Times New Roman" w:hAnsi="Times New Roman" w:cs="方正仿宋_GBK"/>
                <w:color w:val="auto"/>
                <w:kern w:val="0"/>
                <w:sz w:val="24"/>
                <w:szCs w:val="24"/>
              </w:rPr>
            </w:pPr>
            <w:ins w:id="7551" w:author="雷彩霞" w:date="2023-04-25T14:56:23Z">
              <w:del w:id="7552" w:author="李成梅" w:date="2025-04-10T11:38:46Z">
                <w:r>
                  <w:rPr>
                    <w:rFonts w:hint="eastAsia" w:ascii="Times New Roman" w:hAnsi="Times New Roman" w:cs="方正仿宋_GBK"/>
                    <w:color w:val="auto"/>
                    <w:kern w:val="0"/>
                    <w:sz w:val="24"/>
                    <w:szCs w:val="24"/>
                  </w:rPr>
                  <w:delText>储粮罩棚</w:delText>
                </w:r>
              </w:del>
            </w:ins>
          </w:p>
        </w:tc>
        <w:tc>
          <w:tcPr>
            <w:tcW w:w="1692" w:type="dxa"/>
            <w:vAlign w:val="center"/>
            <w:tcPrChange w:id="7553" w:author="雷彩霞" w:date="2023-04-25T15:08:54Z">
              <w:tcPr>
                <w:tcW w:w="1692" w:type="dxa"/>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54" w:author="雷彩霞" w:date="2023-04-25T14:56:23Z"/>
                <w:del w:id="7555" w:author="李成梅" w:date="2025-04-10T11:38:46Z"/>
                <w:rFonts w:hint="eastAsia" w:ascii="Times New Roman" w:hAnsi="Times New Roman"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ins w:id="7556" w:author="雷彩霞" w:date="2023-04-25T14:56:23Z"/>
          <w:del w:id="7557" w:author="李成梅" w:date="2025-04-10T11:38:46Z"/>
        </w:trPr>
        <w:tc>
          <w:tcPr>
            <w:tcW w:w="2308"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58" w:author="雷彩霞" w:date="2023-04-25T14:56:23Z"/>
                <w:del w:id="7559" w:author="李成梅" w:date="2025-04-10T11:38:46Z"/>
                <w:rFonts w:hint="eastAsia" w:ascii="Times New Roman" w:hAnsi="Times New Roman" w:cs="方正仿宋_GBK"/>
                <w:color w:val="auto"/>
                <w:kern w:val="0"/>
                <w:sz w:val="24"/>
                <w:szCs w:val="24"/>
              </w:rPr>
            </w:pPr>
          </w:p>
        </w:tc>
        <w:tc>
          <w:tcPr>
            <w:tcW w:w="3265"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60" w:author="雷彩霞" w:date="2023-04-25T14:56:23Z"/>
                <w:del w:id="7561" w:author="李成梅" w:date="2025-04-10T11:38:46Z"/>
                <w:rFonts w:hint="eastAsia" w:ascii="Times New Roman" w:hAnsi="Times New Roman" w:cs="方正仿宋_GBK"/>
                <w:color w:val="auto"/>
                <w:kern w:val="0"/>
                <w:sz w:val="24"/>
                <w:szCs w:val="24"/>
              </w:rPr>
            </w:pPr>
            <w:ins w:id="7562" w:author="雷彩霞" w:date="2023-04-25T14:56:23Z">
              <w:del w:id="7563" w:author="李成梅" w:date="2025-04-10T11:38:46Z">
                <w:r>
                  <w:rPr>
                    <w:rFonts w:hint="eastAsia" w:ascii="Times New Roman" w:hAnsi="Times New Roman" w:cs="方正仿宋_GBK"/>
                    <w:color w:val="auto"/>
                    <w:kern w:val="0"/>
                    <w:sz w:val="24"/>
                    <w:szCs w:val="24"/>
                  </w:rPr>
                  <w:delText>发送能力         （吨/小时）</w:delText>
                </w:r>
              </w:del>
            </w:ins>
          </w:p>
        </w:tc>
        <w:tc>
          <w:tcPr>
            <w:tcW w:w="1676" w:type="dxa"/>
            <w:vMerge w:val="continue"/>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64" w:author="雷彩霞" w:date="2023-04-25T14:56:23Z"/>
                <w:del w:id="7565" w:author="李成梅" w:date="2025-04-10T11:38:46Z"/>
                <w:rFonts w:hint="eastAsia" w:ascii="Times New Roman" w:hAnsi="Times New Roman" w:cs="方正仿宋_GBK"/>
                <w:color w:val="auto"/>
                <w:kern w:val="0"/>
                <w:sz w:val="24"/>
                <w:szCs w:val="24"/>
              </w:rPr>
            </w:pPr>
          </w:p>
        </w:tc>
        <w:tc>
          <w:tcPr>
            <w:tcW w:w="1335"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66" w:author="雷彩霞" w:date="2023-04-25T14:56:23Z"/>
                <w:del w:id="7567" w:author="李成梅" w:date="2025-04-10T11:38:46Z"/>
                <w:rFonts w:hint="eastAsia" w:ascii="Times New Roman" w:hAnsi="Times New Roman" w:cs="方正仿宋_GBK"/>
                <w:color w:val="auto"/>
                <w:kern w:val="0"/>
                <w:sz w:val="24"/>
                <w:szCs w:val="24"/>
              </w:rPr>
            </w:pPr>
            <w:ins w:id="7568" w:author="雷彩霞" w:date="2023-04-25T14:56:23Z">
              <w:del w:id="7569" w:author="李成梅" w:date="2025-04-10T11:38:46Z">
                <w:r>
                  <w:rPr>
                    <w:rFonts w:hint="eastAsia" w:ascii="Times New Roman" w:hAnsi="Times New Roman" w:cs="方正仿宋_GBK"/>
                    <w:color w:val="auto"/>
                    <w:kern w:val="0"/>
                    <w:sz w:val="24"/>
                    <w:szCs w:val="24"/>
                  </w:rPr>
                  <w:delText>其他</w:delText>
                </w:r>
              </w:del>
            </w:ins>
          </w:p>
        </w:tc>
        <w:tc>
          <w:tcPr>
            <w:tcW w:w="169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7570" w:author="雷彩霞" w:date="2023-04-25T14:56:23Z"/>
                <w:del w:id="7571" w:author="李成梅" w:date="2025-04-10T11:38:46Z"/>
                <w:rFonts w:hint="eastAsia" w:ascii="Times New Roman" w:hAnsi="Times New Roman" w:cs="方正仿宋_GBK"/>
                <w:color w:val="auto"/>
                <w:kern w:val="0"/>
                <w:sz w:val="24"/>
                <w:szCs w:val="24"/>
              </w:rPr>
            </w:pPr>
          </w:p>
        </w:tc>
      </w:tr>
    </w:tbl>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7572" w:author="雷彩霞" w:date="2023-04-25T14:56:23Z"/>
          <w:del w:id="7573" w:author="李成梅" w:date="2025-04-10T11:38:46Z"/>
          <w:rFonts w:hint="eastAsia" w:ascii="Times New Roman" w:hAnsi="Times New Roman" w:cs="方正仿宋_GBK"/>
          <w:color w:val="auto"/>
          <w:kern w:val="2"/>
        </w:rPr>
      </w:pPr>
    </w:p>
    <w:tbl>
      <w:tblPr>
        <w:tblStyle w:val="14"/>
        <w:tblW w:w="100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1" w:type="dxa"/>
          <w:bottom w:w="0" w:type="dxa"/>
          <w:right w:w="51" w:type="dxa"/>
        </w:tblCellMar>
      </w:tblPr>
      <w:tblGrid>
        <w:gridCol w:w="713"/>
        <w:gridCol w:w="859"/>
        <w:gridCol w:w="1261"/>
        <w:gridCol w:w="196"/>
        <w:gridCol w:w="857"/>
        <w:gridCol w:w="860"/>
        <w:gridCol w:w="860"/>
        <w:gridCol w:w="820"/>
        <w:gridCol w:w="65"/>
        <w:gridCol w:w="885"/>
        <w:gridCol w:w="750"/>
        <w:gridCol w:w="290"/>
        <w:gridCol w:w="590"/>
        <w:gridCol w:w="1048"/>
        <w:tblGridChange w:id="7574">
          <w:tblGrid>
            <w:gridCol w:w="713"/>
            <w:gridCol w:w="859"/>
            <w:gridCol w:w="1261"/>
            <w:gridCol w:w="196"/>
            <w:gridCol w:w="857"/>
            <w:gridCol w:w="860"/>
            <w:gridCol w:w="860"/>
            <w:gridCol w:w="820"/>
            <w:gridCol w:w="65"/>
            <w:gridCol w:w="885"/>
            <w:gridCol w:w="750"/>
            <w:gridCol w:w="290"/>
            <w:gridCol w:w="590"/>
            <w:gridCol w:w="1048"/>
          </w:tblGrid>
        </w:tblGridChange>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67" w:hRule="atLeast"/>
          <w:jc w:val="center"/>
          <w:ins w:id="7575" w:author="雷彩霞" w:date="2023-04-25T14:56:23Z"/>
          <w:del w:id="7576" w:author="李成梅" w:date="2025-04-10T11:38:46Z"/>
        </w:trPr>
        <w:tc>
          <w:tcPr>
            <w:tcW w:w="10054" w:type="dxa"/>
            <w:gridSpan w:val="14"/>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left"/>
              <w:textAlignment w:val="auto"/>
              <w:rPr>
                <w:ins w:id="7577" w:author="雷彩霞" w:date="2023-04-25T14:56:23Z"/>
                <w:del w:id="7578" w:author="李成梅" w:date="2025-04-10T11:38:46Z"/>
                <w:rFonts w:hint="eastAsia" w:ascii="Times New Roman" w:hAnsi="Times New Roman" w:eastAsia="方正仿宋_GBK" w:cs="方正仿宋_GBK"/>
                <w:color w:val="auto"/>
                <w:kern w:val="0"/>
                <w:sz w:val="24"/>
                <w:szCs w:val="24"/>
              </w:rPr>
            </w:pPr>
            <w:ins w:id="7579" w:author="雷彩霞" w:date="2023-04-25T14:56:23Z">
              <w:del w:id="7580" w:author="李成梅" w:date="2025-04-10T11:38:46Z">
                <w:r>
                  <w:rPr>
                    <w:rFonts w:hint="eastAsia" w:ascii="Times New Roman" w:hAnsi="Times New Roman" w:eastAsia="方正黑体_GBK" w:cs="方正黑体_GBK"/>
                    <w:color w:val="auto"/>
                    <w:kern w:val="0"/>
                    <w:sz w:val="24"/>
                    <w:szCs w:val="24"/>
                    <w:lang w:bidi="ar"/>
                  </w:rPr>
                  <w:delText>二、仓房及油罐情况</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09" w:hRule="atLeast"/>
          <w:jc w:val="center"/>
          <w:ins w:id="7581" w:author="雷彩霞" w:date="2023-04-25T14:56:23Z"/>
          <w:del w:id="7582" w:author="李成梅" w:date="2025-04-10T11:38:46Z"/>
        </w:trPr>
        <w:tc>
          <w:tcPr>
            <w:tcW w:w="713" w:type="dxa"/>
            <w:vMerge w:val="restart"/>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583" w:author="雷彩霞" w:date="2023-04-25T14:56:23Z"/>
                <w:del w:id="7584" w:author="李成梅" w:date="2025-04-10T11:38:46Z"/>
                <w:rFonts w:hint="eastAsia" w:ascii="Times New Roman" w:hAnsi="Times New Roman" w:eastAsia="方正仿宋_GBK" w:cs="方正仿宋_GBK"/>
                <w:color w:val="auto"/>
                <w:kern w:val="0"/>
                <w:sz w:val="24"/>
                <w:szCs w:val="24"/>
              </w:rPr>
            </w:pPr>
            <w:ins w:id="7585" w:author="雷彩霞" w:date="2023-04-25T14:56:23Z">
              <w:del w:id="7586" w:author="李成梅" w:date="2025-04-10T11:38:46Z">
                <w:r>
                  <w:rPr>
                    <w:rFonts w:hint="eastAsia" w:ascii="Times New Roman" w:hAnsi="Times New Roman" w:eastAsia="方正仿宋_GBK" w:cs="方正仿宋_GBK"/>
                    <w:color w:val="auto"/>
                    <w:kern w:val="0"/>
                    <w:sz w:val="24"/>
                    <w:szCs w:val="24"/>
                  </w:rPr>
                  <w:delText>仓房</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587" w:author="雷彩霞" w:date="2023-04-25T14:56:23Z"/>
                <w:del w:id="7588" w:author="李成梅" w:date="2025-04-10T11:38:46Z"/>
                <w:rFonts w:hint="eastAsia" w:ascii="Times New Roman" w:hAnsi="Times New Roman" w:eastAsia="方正仿宋_GBK" w:cs="方正仿宋_GBK"/>
                <w:color w:val="auto"/>
                <w:kern w:val="0"/>
                <w:sz w:val="24"/>
                <w:szCs w:val="24"/>
              </w:rPr>
            </w:pPr>
            <w:ins w:id="7589" w:author="雷彩霞" w:date="2023-04-25T14:56:23Z">
              <w:del w:id="7590" w:author="李成梅" w:date="2025-04-10T11:38:46Z">
                <w:r>
                  <w:rPr>
                    <w:rFonts w:hint="eastAsia" w:ascii="Times New Roman" w:hAnsi="Times New Roman" w:eastAsia="方正仿宋_GBK" w:cs="方正仿宋_GBK"/>
                    <w:color w:val="auto"/>
                    <w:kern w:val="0"/>
                    <w:sz w:val="24"/>
                    <w:szCs w:val="24"/>
                  </w:rPr>
                  <w:delText>类型</w:delText>
                </w:r>
              </w:del>
            </w:ins>
          </w:p>
        </w:tc>
        <w:tc>
          <w:tcPr>
            <w:tcW w:w="859" w:type="dxa"/>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591" w:author="雷彩霞" w:date="2023-04-25T14:56:23Z"/>
                <w:del w:id="7592" w:author="李成梅" w:date="2025-04-10T11:38:46Z"/>
                <w:rFonts w:hint="eastAsia" w:ascii="Times New Roman" w:hAnsi="Times New Roman" w:eastAsia="方正仿宋_GBK" w:cs="方正仿宋_GBK"/>
                <w:color w:val="auto"/>
                <w:kern w:val="0"/>
                <w:sz w:val="24"/>
                <w:szCs w:val="24"/>
              </w:rPr>
            </w:pPr>
            <w:ins w:id="7593" w:author="雷彩霞" w:date="2023-04-25T14:56:23Z">
              <w:del w:id="7594" w:author="李成梅" w:date="2025-04-10T11:38:46Z">
                <w:r>
                  <w:rPr>
                    <w:rFonts w:hint="eastAsia" w:ascii="Times New Roman" w:hAnsi="Times New Roman" w:eastAsia="方正仿宋_GBK" w:cs="方正仿宋_GBK"/>
                    <w:color w:val="auto"/>
                    <w:kern w:val="0"/>
                    <w:sz w:val="24"/>
                    <w:szCs w:val="24"/>
                  </w:rPr>
                  <w:delText>项目</w:delText>
                </w:r>
              </w:del>
            </w:ins>
          </w:p>
        </w:tc>
        <w:tc>
          <w:tcPr>
            <w:tcW w:w="1457" w:type="dxa"/>
            <w:gridSpan w:val="2"/>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595" w:author="雷彩霞" w:date="2023-04-25T14:56:23Z"/>
                <w:del w:id="7596" w:author="李成梅" w:date="2025-04-10T11:38:46Z"/>
                <w:rFonts w:hint="eastAsia" w:ascii="Times New Roman" w:hAnsi="Times New Roman" w:eastAsia="方正仿宋_GBK" w:cs="方正仿宋_GBK"/>
                <w:color w:val="auto"/>
                <w:kern w:val="0"/>
                <w:sz w:val="24"/>
                <w:szCs w:val="24"/>
              </w:rPr>
            </w:pPr>
            <w:ins w:id="7597" w:author="雷彩霞" w:date="2023-04-25T14:56:23Z">
              <w:del w:id="7598" w:author="李成梅" w:date="2025-04-10T11:38:46Z">
                <w:r>
                  <w:rPr>
                    <w:rFonts w:hint="eastAsia" w:ascii="Times New Roman" w:hAnsi="Times New Roman" w:eastAsia="方正仿宋_GBK" w:cs="方正仿宋_GBK"/>
                    <w:color w:val="auto"/>
                    <w:kern w:val="0"/>
                    <w:sz w:val="24"/>
                    <w:szCs w:val="24"/>
                  </w:rPr>
                  <w:delText>平房仓</w:delText>
                </w:r>
              </w:del>
            </w:ins>
          </w:p>
        </w:tc>
        <w:tc>
          <w:tcPr>
            <w:tcW w:w="857"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599" w:author="雷彩霞" w:date="2023-04-25T14:56:23Z"/>
                <w:del w:id="7600" w:author="李成梅" w:date="2025-04-10T11:38:46Z"/>
                <w:rFonts w:hint="eastAsia" w:ascii="Times New Roman" w:hAnsi="Times New Roman" w:eastAsia="方正仿宋_GBK" w:cs="方正仿宋_GBK"/>
                <w:color w:val="auto"/>
                <w:kern w:val="0"/>
                <w:sz w:val="24"/>
                <w:szCs w:val="24"/>
              </w:rPr>
            </w:pPr>
            <w:ins w:id="7601" w:author="雷彩霞" w:date="2023-04-25T14:56:23Z">
              <w:del w:id="7602" w:author="李成梅" w:date="2025-04-10T11:38:46Z">
                <w:r>
                  <w:rPr>
                    <w:rFonts w:hint="eastAsia" w:ascii="Times New Roman" w:hAnsi="Times New Roman" w:eastAsia="方正仿宋_GBK" w:cs="方正仿宋_GBK"/>
                    <w:color w:val="auto"/>
                    <w:kern w:val="0"/>
                    <w:sz w:val="24"/>
                    <w:szCs w:val="24"/>
                  </w:rPr>
                  <w:delText>浅圆仓</w:delText>
                </w:r>
              </w:del>
            </w:ins>
          </w:p>
        </w:tc>
        <w:tc>
          <w:tcPr>
            <w:tcW w:w="860"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03" w:author="雷彩霞" w:date="2023-04-25T14:56:23Z"/>
                <w:del w:id="7604" w:author="李成梅" w:date="2025-04-10T11:38:46Z"/>
                <w:rFonts w:hint="eastAsia" w:ascii="Times New Roman" w:hAnsi="Times New Roman" w:eastAsia="方正仿宋_GBK" w:cs="方正仿宋_GBK"/>
                <w:color w:val="auto"/>
                <w:kern w:val="0"/>
                <w:sz w:val="24"/>
                <w:szCs w:val="24"/>
              </w:rPr>
            </w:pPr>
            <w:ins w:id="7605" w:author="雷彩霞" w:date="2023-04-25T14:56:23Z">
              <w:del w:id="7606" w:author="李成梅" w:date="2025-04-10T11:38:46Z">
                <w:r>
                  <w:rPr>
                    <w:rFonts w:hint="eastAsia" w:ascii="Times New Roman" w:hAnsi="Times New Roman" w:eastAsia="方正仿宋_GBK" w:cs="方正仿宋_GBK"/>
                    <w:color w:val="auto"/>
                    <w:kern w:val="0"/>
                    <w:sz w:val="24"/>
                    <w:szCs w:val="24"/>
                  </w:rPr>
                  <w:delText>立筒仓</w:delText>
                </w:r>
              </w:del>
            </w:ins>
          </w:p>
        </w:tc>
        <w:tc>
          <w:tcPr>
            <w:tcW w:w="860"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07" w:author="雷彩霞" w:date="2023-04-25T14:56:23Z"/>
                <w:del w:id="7608" w:author="李成梅" w:date="2025-04-10T11:38:46Z"/>
                <w:rFonts w:hint="eastAsia" w:ascii="Times New Roman" w:hAnsi="Times New Roman" w:eastAsia="方正仿宋_GBK" w:cs="方正仿宋_GBK"/>
                <w:color w:val="auto"/>
                <w:kern w:val="0"/>
                <w:sz w:val="24"/>
                <w:szCs w:val="24"/>
              </w:rPr>
            </w:pPr>
            <w:ins w:id="7609" w:author="雷彩霞" w:date="2023-04-25T14:56:23Z">
              <w:del w:id="7610" w:author="李成梅" w:date="2025-04-10T11:38:46Z">
                <w:r>
                  <w:rPr>
                    <w:rFonts w:hint="eastAsia" w:ascii="Times New Roman" w:hAnsi="Times New Roman" w:eastAsia="方正仿宋_GBK" w:cs="方正仿宋_GBK"/>
                    <w:color w:val="auto"/>
                    <w:kern w:val="0"/>
                    <w:sz w:val="24"/>
                    <w:szCs w:val="24"/>
                  </w:rPr>
                  <w:delText>楼房仓</w:delText>
                </w:r>
              </w:del>
            </w:ins>
          </w:p>
        </w:tc>
        <w:tc>
          <w:tcPr>
            <w:tcW w:w="820" w:type="dxa"/>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11" w:author="雷彩霞" w:date="2023-04-25T14:56:23Z"/>
                <w:del w:id="7612" w:author="李成梅" w:date="2025-04-10T11:38:46Z"/>
                <w:rFonts w:hint="eastAsia" w:ascii="Times New Roman" w:hAnsi="Times New Roman" w:eastAsia="方正仿宋_GBK" w:cs="方正仿宋_GBK"/>
                <w:color w:val="auto"/>
                <w:kern w:val="0"/>
                <w:sz w:val="24"/>
                <w:szCs w:val="24"/>
              </w:rPr>
            </w:pPr>
            <w:ins w:id="7613" w:author="雷彩霞" w:date="2023-04-25T14:56:23Z">
              <w:del w:id="7614" w:author="李成梅" w:date="2025-04-10T11:38:46Z">
                <w:r>
                  <w:rPr>
                    <w:rFonts w:hint="eastAsia" w:ascii="Times New Roman" w:hAnsi="Times New Roman" w:eastAsia="方正仿宋_GBK" w:cs="方正仿宋_GBK"/>
                    <w:color w:val="auto"/>
                    <w:kern w:val="0"/>
                    <w:sz w:val="24"/>
                    <w:szCs w:val="24"/>
                  </w:rPr>
                  <w:delText>钢板仓</w:delText>
                </w:r>
              </w:del>
            </w:ins>
          </w:p>
        </w:tc>
        <w:tc>
          <w:tcPr>
            <w:tcW w:w="950" w:type="dxa"/>
            <w:gridSpan w:val="2"/>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15" w:author="雷彩霞" w:date="2023-04-25T14:56:23Z"/>
                <w:del w:id="7616" w:author="李成梅" w:date="2025-04-10T11:38:46Z"/>
                <w:rFonts w:hint="eastAsia" w:ascii="Times New Roman" w:hAnsi="Times New Roman" w:eastAsia="方正仿宋_GBK" w:cs="方正仿宋_GBK"/>
                <w:color w:val="auto"/>
                <w:kern w:val="0"/>
                <w:sz w:val="24"/>
                <w:szCs w:val="24"/>
              </w:rPr>
            </w:pPr>
            <w:ins w:id="7617" w:author="雷彩霞" w:date="2023-04-25T14:56:23Z">
              <w:del w:id="7618" w:author="李成梅" w:date="2025-04-10T11:38:46Z">
                <w:r>
                  <w:rPr>
                    <w:rFonts w:hint="eastAsia" w:ascii="Times New Roman" w:hAnsi="Times New Roman" w:eastAsia="方正仿宋_GBK" w:cs="方正仿宋_GBK"/>
                    <w:color w:val="auto"/>
                    <w:kern w:val="0"/>
                    <w:sz w:val="24"/>
                    <w:szCs w:val="24"/>
                  </w:rPr>
                  <w:delText>简易仓</w:delText>
                </w:r>
              </w:del>
            </w:ins>
          </w:p>
        </w:tc>
        <w:tc>
          <w:tcPr>
            <w:tcW w:w="1040" w:type="dxa"/>
            <w:gridSpan w:val="2"/>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19" w:author="雷彩霞" w:date="2023-04-25T14:56:23Z"/>
                <w:del w:id="7620" w:author="李成梅" w:date="2025-04-10T11:38:46Z"/>
                <w:rFonts w:hint="eastAsia" w:ascii="Times New Roman" w:hAnsi="Times New Roman" w:eastAsia="方正仿宋_GBK" w:cs="方正仿宋_GBK"/>
                <w:color w:val="auto"/>
                <w:kern w:val="0"/>
                <w:sz w:val="24"/>
                <w:szCs w:val="24"/>
              </w:rPr>
            </w:pPr>
            <w:ins w:id="7621" w:author="雷彩霞" w:date="2023-04-25T14:56:23Z">
              <w:del w:id="7622" w:author="李成梅" w:date="2025-04-10T11:38:46Z">
                <w:r>
                  <w:rPr>
                    <w:rFonts w:hint="eastAsia" w:ascii="Times New Roman" w:hAnsi="Times New Roman" w:eastAsia="方正仿宋_GBK" w:cs="方正仿宋_GBK"/>
                    <w:color w:val="auto"/>
                    <w:kern w:val="0"/>
                    <w:sz w:val="24"/>
                    <w:szCs w:val="24"/>
                  </w:rPr>
                  <w:delText>其他</w:delText>
                </w:r>
              </w:del>
            </w:ins>
          </w:p>
        </w:tc>
        <w:tc>
          <w:tcPr>
            <w:tcW w:w="1638" w:type="dxa"/>
            <w:gridSpan w:val="2"/>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23" w:author="雷彩霞" w:date="2023-04-25T14:56:23Z"/>
                <w:del w:id="7624" w:author="李成梅" w:date="2025-04-10T11:38:46Z"/>
                <w:rFonts w:hint="eastAsia" w:ascii="Times New Roman" w:hAnsi="Times New Roman" w:eastAsia="方正仿宋_GBK" w:cs="方正仿宋_GBK"/>
                <w:color w:val="auto"/>
                <w:kern w:val="0"/>
                <w:sz w:val="24"/>
                <w:szCs w:val="24"/>
              </w:rPr>
            </w:pPr>
            <w:ins w:id="7625" w:author="雷彩霞" w:date="2023-04-25T14:56:23Z">
              <w:del w:id="7626" w:author="李成梅" w:date="2025-04-10T11:38:46Z">
                <w:r>
                  <w:rPr>
                    <w:rFonts w:hint="eastAsia" w:ascii="Times New Roman" w:hAnsi="Times New Roman" w:eastAsia="方正仿宋_GBK" w:cs="方正仿宋_GBK"/>
                    <w:color w:val="auto"/>
                    <w:kern w:val="0"/>
                    <w:sz w:val="24"/>
                    <w:szCs w:val="24"/>
                  </w:rPr>
                  <w:delText>合计</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Change w:id="7629" w:author="雷彩霞" w:date="2023-04-25T15:09:1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blPrExChange>
        </w:tblPrEx>
        <w:trPr>
          <w:trHeight w:val="624" w:hRule="atLeast"/>
          <w:jc w:val="center"/>
          <w:ins w:id="7627" w:author="雷彩霞" w:date="2023-04-25T14:56:23Z"/>
          <w:del w:id="7628" w:author="李成梅" w:date="2025-04-10T11:38:46Z"/>
          <w:trPrChange w:id="7629" w:author="雷彩霞" w:date="2023-04-25T15:09:14Z">
            <w:trPr>
              <w:trHeight w:val="737" w:hRule="atLeast"/>
              <w:jc w:val="center"/>
            </w:trPr>
          </w:trPrChange>
        </w:trPr>
        <w:tc>
          <w:tcPr>
            <w:tcW w:w="713" w:type="dxa"/>
            <w:vMerge w:val="continue"/>
            <w:vAlign w:val="center"/>
            <w:tcPrChange w:id="7630" w:author="雷彩霞" w:date="2023-04-25T15:09:14Z">
              <w:tcPr>
                <w:tcW w:w="713" w:type="dxa"/>
                <w:vMerge w:val="continue"/>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31" w:author="雷彩霞" w:date="2023-04-25T14:56:23Z"/>
                <w:del w:id="7632"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Change w:id="7633" w:author="雷彩霞" w:date="2023-04-25T15:09:14Z">
              <w:tcPr>
                <w:tcW w:w="859"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34" w:author="雷彩霞" w:date="2023-04-25T14:56:23Z"/>
                <w:del w:id="7635" w:author="李成梅" w:date="2025-04-10T11:38:46Z"/>
                <w:rFonts w:hint="eastAsia" w:ascii="Times New Roman" w:hAnsi="Times New Roman" w:eastAsia="方正仿宋_GBK" w:cs="方正仿宋_GBK"/>
                <w:color w:val="auto"/>
                <w:kern w:val="0"/>
                <w:sz w:val="24"/>
                <w:szCs w:val="24"/>
              </w:rPr>
            </w:pPr>
            <w:ins w:id="7636" w:author="雷彩霞" w:date="2023-04-25T14:56:23Z">
              <w:del w:id="7637" w:author="李成梅" w:date="2025-04-10T11:38:46Z">
                <w:r>
                  <w:rPr>
                    <w:rFonts w:hint="eastAsia" w:ascii="Times New Roman" w:hAnsi="Times New Roman" w:eastAsia="方正仿宋_GBK" w:cs="方正仿宋_GBK"/>
                    <w:color w:val="auto"/>
                    <w:kern w:val="0"/>
                    <w:sz w:val="24"/>
                    <w:szCs w:val="24"/>
                  </w:rPr>
                  <w:delText>仓间数（个）</w:delText>
                </w:r>
              </w:del>
            </w:ins>
          </w:p>
        </w:tc>
        <w:tc>
          <w:tcPr>
            <w:tcW w:w="1457" w:type="dxa"/>
            <w:gridSpan w:val="2"/>
            <w:shd w:val="clear" w:color="000000" w:fill="FFFFFF"/>
            <w:noWrap/>
            <w:vAlign w:val="center"/>
            <w:tcPrChange w:id="7638" w:author="雷彩霞" w:date="2023-04-25T15:09:14Z">
              <w:tcPr>
                <w:tcW w:w="1457"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39" w:author="雷彩霞" w:date="2023-04-25T14:56:23Z"/>
                <w:del w:id="7640" w:author="李成梅" w:date="2025-04-10T11:38:46Z"/>
                <w:rFonts w:hint="eastAsia" w:ascii="Times New Roman" w:hAnsi="Times New Roman" w:eastAsia="方正仿宋_GBK" w:cs="方正仿宋_GBK"/>
                <w:color w:val="auto"/>
                <w:kern w:val="0"/>
                <w:sz w:val="24"/>
                <w:szCs w:val="24"/>
              </w:rPr>
            </w:pPr>
          </w:p>
        </w:tc>
        <w:tc>
          <w:tcPr>
            <w:tcW w:w="857" w:type="dxa"/>
            <w:shd w:val="clear" w:color="000000" w:fill="FFFFFF"/>
            <w:noWrap/>
            <w:vAlign w:val="center"/>
            <w:tcPrChange w:id="7641" w:author="雷彩霞" w:date="2023-04-25T15:09:14Z">
              <w:tcPr>
                <w:tcW w:w="857"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42" w:author="雷彩霞" w:date="2023-04-25T14:56:23Z"/>
                <w:del w:id="7643" w:author="李成梅" w:date="2025-04-10T11:38:46Z"/>
                <w:rFonts w:hint="eastAsia" w:ascii="Times New Roman" w:hAnsi="Times New Roman" w:eastAsia="方正仿宋_GBK" w:cs="方正仿宋_GBK"/>
                <w:color w:val="auto"/>
                <w:kern w:val="0"/>
                <w:sz w:val="24"/>
                <w:szCs w:val="24"/>
              </w:rPr>
            </w:pPr>
          </w:p>
        </w:tc>
        <w:tc>
          <w:tcPr>
            <w:tcW w:w="860" w:type="dxa"/>
            <w:shd w:val="clear" w:color="000000" w:fill="FFFFFF"/>
            <w:noWrap/>
            <w:vAlign w:val="center"/>
            <w:tcPrChange w:id="7644" w:author="雷彩霞" w:date="2023-04-25T15:09:14Z">
              <w:tcPr>
                <w:tcW w:w="86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45" w:author="雷彩霞" w:date="2023-04-25T14:56:23Z"/>
                <w:del w:id="7646" w:author="李成梅" w:date="2025-04-10T11:38:46Z"/>
                <w:rFonts w:hint="eastAsia" w:ascii="Times New Roman" w:hAnsi="Times New Roman" w:eastAsia="方正仿宋_GBK" w:cs="方正仿宋_GBK"/>
                <w:color w:val="auto"/>
                <w:kern w:val="0"/>
                <w:sz w:val="24"/>
                <w:szCs w:val="24"/>
              </w:rPr>
            </w:pPr>
          </w:p>
        </w:tc>
        <w:tc>
          <w:tcPr>
            <w:tcW w:w="860" w:type="dxa"/>
            <w:shd w:val="clear" w:color="000000" w:fill="FFFFFF"/>
            <w:noWrap/>
            <w:vAlign w:val="center"/>
            <w:tcPrChange w:id="7647" w:author="雷彩霞" w:date="2023-04-25T15:09:14Z">
              <w:tcPr>
                <w:tcW w:w="86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48" w:author="雷彩霞" w:date="2023-04-25T14:56:23Z"/>
                <w:del w:id="7649" w:author="李成梅" w:date="2025-04-10T11:38:46Z"/>
                <w:rFonts w:hint="eastAsia" w:ascii="Times New Roman" w:hAnsi="Times New Roman" w:eastAsia="方正仿宋_GBK" w:cs="方正仿宋_GBK"/>
                <w:color w:val="auto"/>
                <w:kern w:val="0"/>
                <w:sz w:val="24"/>
                <w:szCs w:val="24"/>
              </w:rPr>
            </w:pPr>
          </w:p>
        </w:tc>
        <w:tc>
          <w:tcPr>
            <w:tcW w:w="820" w:type="dxa"/>
            <w:shd w:val="clear" w:color="000000" w:fill="FFFFFF"/>
            <w:noWrap/>
            <w:vAlign w:val="center"/>
            <w:tcPrChange w:id="7650" w:author="雷彩霞" w:date="2023-04-25T15:09:14Z">
              <w:tcPr>
                <w:tcW w:w="82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51" w:author="雷彩霞" w:date="2023-04-25T14:56:23Z"/>
                <w:del w:id="7652" w:author="李成梅" w:date="2025-04-10T11:38:46Z"/>
                <w:rFonts w:hint="eastAsia" w:ascii="Times New Roman" w:hAnsi="Times New Roman" w:eastAsia="方正仿宋_GBK" w:cs="方正仿宋_GBK"/>
                <w:color w:val="auto"/>
                <w:kern w:val="0"/>
                <w:sz w:val="24"/>
                <w:szCs w:val="24"/>
              </w:rPr>
            </w:pPr>
          </w:p>
        </w:tc>
        <w:tc>
          <w:tcPr>
            <w:tcW w:w="950" w:type="dxa"/>
            <w:gridSpan w:val="2"/>
            <w:shd w:val="clear" w:color="000000" w:fill="FFFFFF"/>
            <w:noWrap/>
            <w:vAlign w:val="center"/>
            <w:tcPrChange w:id="7653" w:author="雷彩霞" w:date="2023-04-25T15:09:14Z">
              <w:tcPr>
                <w:tcW w:w="950"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54" w:author="雷彩霞" w:date="2023-04-25T14:56:23Z"/>
                <w:del w:id="7655" w:author="李成梅" w:date="2025-04-10T11:38:46Z"/>
                <w:rFonts w:hint="eastAsia" w:ascii="Times New Roman" w:hAnsi="Times New Roman" w:eastAsia="方正仿宋_GBK" w:cs="方正仿宋_GBK"/>
                <w:color w:val="auto"/>
                <w:kern w:val="0"/>
                <w:sz w:val="24"/>
                <w:szCs w:val="24"/>
              </w:rPr>
            </w:pPr>
          </w:p>
        </w:tc>
        <w:tc>
          <w:tcPr>
            <w:tcW w:w="1040" w:type="dxa"/>
            <w:gridSpan w:val="2"/>
            <w:shd w:val="clear" w:color="000000" w:fill="FFFFFF"/>
            <w:noWrap/>
            <w:vAlign w:val="center"/>
            <w:tcPrChange w:id="7656" w:author="雷彩霞" w:date="2023-04-25T15:09:14Z">
              <w:tcPr>
                <w:tcW w:w="1040"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57" w:author="雷彩霞" w:date="2023-04-25T14:56:23Z"/>
                <w:del w:id="7658" w:author="李成梅" w:date="2025-04-10T11:38:46Z"/>
                <w:rFonts w:hint="eastAsia" w:ascii="Times New Roman" w:hAnsi="Times New Roman" w:eastAsia="方正仿宋_GBK" w:cs="方正仿宋_GBK"/>
                <w:color w:val="auto"/>
                <w:kern w:val="0"/>
                <w:sz w:val="24"/>
                <w:szCs w:val="24"/>
              </w:rPr>
            </w:pPr>
          </w:p>
        </w:tc>
        <w:tc>
          <w:tcPr>
            <w:tcW w:w="1638" w:type="dxa"/>
            <w:gridSpan w:val="2"/>
            <w:shd w:val="clear" w:color="000000" w:fill="FFFFFF"/>
            <w:noWrap/>
            <w:vAlign w:val="center"/>
            <w:tcPrChange w:id="7659" w:author="雷彩霞" w:date="2023-04-25T15:09:14Z">
              <w:tcPr>
                <w:tcW w:w="1638"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60" w:author="雷彩霞" w:date="2023-04-25T14:56:23Z"/>
                <w:del w:id="7661" w:author="李成梅" w:date="2025-04-10T11:38:46Z"/>
                <w:rFonts w:hint="eastAsia" w:ascii="Times New Roman" w:hAnsi="Times New Roman" w:eastAsia="方正仿宋_GBK" w:cs="方正仿宋_GBK"/>
                <w:color w:val="auto"/>
                <w:kern w:val="0"/>
                <w:sz w:val="24"/>
                <w:szCs w:val="24"/>
              </w:rPr>
            </w:pPr>
            <w:ins w:id="7662" w:author="雷彩霞" w:date="2023-04-25T14:56:23Z">
              <w:del w:id="7663" w:author="李成梅" w:date="2025-04-10T11:38:46Z">
                <w:r>
                  <w:rPr>
                    <w:rFonts w:hint="eastAsia" w:ascii="Times New Roman" w:hAnsi="Times New Roman" w:eastAsia="方正仿宋_GBK" w:cs="方正仿宋_GBK"/>
                    <w:color w:val="auto"/>
                    <w:kern w:val="0"/>
                    <w:sz w:val="24"/>
                    <w:szCs w:val="24"/>
                  </w:rPr>
                  <w:delText>共  （个）</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Change w:id="7666" w:author="雷彩霞" w:date="2023-04-25T15:09:1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blPrExChange>
        </w:tblPrEx>
        <w:trPr>
          <w:trHeight w:val="624" w:hRule="atLeast"/>
          <w:jc w:val="center"/>
          <w:ins w:id="7664" w:author="雷彩霞" w:date="2023-04-25T14:56:23Z"/>
          <w:del w:id="7665" w:author="李成梅" w:date="2025-04-10T11:38:46Z"/>
          <w:trPrChange w:id="7666" w:author="雷彩霞" w:date="2023-04-25T15:09:18Z">
            <w:trPr>
              <w:trHeight w:val="587" w:hRule="atLeast"/>
              <w:jc w:val="center"/>
            </w:trPr>
          </w:trPrChange>
        </w:trPr>
        <w:tc>
          <w:tcPr>
            <w:tcW w:w="713" w:type="dxa"/>
            <w:vMerge w:val="continue"/>
            <w:vAlign w:val="center"/>
            <w:tcPrChange w:id="7667" w:author="雷彩霞" w:date="2023-04-25T15:09:18Z">
              <w:tcPr>
                <w:tcW w:w="713" w:type="dxa"/>
                <w:vMerge w:val="continue"/>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68" w:author="雷彩霞" w:date="2023-04-25T14:56:23Z"/>
                <w:del w:id="7669"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Change w:id="7670" w:author="雷彩霞" w:date="2023-04-25T15:09:18Z">
              <w:tcPr>
                <w:tcW w:w="859"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71" w:author="雷彩霞" w:date="2023-04-25T14:56:23Z"/>
                <w:del w:id="7672" w:author="李成梅" w:date="2025-04-10T11:38:46Z"/>
                <w:rFonts w:hint="eastAsia" w:ascii="Times New Roman" w:hAnsi="Times New Roman" w:eastAsia="方正仿宋_GBK" w:cs="方正仿宋_GBK"/>
                <w:color w:val="auto"/>
                <w:kern w:val="0"/>
                <w:sz w:val="24"/>
                <w:szCs w:val="24"/>
              </w:rPr>
            </w:pPr>
            <w:ins w:id="7673" w:author="雷彩霞" w:date="2023-04-25T14:56:23Z">
              <w:del w:id="7674" w:author="李成梅" w:date="2025-04-10T11:38:46Z">
                <w:r>
                  <w:rPr>
                    <w:rFonts w:hint="eastAsia" w:ascii="Times New Roman" w:hAnsi="Times New Roman" w:eastAsia="方正仿宋_GBK" w:cs="方正仿宋_GBK"/>
                    <w:color w:val="auto"/>
                    <w:kern w:val="0"/>
                    <w:sz w:val="24"/>
                    <w:szCs w:val="24"/>
                  </w:rPr>
                  <w:delText>仓容（吨）</w:delText>
                </w:r>
              </w:del>
            </w:ins>
          </w:p>
        </w:tc>
        <w:tc>
          <w:tcPr>
            <w:tcW w:w="1457" w:type="dxa"/>
            <w:gridSpan w:val="2"/>
            <w:shd w:val="clear" w:color="000000" w:fill="FFFFFF"/>
            <w:noWrap/>
            <w:vAlign w:val="center"/>
            <w:tcPrChange w:id="7675" w:author="雷彩霞" w:date="2023-04-25T15:09:18Z">
              <w:tcPr>
                <w:tcW w:w="1457"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76" w:author="雷彩霞" w:date="2023-04-25T14:56:23Z"/>
                <w:del w:id="7677" w:author="李成梅" w:date="2025-04-10T11:38:46Z"/>
                <w:rFonts w:hint="eastAsia" w:ascii="Times New Roman" w:hAnsi="Times New Roman" w:eastAsia="方正仿宋_GBK" w:cs="方正仿宋_GBK"/>
                <w:color w:val="auto"/>
                <w:kern w:val="0"/>
                <w:sz w:val="24"/>
                <w:szCs w:val="24"/>
              </w:rPr>
            </w:pPr>
          </w:p>
        </w:tc>
        <w:tc>
          <w:tcPr>
            <w:tcW w:w="857" w:type="dxa"/>
            <w:shd w:val="clear" w:color="000000" w:fill="FFFFFF"/>
            <w:noWrap/>
            <w:vAlign w:val="center"/>
            <w:tcPrChange w:id="7678" w:author="雷彩霞" w:date="2023-04-25T15:09:18Z">
              <w:tcPr>
                <w:tcW w:w="857"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79" w:author="雷彩霞" w:date="2023-04-25T14:56:23Z"/>
                <w:del w:id="7680" w:author="李成梅" w:date="2025-04-10T11:38:46Z"/>
                <w:rFonts w:hint="eastAsia" w:ascii="Times New Roman" w:hAnsi="Times New Roman" w:eastAsia="方正仿宋_GBK" w:cs="方正仿宋_GBK"/>
                <w:color w:val="auto"/>
                <w:kern w:val="0"/>
                <w:sz w:val="24"/>
                <w:szCs w:val="24"/>
              </w:rPr>
            </w:pPr>
          </w:p>
        </w:tc>
        <w:tc>
          <w:tcPr>
            <w:tcW w:w="860" w:type="dxa"/>
            <w:shd w:val="clear" w:color="000000" w:fill="FFFFFF"/>
            <w:noWrap/>
            <w:vAlign w:val="center"/>
            <w:tcPrChange w:id="7681" w:author="雷彩霞" w:date="2023-04-25T15:09:18Z">
              <w:tcPr>
                <w:tcW w:w="86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82" w:author="雷彩霞" w:date="2023-04-25T14:56:23Z"/>
                <w:del w:id="7683" w:author="李成梅" w:date="2025-04-10T11:38:46Z"/>
                <w:rFonts w:hint="eastAsia" w:ascii="Times New Roman" w:hAnsi="Times New Roman" w:eastAsia="方正仿宋_GBK" w:cs="方正仿宋_GBK"/>
                <w:color w:val="auto"/>
                <w:kern w:val="0"/>
                <w:sz w:val="24"/>
                <w:szCs w:val="24"/>
              </w:rPr>
            </w:pPr>
          </w:p>
        </w:tc>
        <w:tc>
          <w:tcPr>
            <w:tcW w:w="860" w:type="dxa"/>
            <w:shd w:val="clear" w:color="000000" w:fill="FFFFFF"/>
            <w:noWrap/>
            <w:vAlign w:val="center"/>
            <w:tcPrChange w:id="7684" w:author="雷彩霞" w:date="2023-04-25T15:09:18Z">
              <w:tcPr>
                <w:tcW w:w="86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85" w:author="雷彩霞" w:date="2023-04-25T14:56:23Z"/>
                <w:del w:id="7686" w:author="李成梅" w:date="2025-04-10T11:38:46Z"/>
                <w:rFonts w:hint="eastAsia" w:ascii="Times New Roman" w:hAnsi="Times New Roman" w:eastAsia="方正仿宋_GBK" w:cs="方正仿宋_GBK"/>
                <w:color w:val="auto"/>
                <w:kern w:val="0"/>
                <w:sz w:val="24"/>
                <w:szCs w:val="24"/>
              </w:rPr>
            </w:pPr>
          </w:p>
        </w:tc>
        <w:tc>
          <w:tcPr>
            <w:tcW w:w="820" w:type="dxa"/>
            <w:shd w:val="clear" w:color="000000" w:fill="FFFFFF"/>
            <w:noWrap/>
            <w:vAlign w:val="center"/>
            <w:tcPrChange w:id="7687" w:author="雷彩霞" w:date="2023-04-25T15:09:18Z">
              <w:tcPr>
                <w:tcW w:w="820" w:type="dxa"/>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88" w:author="雷彩霞" w:date="2023-04-25T14:56:23Z"/>
                <w:del w:id="7689" w:author="李成梅" w:date="2025-04-10T11:38:46Z"/>
                <w:rFonts w:hint="eastAsia" w:ascii="Times New Roman" w:hAnsi="Times New Roman" w:eastAsia="方正仿宋_GBK" w:cs="方正仿宋_GBK"/>
                <w:color w:val="auto"/>
                <w:kern w:val="0"/>
                <w:sz w:val="24"/>
                <w:szCs w:val="24"/>
              </w:rPr>
            </w:pPr>
          </w:p>
        </w:tc>
        <w:tc>
          <w:tcPr>
            <w:tcW w:w="950" w:type="dxa"/>
            <w:gridSpan w:val="2"/>
            <w:shd w:val="clear" w:color="000000" w:fill="FFFFFF"/>
            <w:noWrap/>
            <w:vAlign w:val="center"/>
            <w:tcPrChange w:id="7690" w:author="雷彩霞" w:date="2023-04-25T15:09:18Z">
              <w:tcPr>
                <w:tcW w:w="950"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91" w:author="雷彩霞" w:date="2023-04-25T14:56:23Z"/>
                <w:del w:id="7692" w:author="李成梅" w:date="2025-04-10T11:38:46Z"/>
                <w:rFonts w:hint="eastAsia" w:ascii="Times New Roman" w:hAnsi="Times New Roman" w:eastAsia="方正仿宋_GBK" w:cs="方正仿宋_GBK"/>
                <w:color w:val="auto"/>
                <w:kern w:val="0"/>
                <w:sz w:val="24"/>
                <w:szCs w:val="24"/>
              </w:rPr>
            </w:pPr>
          </w:p>
        </w:tc>
        <w:tc>
          <w:tcPr>
            <w:tcW w:w="1040" w:type="dxa"/>
            <w:gridSpan w:val="2"/>
            <w:shd w:val="clear" w:color="000000" w:fill="FFFFFF"/>
            <w:noWrap/>
            <w:vAlign w:val="center"/>
            <w:tcPrChange w:id="7693" w:author="雷彩霞" w:date="2023-04-25T15:09:18Z">
              <w:tcPr>
                <w:tcW w:w="1040"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94" w:author="雷彩霞" w:date="2023-04-25T14:56:23Z"/>
                <w:del w:id="7695" w:author="李成梅" w:date="2025-04-10T11:38:46Z"/>
                <w:rFonts w:hint="eastAsia" w:ascii="Times New Roman" w:hAnsi="Times New Roman" w:eastAsia="方正仿宋_GBK" w:cs="方正仿宋_GBK"/>
                <w:color w:val="auto"/>
                <w:kern w:val="0"/>
                <w:sz w:val="24"/>
                <w:szCs w:val="24"/>
              </w:rPr>
            </w:pPr>
          </w:p>
        </w:tc>
        <w:tc>
          <w:tcPr>
            <w:tcW w:w="1638" w:type="dxa"/>
            <w:gridSpan w:val="2"/>
            <w:shd w:val="clear" w:color="000000" w:fill="FFFFFF"/>
            <w:noWrap/>
            <w:vAlign w:val="center"/>
            <w:tcPrChange w:id="7696" w:author="雷彩霞" w:date="2023-04-25T15:09:18Z">
              <w:tcPr>
                <w:tcW w:w="1638" w:type="dxa"/>
                <w:gridSpan w:val="2"/>
                <w:shd w:val="clear" w:color="000000" w:fill="FFFFFF"/>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697" w:author="雷彩霞" w:date="2023-04-25T14:56:23Z"/>
                <w:del w:id="7698" w:author="李成梅" w:date="2025-04-10T11:38:46Z"/>
                <w:rFonts w:hint="eastAsia" w:ascii="Times New Roman" w:hAnsi="Times New Roman" w:eastAsia="方正仿宋_GBK" w:cs="方正仿宋_GBK"/>
                <w:color w:val="auto"/>
                <w:kern w:val="0"/>
                <w:sz w:val="24"/>
                <w:szCs w:val="24"/>
              </w:rPr>
            </w:pPr>
            <w:ins w:id="7699" w:author="雷彩霞" w:date="2023-04-25T14:56:23Z">
              <w:del w:id="7700" w:author="李成梅" w:date="2025-04-10T11:38:46Z">
                <w:r>
                  <w:rPr>
                    <w:rFonts w:hint="eastAsia" w:ascii="Times New Roman" w:hAnsi="Times New Roman" w:eastAsia="方正仿宋_GBK" w:cs="方正仿宋_GBK"/>
                    <w:color w:val="auto"/>
                    <w:kern w:val="0"/>
                    <w:sz w:val="24"/>
                    <w:szCs w:val="24"/>
                  </w:rPr>
                  <w:delText>共  （吨）</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624" w:hRule="atLeast"/>
          <w:jc w:val="center"/>
          <w:ins w:id="7701" w:author="雷彩霞" w:date="2023-04-25T14:56:23Z"/>
          <w:del w:id="7702" w:author="李成梅" w:date="2025-04-10T11:38:46Z"/>
        </w:trPr>
        <w:tc>
          <w:tcPr>
            <w:tcW w:w="713" w:type="dxa"/>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03" w:author="雷彩霞" w:date="2023-04-25T14:56:23Z"/>
                <w:del w:id="7704" w:author="李成梅" w:date="2025-04-10T11:38:46Z"/>
                <w:rFonts w:hint="eastAsia" w:ascii="Times New Roman" w:hAnsi="Times New Roman" w:eastAsia="方正仿宋_GBK" w:cs="方正仿宋_GBK"/>
                <w:color w:val="auto"/>
                <w:kern w:val="0"/>
                <w:sz w:val="24"/>
                <w:szCs w:val="24"/>
              </w:rPr>
            </w:pPr>
            <w:ins w:id="7705" w:author="雷彩霞" w:date="2023-04-25T14:56:23Z">
              <w:del w:id="7706" w:author="李成梅" w:date="2025-04-10T11:38:46Z">
                <w:r>
                  <w:rPr>
                    <w:rFonts w:hint="eastAsia" w:ascii="Times New Roman" w:hAnsi="Times New Roman" w:eastAsia="方正仿宋_GBK" w:cs="方正仿宋_GBK"/>
                    <w:color w:val="auto"/>
                    <w:kern w:val="0"/>
                    <w:sz w:val="24"/>
                    <w:szCs w:val="24"/>
                  </w:rPr>
                  <w:delText>仓房</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07" w:author="雷彩霞" w:date="2023-04-25T14:56:23Z"/>
                <w:del w:id="7708" w:author="李成梅" w:date="2025-04-10T11:38:46Z"/>
                <w:rFonts w:hint="eastAsia" w:ascii="Times New Roman" w:hAnsi="Times New Roman" w:eastAsia="方正仿宋_GBK" w:cs="方正仿宋_GBK"/>
                <w:color w:val="auto"/>
                <w:kern w:val="0"/>
                <w:sz w:val="24"/>
                <w:szCs w:val="24"/>
              </w:rPr>
            </w:pPr>
            <w:ins w:id="7709" w:author="雷彩霞" w:date="2023-04-25T14:56:23Z">
              <w:del w:id="7710" w:author="李成梅" w:date="2025-04-10T11:38:46Z">
                <w:r>
                  <w:rPr>
                    <w:rFonts w:hint="eastAsia" w:ascii="Times New Roman" w:hAnsi="Times New Roman" w:eastAsia="方正仿宋_GBK" w:cs="方正仿宋_GBK"/>
                    <w:color w:val="auto"/>
                    <w:kern w:val="0"/>
                    <w:sz w:val="24"/>
                    <w:szCs w:val="24"/>
                  </w:rPr>
                  <w:delText>状态</w:delText>
                </w:r>
              </w:del>
            </w:ins>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11" w:author="雷彩霞" w:date="2023-04-25T14:56:23Z"/>
                <w:del w:id="7712" w:author="李成梅" w:date="2025-04-10T11:38:46Z"/>
                <w:rFonts w:hint="eastAsia" w:ascii="Times New Roman" w:hAnsi="Times New Roman" w:eastAsia="方正仿宋_GBK" w:cs="方正仿宋_GBK"/>
                <w:color w:val="auto"/>
                <w:kern w:val="0"/>
                <w:sz w:val="24"/>
                <w:szCs w:val="24"/>
              </w:rPr>
            </w:pPr>
            <w:ins w:id="7713" w:author="雷彩霞" w:date="2023-04-25T14:56:23Z">
              <w:del w:id="7714" w:author="李成梅" w:date="2025-04-10T11:38:46Z">
                <w:r>
                  <w:rPr>
                    <w:rFonts w:hint="eastAsia" w:ascii="Times New Roman" w:hAnsi="Times New Roman" w:eastAsia="方正仿宋_GBK" w:cs="方正仿宋_GBK"/>
                    <w:b w:val="0"/>
                    <w:bCs w:val="0"/>
                    <w:color w:val="auto"/>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62865</wp:posOffset>
                          </wp:positionV>
                          <wp:extent cx="494030" cy="312420"/>
                          <wp:effectExtent l="2540" t="3810" r="6350" b="19050"/>
                          <wp:wrapNone/>
                          <wp:docPr id="23" name="直接连接符 23"/>
                          <wp:cNvGraphicFramePr/>
                          <a:graphic xmlns:a="http://schemas.openxmlformats.org/drawingml/2006/main">
                            <a:graphicData uri="http://schemas.microsoft.com/office/word/2010/wordprocessingShape">
                              <wps:wsp>
                                <wps:cNvCnPr/>
                                <wps:spPr>
                                  <a:xfrm>
                                    <a:off x="0" y="0"/>
                                    <a:ext cx="494030" cy="312420"/>
                                  </a:xfrm>
                                  <a:prstGeom prst="line">
                                    <a:avLst/>
                                  </a:prstGeom>
                                  <a:ln w="9525" cap="flat" cmpd="sng">
                                    <a:solidFill>
                                      <a:srgbClr val="5B9BD5"/>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1.1pt;margin-top:4.95pt;height:24.6pt;width:38.9pt;z-index:251660288;mso-width-relative:page;mso-height-relative:page;" filled="f" stroked="t" coordsize="21600,21600" o:gfxdata="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V5b&#10;H9cAAAAGAQAADwAAAAAAAAABACAAAAAiAAAAZHJzL2Rvd25yZXYueG1sUEsBAhQAFAAAAAgAh07i&#10;QHIeUpzqAQAApgMAAA4AAAAAAAAAAQAgAAAAJgEAAGRycy9lMm9Eb2MueG1sUEsFBgAAAAAGAAYA&#10;WQEAAIIFAAAAAA==&#10;">
                          <v:fill on="f" focussize="0,0"/>
                          <v:stroke color="#5B9BD5" joinstyle="miter"/>
                          <v:imagedata o:title=""/>
                          <o:lock v:ext="edit" aspectratio="f"/>
                        </v:line>
                      </w:pict>
                    </mc:Fallback>
                  </mc:AlternateContent>
                </w:r>
              </w:del>
            </w:ins>
          </w:p>
        </w:tc>
        <w:tc>
          <w:tcPr>
            <w:tcW w:w="4034" w:type="dxa"/>
            <w:gridSpan w:val="5"/>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17" w:author="雷彩霞" w:date="2023-04-25T14:56:23Z"/>
                <w:del w:id="7718" w:author="李成梅" w:date="2025-04-10T11:38:46Z"/>
                <w:rFonts w:hint="eastAsia" w:ascii="Times New Roman" w:hAnsi="Times New Roman" w:eastAsia="方正仿宋_GBK" w:cs="方正仿宋_GBK"/>
                <w:color w:val="auto"/>
                <w:kern w:val="0"/>
                <w:sz w:val="24"/>
                <w:szCs w:val="24"/>
              </w:rPr>
            </w:pPr>
            <w:ins w:id="7719" w:author="雷彩霞" w:date="2023-04-25T14:56:23Z">
              <w:del w:id="7720" w:author="李成梅" w:date="2025-04-10T11:38:46Z">
                <w:r>
                  <w:rPr>
                    <w:rFonts w:hint="eastAsia" w:ascii="Times New Roman" w:hAnsi="Times New Roman" w:eastAsia="方正仿宋_GBK" w:cs="方正仿宋_GBK"/>
                    <w:color w:val="auto"/>
                    <w:kern w:val="0"/>
                    <w:sz w:val="24"/>
                    <w:szCs w:val="24"/>
                  </w:rPr>
                  <w:delText>完好可用</w:delText>
                </w:r>
              </w:del>
            </w:ins>
          </w:p>
        </w:tc>
        <w:tc>
          <w:tcPr>
            <w:tcW w:w="2520" w:type="dxa"/>
            <w:gridSpan w:val="4"/>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21" w:author="雷彩霞" w:date="2023-04-25T14:56:23Z"/>
                <w:del w:id="7722" w:author="李成梅" w:date="2025-04-10T11:38:46Z"/>
                <w:rFonts w:hint="eastAsia" w:ascii="Times New Roman" w:hAnsi="Times New Roman" w:eastAsia="方正仿宋_GBK" w:cs="方正仿宋_GBK"/>
                <w:color w:val="auto"/>
                <w:kern w:val="0"/>
                <w:sz w:val="24"/>
                <w:szCs w:val="24"/>
              </w:rPr>
            </w:pPr>
            <w:ins w:id="7723" w:author="雷彩霞" w:date="2023-04-25T14:56:23Z">
              <w:del w:id="7724" w:author="李成梅" w:date="2025-04-10T11:38:46Z">
                <w:r>
                  <w:rPr>
                    <w:rFonts w:hint="eastAsia" w:ascii="Times New Roman" w:hAnsi="Times New Roman" w:eastAsia="方正仿宋_GBK" w:cs="方正仿宋_GBK"/>
                    <w:color w:val="auto"/>
                    <w:kern w:val="0"/>
                    <w:sz w:val="24"/>
                    <w:szCs w:val="24"/>
                  </w:rPr>
                  <w:delText>需大修</w:delText>
                </w:r>
              </w:del>
            </w:ins>
          </w:p>
        </w:tc>
        <w:tc>
          <w:tcPr>
            <w:tcW w:w="1928"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25" w:author="雷彩霞" w:date="2023-04-25T14:56:23Z"/>
                <w:del w:id="7726" w:author="李成梅" w:date="2025-04-10T11:38:46Z"/>
                <w:rFonts w:hint="eastAsia" w:ascii="Times New Roman" w:hAnsi="Times New Roman" w:eastAsia="方正仿宋_GBK" w:cs="方正仿宋_GBK"/>
                <w:color w:val="auto"/>
                <w:kern w:val="0"/>
                <w:sz w:val="24"/>
                <w:szCs w:val="24"/>
              </w:rPr>
            </w:pPr>
            <w:ins w:id="7727" w:author="雷彩霞" w:date="2023-04-25T14:56:23Z">
              <w:del w:id="7728" w:author="李成梅" w:date="2025-04-10T11:38:46Z">
                <w:r>
                  <w:rPr>
                    <w:rFonts w:hint="eastAsia" w:ascii="Times New Roman" w:hAnsi="Times New Roman" w:eastAsia="方正仿宋_GBK" w:cs="方正仿宋_GBK"/>
                    <w:color w:val="auto"/>
                    <w:kern w:val="0"/>
                    <w:sz w:val="24"/>
                    <w:szCs w:val="24"/>
                  </w:rPr>
                  <w:delText>备注</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Change w:id="7731" w:author="雷彩霞" w:date="2023-04-25T15:09:2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blPrExChange>
        </w:tblPrEx>
        <w:trPr>
          <w:trHeight w:val="624" w:hRule="atLeast"/>
          <w:jc w:val="center"/>
          <w:ins w:id="7729" w:author="雷彩霞" w:date="2023-04-25T14:56:23Z"/>
          <w:del w:id="7730" w:author="李成梅" w:date="2025-04-10T11:38:46Z"/>
          <w:trPrChange w:id="7731" w:author="雷彩霞" w:date="2023-04-25T15:09:21Z">
            <w:trPr>
              <w:trHeight w:val="680" w:hRule="atLeast"/>
              <w:jc w:val="center"/>
            </w:trPr>
          </w:trPrChange>
        </w:trPr>
        <w:tc>
          <w:tcPr>
            <w:tcW w:w="713" w:type="dxa"/>
            <w:vMerge w:val="continue"/>
            <w:vAlign w:val="center"/>
            <w:tcPrChange w:id="7732" w:author="雷彩霞" w:date="2023-04-25T15:09:21Z">
              <w:tcPr>
                <w:tcW w:w="713" w:type="dxa"/>
                <w:vMerge w:val="continue"/>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33" w:author="雷彩霞" w:date="2023-04-25T14:56:23Z"/>
                <w:del w:id="7734"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Change w:id="7735" w:author="雷彩霞" w:date="2023-04-25T15:09:21Z">
              <w:tcPr>
                <w:tcW w:w="859"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36" w:author="雷彩霞" w:date="2023-04-25T14:56:23Z"/>
                <w:del w:id="7737" w:author="李成梅" w:date="2025-04-10T11:38:46Z"/>
                <w:rFonts w:hint="eastAsia" w:ascii="Times New Roman" w:hAnsi="Times New Roman" w:eastAsia="方正仿宋_GBK" w:cs="方正仿宋_GBK"/>
                <w:color w:val="auto"/>
                <w:kern w:val="0"/>
                <w:sz w:val="24"/>
                <w:szCs w:val="24"/>
              </w:rPr>
            </w:pPr>
            <w:ins w:id="7738" w:author="雷彩霞" w:date="2023-04-25T14:56:23Z">
              <w:del w:id="7739" w:author="李成梅" w:date="2025-04-10T11:38:46Z">
                <w:r>
                  <w:rPr>
                    <w:rFonts w:hint="eastAsia" w:ascii="Times New Roman" w:hAnsi="Times New Roman" w:eastAsia="方正仿宋_GBK" w:cs="方正仿宋_GBK"/>
                    <w:color w:val="auto"/>
                    <w:kern w:val="0"/>
                    <w:sz w:val="24"/>
                    <w:szCs w:val="24"/>
                  </w:rPr>
                  <w:delText>仓间数（个）</w:delText>
                </w:r>
              </w:del>
            </w:ins>
          </w:p>
        </w:tc>
        <w:tc>
          <w:tcPr>
            <w:tcW w:w="4034" w:type="dxa"/>
            <w:gridSpan w:val="5"/>
            <w:shd w:val="clear" w:color="000000" w:fill="auto"/>
            <w:noWrap/>
            <w:vAlign w:val="center"/>
            <w:tcPrChange w:id="7740" w:author="雷彩霞" w:date="2023-04-25T15:09:21Z">
              <w:tcPr>
                <w:tcW w:w="4034" w:type="dxa"/>
                <w:gridSpan w:val="5"/>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41" w:author="雷彩霞" w:date="2023-04-25T14:56:23Z"/>
                <w:del w:id="7742" w:author="李成梅" w:date="2025-04-10T11:38:46Z"/>
                <w:rFonts w:hint="eastAsia" w:ascii="Times New Roman" w:hAnsi="Times New Roman" w:eastAsia="方正仿宋_GBK" w:cs="方正仿宋_GBK"/>
                <w:color w:val="auto"/>
                <w:kern w:val="0"/>
                <w:sz w:val="24"/>
                <w:szCs w:val="24"/>
              </w:rPr>
            </w:pPr>
          </w:p>
        </w:tc>
        <w:tc>
          <w:tcPr>
            <w:tcW w:w="2520" w:type="dxa"/>
            <w:gridSpan w:val="4"/>
            <w:shd w:val="clear" w:color="000000" w:fill="auto"/>
            <w:noWrap/>
            <w:vAlign w:val="center"/>
            <w:tcPrChange w:id="7743" w:author="雷彩霞" w:date="2023-04-25T15:09:21Z">
              <w:tcPr>
                <w:tcW w:w="2520" w:type="dxa"/>
                <w:gridSpan w:val="4"/>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44" w:author="雷彩霞" w:date="2023-04-25T14:56:23Z"/>
                <w:del w:id="7745" w:author="李成梅" w:date="2025-04-10T11:38:46Z"/>
                <w:rFonts w:hint="eastAsia" w:ascii="Times New Roman" w:hAnsi="Times New Roman" w:eastAsia="方正仿宋_GBK" w:cs="方正仿宋_GBK"/>
                <w:color w:val="auto"/>
                <w:kern w:val="0"/>
                <w:sz w:val="24"/>
                <w:szCs w:val="24"/>
              </w:rPr>
            </w:pPr>
          </w:p>
        </w:tc>
        <w:tc>
          <w:tcPr>
            <w:tcW w:w="1928" w:type="dxa"/>
            <w:gridSpan w:val="3"/>
            <w:shd w:val="clear" w:color="000000" w:fill="auto"/>
            <w:noWrap/>
            <w:vAlign w:val="center"/>
            <w:tcPrChange w:id="7746" w:author="雷彩霞" w:date="2023-04-25T15:09:21Z">
              <w:tcPr>
                <w:tcW w:w="1928" w:type="dxa"/>
                <w:gridSpan w:val="3"/>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47" w:author="雷彩霞" w:date="2023-04-25T14:56:23Z"/>
                <w:del w:id="7748" w:author="李成梅" w:date="2025-04-10T11:38:46Z"/>
                <w:rFonts w:hint="eastAsia" w:ascii="Times New Roman" w:hAnsi="Times New Roman" w:eastAsia="方正仿宋_GBK" w:cs="方正仿宋_GBK"/>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Change w:id="7751" w:author="雷彩霞" w:date="2023-04-25T15:09:2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blPrExChange>
        </w:tblPrEx>
        <w:trPr>
          <w:trHeight w:val="624" w:hRule="atLeast"/>
          <w:jc w:val="center"/>
          <w:ins w:id="7749" w:author="雷彩霞" w:date="2023-04-25T14:56:23Z"/>
          <w:del w:id="7750" w:author="李成梅" w:date="2025-04-10T11:38:46Z"/>
          <w:trPrChange w:id="7751" w:author="雷彩霞" w:date="2023-04-25T15:09:23Z">
            <w:trPr>
              <w:trHeight w:val="668" w:hRule="atLeast"/>
              <w:jc w:val="center"/>
            </w:trPr>
          </w:trPrChange>
        </w:trPr>
        <w:tc>
          <w:tcPr>
            <w:tcW w:w="713" w:type="dxa"/>
            <w:vMerge w:val="continue"/>
            <w:vAlign w:val="center"/>
            <w:tcPrChange w:id="7752" w:author="雷彩霞" w:date="2023-04-25T15:09:23Z">
              <w:tcPr>
                <w:tcW w:w="713" w:type="dxa"/>
                <w:vMerge w:val="continue"/>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53" w:author="雷彩霞" w:date="2023-04-25T14:56:23Z"/>
                <w:del w:id="7754"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Change w:id="7755" w:author="雷彩霞" w:date="2023-04-25T15:09:23Z">
              <w:tcPr>
                <w:tcW w:w="859"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56" w:author="雷彩霞" w:date="2023-04-25T14:56:23Z"/>
                <w:del w:id="7757" w:author="李成梅" w:date="2025-04-10T11:38:46Z"/>
                <w:rFonts w:hint="eastAsia" w:ascii="Times New Roman" w:hAnsi="Times New Roman" w:eastAsia="方正仿宋_GBK" w:cs="方正仿宋_GBK"/>
                <w:color w:val="auto"/>
                <w:kern w:val="0"/>
                <w:sz w:val="24"/>
                <w:szCs w:val="24"/>
              </w:rPr>
            </w:pPr>
            <w:ins w:id="7758" w:author="雷彩霞" w:date="2023-04-25T14:56:23Z">
              <w:del w:id="7759" w:author="李成梅" w:date="2025-04-10T11:38:46Z">
                <w:r>
                  <w:rPr>
                    <w:rFonts w:hint="eastAsia" w:ascii="Times New Roman" w:hAnsi="Times New Roman" w:eastAsia="方正仿宋_GBK" w:cs="方正仿宋_GBK"/>
                    <w:color w:val="auto"/>
                    <w:kern w:val="0"/>
                    <w:sz w:val="24"/>
                    <w:szCs w:val="24"/>
                  </w:rPr>
                  <w:delText>仓容（吨）</w:delText>
                </w:r>
              </w:del>
            </w:ins>
          </w:p>
        </w:tc>
        <w:tc>
          <w:tcPr>
            <w:tcW w:w="4034" w:type="dxa"/>
            <w:gridSpan w:val="5"/>
            <w:shd w:val="clear" w:color="000000" w:fill="auto"/>
            <w:noWrap/>
            <w:vAlign w:val="center"/>
            <w:tcPrChange w:id="7760" w:author="雷彩霞" w:date="2023-04-25T15:09:23Z">
              <w:tcPr>
                <w:tcW w:w="4034" w:type="dxa"/>
                <w:gridSpan w:val="5"/>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61" w:author="雷彩霞" w:date="2023-04-25T14:56:23Z"/>
                <w:del w:id="7762" w:author="李成梅" w:date="2025-04-10T11:38:46Z"/>
                <w:rFonts w:hint="eastAsia" w:ascii="Times New Roman" w:hAnsi="Times New Roman" w:eastAsia="方正仿宋_GBK" w:cs="方正仿宋_GBK"/>
                <w:color w:val="auto"/>
                <w:kern w:val="0"/>
                <w:sz w:val="24"/>
                <w:szCs w:val="24"/>
              </w:rPr>
            </w:pPr>
          </w:p>
        </w:tc>
        <w:tc>
          <w:tcPr>
            <w:tcW w:w="2520" w:type="dxa"/>
            <w:gridSpan w:val="4"/>
            <w:shd w:val="clear" w:color="000000" w:fill="auto"/>
            <w:noWrap/>
            <w:vAlign w:val="center"/>
            <w:tcPrChange w:id="7763" w:author="雷彩霞" w:date="2023-04-25T15:09:23Z">
              <w:tcPr>
                <w:tcW w:w="2520" w:type="dxa"/>
                <w:gridSpan w:val="4"/>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64" w:author="雷彩霞" w:date="2023-04-25T14:56:23Z"/>
                <w:del w:id="7765" w:author="李成梅" w:date="2025-04-10T11:38:46Z"/>
                <w:rFonts w:hint="eastAsia" w:ascii="Times New Roman" w:hAnsi="Times New Roman" w:eastAsia="方正仿宋_GBK" w:cs="方正仿宋_GBK"/>
                <w:color w:val="auto"/>
                <w:kern w:val="0"/>
                <w:sz w:val="24"/>
                <w:szCs w:val="24"/>
              </w:rPr>
            </w:pPr>
          </w:p>
        </w:tc>
        <w:tc>
          <w:tcPr>
            <w:tcW w:w="1928" w:type="dxa"/>
            <w:gridSpan w:val="3"/>
            <w:shd w:val="clear" w:color="000000" w:fill="auto"/>
            <w:noWrap/>
            <w:vAlign w:val="center"/>
            <w:tcPrChange w:id="7766" w:author="雷彩霞" w:date="2023-04-25T15:09:23Z">
              <w:tcPr>
                <w:tcW w:w="1928" w:type="dxa"/>
                <w:gridSpan w:val="3"/>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67" w:author="雷彩霞" w:date="2023-04-25T14:56:23Z"/>
                <w:del w:id="7768" w:author="李成梅" w:date="2025-04-10T11:38:46Z"/>
                <w:rFonts w:hint="eastAsia" w:ascii="Times New Roman" w:hAnsi="Times New Roman" w:eastAsia="方正仿宋_GBK" w:cs="方正仿宋_GBK"/>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Change w:id="7771" w:author="雷彩霞" w:date="2023-04-25T15:09:1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blPrExChange>
        </w:tblPrEx>
        <w:trPr>
          <w:trHeight w:val="624" w:hRule="atLeast"/>
          <w:jc w:val="center"/>
          <w:ins w:id="7769" w:author="雷彩霞" w:date="2023-04-25T14:56:23Z"/>
          <w:del w:id="7770" w:author="李成梅" w:date="2025-04-10T11:38:46Z"/>
          <w:trPrChange w:id="7771" w:author="雷彩霞" w:date="2023-04-25T15:09:10Z">
            <w:trPr>
              <w:trHeight w:val="737" w:hRule="atLeast"/>
              <w:jc w:val="center"/>
            </w:trPr>
          </w:trPrChange>
        </w:trPr>
        <w:tc>
          <w:tcPr>
            <w:tcW w:w="713" w:type="dxa"/>
            <w:vMerge w:val="restart"/>
            <w:vAlign w:val="center"/>
            <w:tcPrChange w:id="7772" w:author="雷彩霞" w:date="2023-04-25T15:09:10Z">
              <w:tcPr>
                <w:tcW w:w="713" w:type="dxa"/>
                <w:vMerge w:val="restart"/>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73" w:author="雷彩霞" w:date="2023-04-25T14:56:23Z"/>
                <w:del w:id="7774" w:author="李成梅" w:date="2025-04-10T11:38:46Z"/>
                <w:rFonts w:hint="eastAsia" w:ascii="Times New Roman" w:hAnsi="Times New Roman" w:eastAsia="方正仿宋_GBK" w:cs="方正仿宋_GBK"/>
                <w:color w:val="auto"/>
                <w:kern w:val="0"/>
                <w:sz w:val="24"/>
                <w:szCs w:val="24"/>
              </w:rPr>
            </w:pPr>
            <w:ins w:id="7775" w:author="雷彩霞" w:date="2023-04-25T14:56:23Z">
              <w:del w:id="7776" w:author="李成梅" w:date="2025-04-10T11:38:46Z">
                <w:r>
                  <w:rPr>
                    <w:rFonts w:hint="eastAsia" w:ascii="Times New Roman" w:hAnsi="Times New Roman" w:eastAsia="方正仿宋_GBK" w:cs="方正仿宋_GBK"/>
                    <w:color w:val="auto"/>
                    <w:kern w:val="0"/>
                    <w:sz w:val="24"/>
                    <w:szCs w:val="24"/>
                  </w:rPr>
                  <w:delText>油罐</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77" w:author="雷彩霞" w:date="2023-04-25T14:56:23Z"/>
                <w:del w:id="7778" w:author="李成梅" w:date="2025-04-10T11:38:46Z"/>
                <w:rFonts w:hint="eastAsia" w:ascii="Times New Roman" w:hAnsi="Times New Roman" w:eastAsia="方正仿宋_GBK" w:cs="方正仿宋_GBK"/>
                <w:color w:val="auto"/>
                <w:kern w:val="0"/>
                <w:sz w:val="24"/>
                <w:szCs w:val="24"/>
              </w:rPr>
            </w:pPr>
            <w:ins w:id="7779" w:author="雷彩霞" w:date="2023-04-25T14:56:23Z">
              <w:del w:id="7780" w:author="李成梅" w:date="2025-04-10T11:38:46Z">
                <w:r>
                  <w:rPr>
                    <w:rFonts w:hint="eastAsia" w:ascii="Times New Roman" w:hAnsi="Times New Roman" w:eastAsia="方正仿宋_GBK" w:cs="方正仿宋_GBK"/>
                    <w:color w:val="auto"/>
                    <w:kern w:val="0"/>
                    <w:sz w:val="24"/>
                    <w:szCs w:val="24"/>
                  </w:rPr>
                  <w:delText>规格</w:delText>
                </w:r>
              </w:del>
            </w:ins>
          </w:p>
        </w:tc>
        <w:tc>
          <w:tcPr>
            <w:tcW w:w="859" w:type="dxa"/>
            <w:shd w:val="clear" w:color="auto" w:fill="auto"/>
            <w:noWrap/>
            <w:vAlign w:val="center"/>
            <w:tcPrChange w:id="7781" w:author="雷彩霞" w:date="2023-04-25T15:09:10Z">
              <w:tcPr>
                <w:tcW w:w="859"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82" w:author="雷彩霞" w:date="2023-04-25T14:56:23Z"/>
                <w:del w:id="7783" w:author="李成梅" w:date="2025-04-10T11:38:46Z"/>
                <w:rFonts w:hint="eastAsia" w:ascii="Times New Roman" w:hAnsi="Times New Roman" w:eastAsia="方正仿宋_GBK" w:cs="方正仿宋_GBK"/>
                <w:color w:val="auto"/>
                <w:kern w:val="0"/>
                <w:sz w:val="24"/>
                <w:szCs w:val="24"/>
              </w:rPr>
            </w:pPr>
            <w:ins w:id="7784" w:author="雷彩霞" w:date="2023-04-25T14:56:23Z">
              <w:del w:id="7785" w:author="李成梅" w:date="2025-04-10T11:38:46Z">
                <w:r>
                  <w:rPr>
                    <w:rFonts w:hint="eastAsia" w:ascii="Times New Roman" w:hAnsi="Times New Roman" w:eastAsia="方正仿宋_GBK" w:cs="方正仿宋_GBK"/>
                    <w:b w:val="0"/>
                    <w:bCs w:val="0"/>
                    <w:color w:val="auto"/>
                    <w:kern w:val="0"/>
                    <w:sz w:val="24"/>
                    <w:szCs w:val="24"/>
                  </w:rPr>
                  <mc:AlternateContent>
                    <mc:Choice Requires="wps">
                      <w:drawing>
                        <wp:anchor distT="0" distB="0" distL="114300" distR="114300" simplePos="0" relativeHeight="251661312" behindDoc="0" locked="0" layoutInCell="1" allowOverlap="1">
                          <wp:simplePos x="0" y="0"/>
                          <wp:positionH relativeFrom="column">
                            <wp:posOffset>-26670</wp:posOffset>
                          </wp:positionH>
                          <wp:positionV relativeFrom="paragraph">
                            <wp:posOffset>37465</wp:posOffset>
                          </wp:positionV>
                          <wp:extent cx="521970" cy="493395"/>
                          <wp:effectExtent l="3175" t="3175" r="8255" b="6350"/>
                          <wp:wrapNone/>
                          <wp:docPr id="24" name="直接连接符 24"/>
                          <wp:cNvGraphicFramePr/>
                          <a:graphic xmlns:a="http://schemas.openxmlformats.org/drawingml/2006/main">
                            <a:graphicData uri="http://schemas.microsoft.com/office/word/2010/wordprocessingShape">
                              <wps:wsp>
                                <wps:cNvCnPr/>
                                <wps:spPr>
                                  <a:xfrm>
                                    <a:off x="0" y="0"/>
                                    <a:ext cx="521970" cy="493395"/>
                                  </a:xfrm>
                                  <a:prstGeom prst="line">
                                    <a:avLst/>
                                  </a:prstGeom>
                                  <a:ln w="9525" cap="flat" cmpd="sng">
                                    <a:solidFill>
                                      <a:srgbClr val="5B9BD5"/>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2.1pt;margin-top:2.95pt;height:38.85pt;width:41.1pt;z-index:251661312;mso-width-relative:page;mso-height-relative:page;" filled="f" stroked="t" coordsize="21600,21600" o:gfxdata="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ntwd&#10;2AAAAAYBAAAPAAAAAAAAAAEAIAAAACIAAABkcnMvZG93bnJldi54bWxQSwECFAAUAAAACACHTuJA&#10;Pk923OgBAACmAwAADgAAAAAAAAABACAAAAAnAQAAZHJzL2Uyb0RvYy54bWxQSwUGAAAAAAYABgBZ&#10;AQAAgQUAAAAA&#10;">
                          <v:fill on="f" focussize="0,0"/>
                          <v:stroke color="#5B9BD5" joinstyle="miter"/>
                          <v:imagedata o:title=""/>
                          <o:lock v:ext="edit" aspectratio="f"/>
                        </v:line>
                      </w:pict>
                    </mc:Fallback>
                  </mc:AlternateContent>
                </w:r>
              </w:del>
            </w:ins>
          </w:p>
        </w:tc>
        <w:tc>
          <w:tcPr>
            <w:tcW w:w="1261" w:type="dxa"/>
            <w:shd w:val="clear" w:color="000000" w:fill="auto"/>
            <w:noWrap/>
            <w:vAlign w:val="center"/>
            <w:tcPrChange w:id="7788" w:author="雷彩霞" w:date="2023-04-25T15:09:10Z">
              <w:tcPr>
                <w:tcW w:w="1261" w:type="dxa"/>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89" w:author="雷彩霞" w:date="2023-04-25T14:56:23Z"/>
                <w:del w:id="7790" w:author="李成梅" w:date="2025-04-10T11:38:46Z"/>
                <w:rFonts w:hint="eastAsia" w:ascii="Times New Roman" w:hAnsi="Times New Roman" w:eastAsia="方正仿宋_GBK" w:cs="方正仿宋_GBK"/>
                <w:color w:val="auto"/>
                <w:kern w:val="0"/>
                <w:sz w:val="24"/>
                <w:szCs w:val="24"/>
              </w:rPr>
            </w:pPr>
            <w:ins w:id="7791" w:author="雷彩霞" w:date="2023-04-25T14:56:23Z">
              <w:del w:id="7792" w:author="李成梅" w:date="2025-04-10T11:38:46Z">
                <w:r>
                  <w:rPr>
                    <w:rFonts w:hint="eastAsia" w:ascii="Times New Roman" w:hAnsi="Times New Roman" w:eastAsia="方正仿宋_GBK" w:cs="方正仿宋_GBK"/>
                    <w:color w:val="auto"/>
                    <w:kern w:val="0"/>
                    <w:sz w:val="24"/>
                    <w:szCs w:val="24"/>
                  </w:rPr>
                  <w:delText>小于500吨</w:delText>
                </w:r>
              </w:del>
            </w:ins>
          </w:p>
        </w:tc>
        <w:tc>
          <w:tcPr>
            <w:tcW w:w="1913" w:type="dxa"/>
            <w:gridSpan w:val="3"/>
            <w:shd w:val="clear" w:color="000000" w:fill="auto"/>
            <w:noWrap/>
            <w:vAlign w:val="center"/>
            <w:tcPrChange w:id="7793" w:author="雷彩霞" w:date="2023-04-25T15:09:10Z">
              <w:tcPr>
                <w:tcW w:w="1913" w:type="dxa"/>
                <w:gridSpan w:val="3"/>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94" w:author="雷彩霞" w:date="2023-04-25T14:56:23Z"/>
                <w:del w:id="7795" w:author="李成梅" w:date="2025-04-10T11:38:46Z"/>
                <w:rFonts w:hint="eastAsia" w:ascii="Times New Roman" w:hAnsi="Times New Roman" w:eastAsia="方正仿宋_GBK" w:cs="方正仿宋_GBK"/>
                <w:color w:val="auto"/>
                <w:kern w:val="0"/>
                <w:sz w:val="24"/>
                <w:szCs w:val="24"/>
              </w:rPr>
            </w:pPr>
            <w:ins w:id="7796" w:author="雷彩霞" w:date="2023-04-25T14:56:23Z">
              <w:del w:id="7797" w:author="李成梅" w:date="2025-04-10T11:38:46Z">
                <w:r>
                  <w:rPr>
                    <w:rFonts w:hint="eastAsia" w:ascii="Times New Roman" w:hAnsi="Times New Roman" w:eastAsia="方正仿宋_GBK" w:cs="方正仿宋_GBK"/>
                    <w:color w:val="auto"/>
                    <w:kern w:val="0"/>
                    <w:sz w:val="24"/>
                    <w:szCs w:val="24"/>
                  </w:rPr>
                  <w:delText>500-1000吨</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798" w:author="雷彩霞" w:date="2023-04-25T14:56:23Z"/>
                <w:del w:id="7799" w:author="李成梅" w:date="2025-04-10T11:38:46Z"/>
                <w:rFonts w:hint="eastAsia" w:ascii="Times New Roman" w:hAnsi="Times New Roman" w:eastAsia="方正仿宋_GBK" w:cs="方正仿宋_GBK"/>
                <w:color w:val="auto"/>
                <w:kern w:val="0"/>
                <w:sz w:val="24"/>
                <w:szCs w:val="24"/>
              </w:rPr>
            </w:pPr>
            <w:ins w:id="7800" w:author="雷彩霞" w:date="2023-04-25T14:56:23Z">
              <w:del w:id="7801" w:author="李成梅" w:date="2025-04-10T11:38:46Z">
                <w:r>
                  <w:rPr>
                    <w:rFonts w:hint="eastAsia" w:ascii="Times New Roman" w:hAnsi="Times New Roman" w:eastAsia="方正仿宋_GBK" w:cs="方正仿宋_GBK"/>
                    <w:color w:val="auto"/>
                    <w:kern w:val="0"/>
                    <w:sz w:val="24"/>
                    <w:szCs w:val="24"/>
                  </w:rPr>
                  <w:delText>（不含1000）</w:delText>
                </w:r>
              </w:del>
            </w:ins>
          </w:p>
        </w:tc>
        <w:tc>
          <w:tcPr>
            <w:tcW w:w="1745" w:type="dxa"/>
            <w:gridSpan w:val="3"/>
            <w:shd w:val="clear" w:color="000000" w:fill="auto"/>
            <w:noWrap/>
            <w:vAlign w:val="center"/>
            <w:tcPrChange w:id="7802" w:author="雷彩霞" w:date="2023-04-25T15:09:10Z">
              <w:tcPr>
                <w:tcW w:w="1745" w:type="dxa"/>
                <w:gridSpan w:val="3"/>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03" w:author="雷彩霞" w:date="2023-04-25T14:56:23Z"/>
                <w:del w:id="7804" w:author="李成梅" w:date="2025-04-10T11:38:46Z"/>
                <w:rFonts w:hint="eastAsia" w:ascii="Times New Roman" w:hAnsi="Times New Roman" w:eastAsia="方正仿宋_GBK" w:cs="方正仿宋_GBK"/>
                <w:color w:val="auto"/>
                <w:kern w:val="0"/>
                <w:sz w:val="24"/>
                <w:szCs w:val="24"/>
              </w:rPr>
            </w:pPr>
            <w:ins w:id="7805" w:author="雷彩霞" w:date="2023-04-25T14:56:23Z">
              <w:del w:id="7806" w:author="李成梅" w:date="2025-04-10T11:38:46Z">
                <w:r>
                  <w:rPr>
                    <w:rFonts w:hint="eastAsia" w:ascii="Times New Roman" w:hAnsi="Times New Roman" w:eastAsia="方正仿宋_GBK" w:cs="方正仿宋_GBK"/>
                    <w:color w:val="auto"/>
                    <w:kern w:val="0"/>
                    <w:sz w:val="24"/>
                    <w:szCs w:val="24"/>
                  </w:rPr>
                  <w:delText>1000-5000吨</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07" w:author="雷彩霞" w:date="2023-04-25T14:56:23Z"/>
                <w:del w:id="7808" w:author="李成梅" w:date="2025-04-10T11:38:46Z"/>
                <w:rFonts w:hint="eastAsia" w:ascii="Times New Roman" w:hAnsi="Times New Roman" w:eastAsia="方正仿宋_GBK" w:cs="方正仿宋_GBK"/>
                <w:color w:val="auto"/>
                <w:kern w:val="0"/>
                <w:sz w:val="24"/>
                <w:szCs w:val="24"/>
              </w:rPr>
            </w:pPr>
            <w:ins w:id="7809" w:author="雷彩霞" w:date="2023-04-25T14:56:23Z">
              <w:del w:id="7810" w:author="李成梅" w:date="2025-04-10T11:38:46Z">
                <w:r>
                  <w:rPr>
                    <w:rFonts w:hint="eastAsia" w:ascii="Times New Roman" w:hAnsi="Times New Roman" w:eastAsia="方正仿宋_GBK" w:cs="方正仿宋_GBK"/>
                    <w:color w:val="auto"/>
                    <w:kern w:val="0"/>
                    <w:sz w:val="24"/>
                    <w:szCs w:val="24"/>
                  </w:rPr>
                  <w:delText>（不含5000）</w:delText>
                </w:r>
              </w:del>
            </w:ins>
          </w:p>
        </w:tc>
        <w:tc>
          <w:tcPr>
            <w:tcW w:w="1635" w:type="dxa"/>
            <w:gridSpan w:val="2"/>
            <w:shd w:val="clear" w:color="000000" w:fill="auto"/>
            <w:noWrap/>
            <w:vAlign w:val="center"/>
            <w:tcPrChange w:id="7811" w:author="雷彩霞" w:date="2023-04-25T15:09:10Z">
              <w:tcPr>
                <w:tcW w:w="1635" w:type="dxa"/>
                <w:gridSpan w:val="2"/>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12" w:author="雷彩霞" w:date="2023-04-25T14:56:23Z"/>
                <w:del w:id="7813" w:author="李成梅" w:date="2025-04-10T11:38:46Z"/>
                <w:rFonts w:hint="eastAsia" w:ascii="Times New Roman" w:hAnsi="Times New Roman" w:eastAsia="方正仿宋_GBK" w:cs="方正仿宋_GBK"/>
                <w:color w:val="auto"/>
                <w:kern w:val="0"/>
                <w:sz w:val="24"/>
                <w:szCs w:val="24"/>
              </w:rPr>
            </w:pPr>
            <w:ins w:id="7814" w:author="雷彩霞" w:date="2023-04-25T14:56:23Z">
              <w:del w:id="7815" w:author="李成梅" w:date="2025-04-10T11:38:46Z">
                <w:r>
                  <w:rPr>
                    <w:rFonts w:hint="eastAsia" w:ascii="Times New Roman" w:hAnsi="Times New Roman" w:eastAsia="方正仿宋_GBK" w:cs="方正仿宋_GBK"/>
                    <w:color w:val="auto"/>
                    <w:kern w:val="0"/>
                    <w:sz w:val="24"/>
                    <w:szCs w:val="24"/>
                  </w:rPr>
                  <w:delText>5000-10000吨（不含1000）</w:delText>
                </w:r>
              </w:del>
            </w:ins>
          </w:p>
        </w:tc>
        <w:tc>
          <w:tcPr>
            <w:tcW w:w="880" w:type="dxa"/>
            <w:gridSpan w:val="2"/>
            <w:shd w:val="clear" w:color="000000" w:fill="auto"/>
            <w:noWrap/>
            <w:vAlign w:val="center"/>
            <w:tcPrChange w:id="7816" w:author="雷彩霞" w:date="2023-04-25T15:09:10Z">
              <w:tcPr>
                <w:tcW w:w="880" w:type="dxa"/>
                <w:gridSpan w:val="2"/>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17" w:author="雷彩霞" w:date="2023-04-25T14:56:23Z"/>
                <w:del w:id="7818" w:author="李成梅" w:date="2025-04-10T11:38:46Z"/>
                <w:rFonts w:hint="eastAsia" w:ascii="Times New Roman" w:hAnsi="Times New Roman" w:eastAsia="方正仿宋_GBK" w:cs="方正仿宋_GBK"/>
                <w:color w:val="auto"/>
                <w:kern w:val="0"/>
                <w:sz w:val="24"/>
                <w:szCs w:val="24"/>
              </w:rPr>
            </w:pPr>
            <w:ins w:id="7819" w:author="雷彩霞" w:date="2023-04-25T14:56:23Z">
              <w:del w:id="7820" w:author="李成梅" w:date="2025-04-10T11:38:46Z">
                <w:r>
                  <w:rPr>
                    <w:rFonts w:hint="eastAsia" w:ascii="Times New Roman" w:hAnsi="Times New Roman" w:eastAsia="方正仿宋_GBK" w:cs="方正仿宋_GBK"/>
                    <w:color w:val="auto"/>
                    <w:kern w:val="0"/>
                    <w:sz w:val="24"/>
                    <w:szCs w:val="24"/>
                  </w:rPr>
                  <w:delText>10000吨以上</w:delText>
                </w:r>
              </w:del>
            </w:ins>
          </w:p>
        </w:tc>
        <w:tc>
          <w:tcPr>
            <w:tcW w:w="1048" w:type="dxa"/>
            <w:shd w:val="clear" w:color="000000" w:fill="auto"/>
            <w:noWrap/>
            <w:vAlign w:val="center"/>
            <w:tcPrChange w:id="7821" w:author="雷彩霞" w:date="2023-04-25T15:09:10Z">
              <w:tcPr>
                <w:tcW w:w="1048" w:type="dxa"/>
                <w:shd w:val="clear" w:color="000000"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22" w:author="雷彩霞" w:date="2023-04-25T14:56:23Z"/>
                <w:del w:id="7823" w:author="李成梅" w:date="2025-04-10T11:38:46Z"/>
                <w:rFonts w:hint="eastAsia" w:ascii="Times New Roman" w:hAnsi="Times New Roman" w:eastAsia="方正仿宋_GBK" w:cs="方正仿宋_GBK"/>
                <w:color w:val="auto"/>
                <w:kern w:val="0"/>
                <w:sz w:val="24"/>
                <w:szCs w:val="24"/>
              </w:rPr>
            </w:pPr>
            <w:ins w:id="7824" w:author="雷彩霞" w:date="2023-04-25T14:56:23Z">
              <w:del w:id="7825" w:author="李成梅" w:date="2025-04-10T11:38:46Z">
                <w:r>
                  <w:rPr>
                    <w:rFonts w:hint="eastAsia" w:ascii="Times New Roman" w:hAnsi="Times New Roman" w:eastAsia="方正仿宋_GBK" w:cs="方正仿宋_GBK"/>
                    <w:color w:val="auto"/>
                    <w:kern w:val="0"/>
                    <w:sz w:val="24"/>
                    <w:szCs w:val="24"/>
                  </w:rPr>
                  <w:delText>合计</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23" w:hRule="atLeast"/>
          <w:jc w:val="center"/>
          <w:ins w:id="7826" w:author="雷彩霞" w:date="2023-04-25T14:56:23Z"/>
          <w:del w:id="7827" w:author="李成梅" w:date="2025-04-10T11:38:46Z"/>
        </w:trPr>
        <w:tc>
          <w:tcPr>
            <w:tcW w:w="713"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28" w:author="雷彩霞" w:date="2023-04-25T14:56:23Z"/>
                <w:del w:id="7829"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30" w:author="雷彩霞" w:date="2023-04-25T14:56:23Z"/>
                <w:del w:id="7831" w:author="李成梅" w:date="2025-04-10T11:38:46Z"/>
                <w:rFonts w:hint="eastAsia" w:ascii="Times New Roman" w:hAnsi="Times New Roman" w:eastAsia="方正仿宋_GBK" w:cs="方正仿宋_GBK"/>
                <w:color w:val="auto"/>
                <w:kern w:val="0"/>
                <w:sz w:val="24"/>
                <w:szCs w:val="24"/>
              </w:rPr>
            </w:pPr>
            <w:ins w:id="7832" w:author="雷彩霞" w:date="2023-04-25T14:56:23Z">
              <w:del w:id="7833" w:author="李成梅" w:date="2025-04-10T11:38:46Z">
                <w:r>
                  <w:rPr>
                    <w:rFonts w:hint="eastAsia" w:ascii="Times New Roman" w:hAnsi="Times New Roman" w:eastAsia="方正仿宋_GBK" w:cs="方正仿宋_GBK"/>
                    <w:color w:val="auto"/>
                    <w:kern w:val="0"/>
                    <w:sz w:val="24"/>
                    <w:szCs w:val="24"/>
                  </w:rPr>
                  <w:delText>罐数（个）</w:delText>
                </w:r>
              </w:del>
            </w:ins>
          </w:p>
        </w:tc>
        <w:tc>
          <w:tcPr>
            <w:tcW w:w="1261" w:type="dxa"/>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34" w:author="雷彩霞" w:date="2023-04-25T14:56:23Z"/>
                <w:del w:id="7835" w:author="李成梅" w:date="2025-04-10T11:38:46Z"/>
                <w:rFonts w:hint="eastAsia" w:ascii="Times New Roman" w:hAnsi="Times New Roman" w:eastAsia="方正仿宋_GBK" w:cs="方正仿宋_GBK"/>
                <w:color w:val="auto"/>
                <w:kern w:val="0"/>
                <w:sz w:val="24"/>
                <w:szCs w:val="24"/>
              </w:rPr>
            </w:pPr>
          </w:p>
        </w:tc>
        <w:tc>
          <w:tcPr>
            <w:tcW w:w="1913"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36" w:author="雷彩霞" w:date="2023-04-25T14:56:23Z"/>
                <w:del w:id="7837" w:author="李成梅" w:date="2025-04-10T11:38:46Z"/>
                <w:rFonts w:hint="eastAsia" w:ascii="Times New Roman" w:hAnsi="Times New Roman" w:eastAsia="方正仿宋_GBK" w:cs="方正仿宋_GBK"/>
                <w:color w:val="auto"/>
                <w:kern w:val="0"/>
                <w:sz w:val="24"/>
                <w:szCs w:val="24"/>
              </w:rPr>
            </w:pPr>
          </w:p>
        </w:tc>
        <w:tc>
          <w:tcPr>
            <w:tcW w:w="1745"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38" w:author="雷彩霞" w:date="2023-04-25T14:56:23Z"/>
                <w:del w:id="7839" w:author="李成梅" w:date="2025-04-10T11:38:46Z"/>
                <w:rFonts w:hint="eastAsia" w:ascii="Times New Roman" w:hAnsi="Times New Roman" w:eastAsia="方正仿宋_GBK" w:cs="方正仿宋_GBK"/>
                <w:color w:val="auto"/>
                <w:kern w:val="0"/>
                <w:sz w:val="24"/>
                <w:szCs w:val="24"/>
              </w:rPr>
            </w:pPr>
          </w:p>
        </w:tc>
        <w:tc>
          <w:tcPr>
            <w:tcW w:w="1635" w:type="dxa"/>
            <w:gridSpan w:val="2"/>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40" w:author="雷彩霞" w:date="2023-04-25T14:56:23Z"/>
                <w:del w:id="7841" w:author="李成梅" w:date="2025-04-10T11:38:46Z"/>
                <w:rFonts w:hint="eastAsia" w:ascii="Times New Roman" w:hAnsi="Times New Roman" w:eastAsia="方正仿宋_GBK" w:cs="方正仿宋_GBK"/>
                <w:color w:val="auto"/>
                <w:kern w:val="0"/>
                <w:sz w:val="24"/>
                <w:szCs w:val="24"/>
              </w:rPr>
            </w:pPr>
          </w:p>
        </w:tc>
        <w:tc>
          <w:tcPr>
            <w:tcW w:w="880" w:type="dxa"/>
            <w:gridSpan w:val="2"/>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42" w:author="雷彩霞" w:date="2023-04-25T14:56:23Z"/>
                <w:del w:id="7843" w:author="李成梅" w:date="2025-04-10T11:38:46Z"/>
                <w:rFonts w:hint="eastAsia" w:ascii="Times New Roman" w:hAnsi="Times New Roman" w:eastAsia="方正仿宋_GBK" w:cs="方正仿宋_GBK"/>
                <w:color w:val="auto"/>
                <w:kern w:val="0"/>
                <w:sz w:val="24"/>
                <w:szCs w:val="24"/>
              </w:rPr>
            </w:pPr>
          </w:p>
        </w:tc>
        <w:tc>
          <w:tcPr>
            <w:tcW w:w="1048" w:type="dxa"/>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44" w:author="雷彩霞" w:date="2023-04-25T14:56:23Z"/>
                <w:del w:id="7845" w:author="李成梅" w:date="2025-04-10T11:38:46Z"/>
                <w:rFonts w:hint="eastAsia" w:ascii="Times New Roman" w:hAnsi="Times New Roman" w:eastAsia="方正仿宋_GBK" w:cs="方正仿宋_GBK"/>
                <w:color w:val="auto"/>
                <w:kern w:val="0"/>
                <w:sz w:val="24"/>
                <w:szCs w:val="24"/>
              </w:rPr>
            </w:pPr>
            <w:ins w:id="7846" w:author="雷彩霞" w:date="2023-04-25T14:56:23Z">
              <w:del w:id="7847" w:author="李成梅" w:date="2025-04-10T11:38:46Z">
                <w:r>
                  <w:rPr>
                    <w:rFonts w:hint="eastAsia" w:ascii="Times New Roman" w:hAnsi="Times New Roman" w:eastAsia="方正仿宋_GBK" w:cs="方正仿宋_GBK"/>
                    <w:color w:val="auto"/>
                    <w:kern w:val="0"/>
                    <w:sz w:val="24"/>
                    <w:szCs w:val="24"/>
                  </w:rPr>
                  <w:delText>共  （个）</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23" w:hRule="atLeast"/>
          <w:jc w:val="center"/>
          <w:ins w:id="7848" w:author="雷彩霞" w:date="2023-04-25T14:56:23Z"/>
          <w:del w:id="7849" w:author="李成梅" w:date="2025-04-10T11:38:46Z"/>
        </w:trPr>
        <w:tc>
          <w:tcPr>
            <w:tcW w:w="713"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50" w:author="雷彩霞" w:date="2023-04-25T14:56:23Z"/>
                <w:del w:id="7851"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52" w:author="雷彩霞" w:date="2023-04-25T14:56:23Z"/>
                <w:del w:id="7853" w:author="李成梅" w:date="2025-04-10T11:38:46Z"/>
                <w:rFonts w:hint="eastAsia" w:ascii="Times New Roman" w:hAnsi="Times New Roman" w:eastAsia="方正仿宋_GBK" w:cs="方正仿宋_GBK"/>
                <w:color w:val="auto"/>
                <w:kern w:val="0"/>
                <w:sz w:val="24"/>
                <w:szCs w:val="24"/>
              </w:rPr>
            </w:pPr>
            <w:ins w:id="7854" w:author="雷彩霞" w:date="2023-04-25T14:56:23Z">
              <w:del w:id="7855" w:author="李成梅" w:date="2025-04-10T11:38:46Z">
                <w:r>
                  <w:rPr>
                    <w:rFonts w:hint="eastAsia" w:ascii="Times New Roman" w:hAnsi="Times New Roman" w:eastAsia="方正仿宋_GBK" w:cs="方正仿宋_GBK"/>
                    <w:color w:val="auto"/>
                    <w:kern w:val="0"/>
                    <w:sz w:val="24"/>
                    <w:szCs w:val="24"/>
                  </w:rPr>
                  <w:delText>罐容（吨）</w:delText>
                </w:r>
              </w:del>
            </w:ins>
          </w:p>
        </w:tc>
        <w:tc>
          <w:tcPr>
            <w:tcW w:w="1261" w:type="dxa"/>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56" w:author="雷彩霞" w:date="2023-04-25T14:56:23Z"/>
                <w:del w:id="7857" w:author="李成梅" w:date="2025-04-10T11:38:46Z"/>
                <w:rFonts w:hint="eastAsia" w:ascii="Times New Roman" w:hAnsi="Times New Roman" w:eastAsia="方正仿宋_GBK" w:cs="方正仿宋_GBK"/>
                <w:color w:val="auto"/>
                <w:kern w:val="0"/>
                <w:sz w:val="24"/>
                <w:szCs w:val="24"/>
              </w:rPr>
            </w:pPr>
          </w:p>
        </w:tc>
        <w:tc>
          <w:tcPr>
            <w:tcW w:w="1913"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58" w:author="雷彩霞" w:date="2023-04-25T14:56:23Z"/>
                <w:del w:id="7859" w:author="李成梅" w:date="2025-04-10T11:38:46Z"/>
                <w:rFonts w:hint="eastAsia" w:ascii="Times New Roman" w:hAnsi="Times New Roman" w:eastAsia="方正仿宋_GBK" w:cs="方正仿宋_GBK"/>
                <w:color w:val="auto"/>
                <w:kern w:val="0"/>
                <w:sz w:val="24"/>
                <w:szCs w:val="24"/>
              </w:rPr>
            </w:pPr>
          </w:p>
        </w:tc>
        <w:tc>
          <w:tcPr>
            <w:tcW w:w="1745"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60" w:author="雷彩霞" w:date="2023-04-25T14:56:23Z"/>
                <w:del w:id="7861" w:author="李成梅" w:date="2025-04-10T11:38:46Z"/>
                <w:rFonts w:hint="eastAsia" w:ascii="Times New Roman" w:hAnsi="Times New Roman" w:eastAsia="方正仿宋_GBK" w:cs="方正仿宋_GBK"/>
                <w:color w:val="auto"/>
                <w:kern w:val="0"/>
                <w:sz w:val="24"/>
                <w:szCs w:val="24"/>
              </w:rPr>
            </w:pPr>
          </w:p>
        </w:tc>
        <w:tc>
          <w:tcPr>
            <w:tcW w:w="1635" w:type="dxa"/>
            <w:gridSpan w:val="2"/>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62" w:author="雷彩霞" w:date="2023-04-25T14:56:23Z"/>
                <w:del w:id="7863" w:author="李成梅" w:date="2025-04-10T11:38:46Z"/>
                <w:rFonts w:hint="eastAsia" w:ascii="Times New Roman" w:hAnsi="Times New Roman" w:eastAsia="方正仿宋_GBK" w:cs="方正仿宋_GBK"/>
                <w:color w:val="auto"/>
                <w:kern w:val="0"/>
                <w:sz w:val="24"/>
                <w:szCs w:val="24"/>
              </w:rPr>
            </w:pPr>
          </w:p>
        </w:tc>
        <w:tc>
          <w:tcPr>
            <w:tcW w:w="880" w:type="dxa"/>
            <w:gridSpan w:val="2"/>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64" w:author="雷彩霞" w:date="2023-04-25T14:56:23Z"/>
                <w:del w:id="7865" w:author="李成梅" w:date="2025-04-10T11:38:46Z"/>
                <w:rFonts w:hint="eastAsia" w:ascii="Times New Roman" w:hAnsi="Times New Roman" w:eastAsia="方正仿宋_GBK" w:cs="方正仿宋_GBK"/>
                <w:color w:val="auto"/>
                <w:kern w:val="0"/>
                <w:sz w:val="24"/>
                <w:szCs w:val="24"/>
              </w:rPr>
            </w:pPr>
          </w:p>
        </w:tc>
        <w:tc>
          <w:tcPr>
            <w:tcW w:w="1048" w:type="dxa"/>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66" w:author="雷彩霞" w:date="2023-04-25T14:56:23Z"/>
                <w:del w:id="7867" w:author="李成梅" w:date="2025-04-10T11:38:46Z"/>
                <w:rFonts w:hint="eastAsia" w:ascii="Times New Roman" w:hAnsi="Times New Roman" w:eastAsia="方正仿宋_GBK" w:cs="方正仿宋_GBK"/>
                <w:color w:val="auto"/>
                <w:kern w:val="0"/>
                <w:sz w:val="24"/>
                <w:szCs w:val="24"/>
              </w:rPr>
            </w:pPr>
            <w:ins w:id="7868" w:author="雷彩霞" w:date="2023-04-25T14:56:23Z">
              <w:del w:id="7869" w:author="李成梅" w:date="2025-04-10T11:38:46Z">
                <w:r>
                  <w:rPr>
                    <w:rFonts w:hint="eastAsia" w:ascii="Times New Roman" w:hAnsi="Times New Roman" w:eastAsia="方正仿宋_GBK" w:cs="方正仿宋_GBK"/>
                    <w:color w:val="auto"/>
                    <w:kern w:val="0"/>
                    <w:sz w:val="24"/>
                    <w:szCs w:val="24"/>
                  </w:rPr>
                  <w:delText>共  （吨）</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397" w:hRule="atLeast"/>
          <w:jc w:val="center"/>
          <w:ins w:id="7870" w:author="雷彩霞" w:date="2023-04-25T14:56:23Z"/>
          <w:del w:id="7871" w:author="李成梅" w:date="2025-04-10T11:38:46Z"/>
        </w:trPr>
        <w:tc>
          <w:tcPr>
            <w:tcW w:w="713" w:type="dxa"/>
            <w:vMerge w:val="restart"/>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72" w:author="雷彩霞" w:date="2023-04-25T14:56:23Z"/>
                <w:del w:id="7873" w:author="李成梅" w:date="2025-04-10T11:38:46Z"/>
                <w:rFonts w:hint="eastAsia" w:ascii="Times New Roman" w:hAnsi="Times New Roman" w:eastAsia="方正仿宋_GBK" w:cs="方正仿宋_GBK"/>
                <w:color w:val="auto"/>
                <w:kern w:val="0"/>
                <w:sz w:val="24"/>
                <w:szCs w:val="24"/>
              </w:rPr>
            </w:pPr>
            <w:ins w:id="7874" w:author="雷彩霞" w:date="2023-04-25T14:56:23Z">
              <w:del w:id="7875" w:author="李成梅" w:date="2025-04-10T11:38:46Z">
                <w:r>
                  <w:rPr>
                    <w:rFonts w:hint="eastAsia" w:ascii="Times New Roman" w:hAnsi="Times New Roman" w:eastAsia="方正仿宋_GBK" w:cs="方正仿宋_GBK"/>
                    <w:color w:val="auto"/>
                    <w:kern w:val="0"/>
                    <w:sz w:val="24"/>
                    <w:szCs w:val="24"/>
                  </w:rPr>
                  <w:delText>油罐</w:delText>
                </w:r>
              </w:del>
            </w:ins>
          </w:p>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76" w:author="雷彩霞" w:date="2023-04-25T14:56:23Z"/>
                <w:del w:id="7877" w:author="李成梅" w:date="2025-04-10T11:38:46Z"/>
                <w:rFonts w:hint="eastAsia" w:ascii="Times New Roman" w:hAnsi="Times New Roman" w:eastAsia="方正仿宋_GBK" w:cs="方正仿宋_GBK"/>
                <w:color w:val="auto"/>
                <w:kern w:val="0"/>
                <w:sz w:val="24"/>
                <w:szCs w:val="24"/>
              </w:rPr>
            </w:pPr>
            <w:ins w:id="7878" w:author="雷彩霞" w:date="2023-04-25T14:56:23Z">
              <w:del w:id="7879" w:author="李成梅" w:date="2025-04-10T11:38:46Z">
                <w:r>
                  <w:rPr>
                    <w:rFonts w:hint="eastAsia" w:ascii="Times New Roman" w:hAnsi="Times New Roman" w:eastAsia="方正仿宋_GBK" w:cs="方正仿宋_GBK"/>
                    <w:color w:val="auto"/>
                    <w:kern w:val="0"/>
                    <w:sz w:val="24"/>
                    <w:szCs w:val="24"/>
                  </w:rPr>
                  <w:delText>状态</w:delText>
                </w:r>
              </w:del>
            </w:ins>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80" w:author="雷彩霞" w:date="2023-04-25T14:56:23Z"/>
                <w:del w:id="7881" w:author="李成梅" w:date="2025-04-10T11:38:46Z"/>
                <w:rFonts w:hint="eastAsia" w:ascii="Times New Roman" w:hAnsi="Times New Roman" w:eastAsia="方正仿宋_GBK" w:cs="方正仿宋_GBK"/>
                <w:color w:val="auto"/>
                <w:kern w:val="0"/>
                <w:sz w:val="24"/>
                <w:szCs w:val="24"/>
              </w:rPr>
            </w:pPr>
          </w:p>
        </w:tc>
        <w:tc>
          <w:tcPr>
            <w:tcW w:w="2314"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82" w:author="雷彩霞" w:date="2023-04-25T14:56:23Z"/>
                <w:del w:id="7883" w:author="李成梅" w:date="2025-04-10T11:38:46Z"/>
                <w:rFonts w:hint="eastAsia" w:ascii="Times New Roman" w:hAnsi="Times New Roman" w:eastAsia="方正仿宋_GBK" w:cs="方正仿宋_GBK"/>
                <w:color w:val="auto"/>
                <w:kern w:val="0"/>
                <w:sz w:val="24"/>
                <w:szCs w:val="24"/>
              </w:rPr>
            </w:pPr>
            <w:ins w:id="7884" w:author="雷彩霞" w:date="2023-04-25T14:56:23Z">
              <w:del w:id="7885" w:author="李成梅" w:date="2025-04-10T11:38:46Z">
                <w:r>
                  <w:rPr>
                    <w:rFonts w:hint="eastAsia" w:ascii="Times New Roman" w:hAnsi="Times New Roman" w:eastAsia="方正仿宋_GBK" w:cs="方正仿宋_GBK"/>
                    <w:color w:val="auto"/>
                    <w:kern w:val="0"/>
                    <w:sz w:val="24"/>
                    <w:szCs w:val="24"/>
                  </w:rPr>
                  <w:delText>完好可用</w:delText>
                </w:r>
              </w:del>
            </w:ins>
          </w:p>
        </w:tc>
        <w:tc>
          <w:tcPr>
            <w:tcW w:w="3490" w:type="dxa"/>
            <w:gridSpan w:val="5"/>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baseline"/>
              <w:rPr>
                <w:ins w:id="7886" w:author="雷彩霞" w:date="2023-04-25T14:56:23Z"/>
                <w:del w:id="7887" w:author="李成梅" w:date="2025-04-10T11:38:46Z"/>
                <w:rFonts w:hint="eastAsia" w:ascii="Times New Roman" w:hAnsi="Times New Roman" w:eastAsia="方正仿宋_GBK" w:cs="方正仿宋_GBK"/>
                <w:color w:val="auto"/>
                <w:kern w:val="0"/>
                <w:sz w:val="24"/>
                <w:szCs w:val="24"/>
              </w:rPr>
            </w:pPr>
            <w:ins w:id="7888" w:author="雷彩霞" w:date="2023-04-25T14:56:23Z">
              <w:del w:id="7889" w:author="李成梅" w:date="2025-04-10T11:38:46Z">
                <w:r>
                  <w:rPr>
                    <w:rFonts w:hint="eastAsia" w:ascii="Times New Roman" w:hAnsi="Times New Roman" w:eastAsia="方正仿宋_GBK" w:cs="方正仿宋_GBK"/>
                    <w:color w:val="auto"/>
                    <w:kern w:val="0"/>
                    <w:sz w:val="24"/>
                    <w:szCs w:val="24"/>
                  </w:rPr>
                  <w:delText>需大修</w:delText>
                </w:r>
              </w:del>
            </w:ins>
          </w:p>
        </w:tc>
        <w:tc>
          <w:tcPr>
            <w:tcW w:w="2678" w:type="dxa"/>
            <w:gridSpan w:val="4"/>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90" w:author="雷彩霞" w:date="2023-04-25T14:56:23Z"/>
                <w:del w:id="7891" w:author="李成梅" w:date="2025-04-10T11:38:46Z"/>
                <w:rFonts w:hint="eastAsia" w:ascii="Times New Roman" w:hAnsi="Times New Roman" w:eastAsia="方正仿宋_GBK" w:cs="方正仿宋_GBK"/>
                <w:color w:val="auto"/>
                <w:kern w:val="0"/>
                <w:sz w:val="24"/>
                <w:szCs w:val="24"/>
              </w:rPr>
            </w:pPr>
            <w:ins w:id="7892" w:author="雷彩霞" w:date="2023-04-25T14:56:23Z">
              <w:del w:id="7893" w:author="李成梅" w:date="2025-04-10T11:38:46Z">
                <w:r>
                  <w:rPr>
                    <w:rFonts w:hint="eastAsia" w:ascii="Times New Roman" w:hAnsi="Times New Roman" w:eastAsia="方正仿宋_GBK" w:cs="方正仿宋_GBK"/>
                    <w:color w:val="auto"/>
                    <w:kern w:val="0"/>
                    <w:sz w:val="24"/>
                    <w:szCs w:val="24"/>
                  </w:rPr>
                  <w:delText>备注</w:delText>
                </w:r>
              </w:del>
            </w:ins>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587" w:hRule="atLeast"/>
          <w:jc w:val="center"/>
          <w:ins w:id="7894" w:author="雷彩霞" w:date="2023-04-25T14:56:23Z"/>
          <w:del w:id="7895" w:author="李成梅" w:date="2025-04-10T11:38:46Z"/>
        </w:trPr>
        <w:tc>
          <w:tcPr>
            <w:tcW w:w="713"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96" w:author="雷彩霞" w:date="2023-04-25T14:56:23Z"/>
                <w:del w:id="7897"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898" w:author="雷彩霞" w:date="2023-04-25T14:56:23Z"/>
                <w:del w:id="7899" w:author="李成梅" w:date="2025-04-10T11:38:46Z"/>
                <w:rFonts w:hint="eastAsia" w:ascii="Times New Roman" w:hAnsi="Times New Roman" w:eastAsia="方正仿宋_GBK" w:cs="方正仿宋_GBK"/>
                <w:color w:val="auto"/>
                <w:kern w:val="0"/>
                <w:sz w:val="24"/>
                <w:szCs w:val="24"/>
              </w:rPr>
            </w:pPr>
            <w:ins w:id="7900" w:author="雷彩霞" w:date="2023-04-25T14:56:23Z">
              <w:del w:id="7901" w:author="李成梅" w:date="2025-04-10T11:38:46Z">
                <w:r>
                  <w:rPr>
                    <w:rFonts w:hint="eastAsia" w:ascii="Times New Roman" w:hAnsi="Times New Roman" w:eastAsia="方正仿宋_GBK" w:cs="方正仿宋_GBK"/>
                    <w:color w:val="auto"/>
                    <w:kern w:val="0"/>
                    <w:sz w:val="24"/>
                    <w:szCs w:val="24"/>
                  </w:rPr>
                  <w:delText>罐数（个）</w:delText>
                </w:r>
              </w:del>
            </w:ins>
          </w:p>
        </w:tc>
        <w:tc>
          <w:tcPr>
            <w:tcW w:w="2314"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02" w:author="雷彩霞" w:date="2023-04-25T14:56:23Z"/>
                <w:del w:id="7903" w:author="李成梅" w:date="2025-04-10T11:38:46Z"/>
                <w:rFonts w:hint="eastAsia" w:ascii="Times New Roman" w:hAnsi="Times New Roman" w:eastAsia="方正仿宋_GBK" w:cs="方正仿宋_GBK"/>
                <w:color w:val="auto"/>
                <w:kern w:val="0"/>
                <w:sz w:val="24"/>
                <w:szCs w:val="24"/>
              </w:rPr>
            </w:pPr>
          </w:p>
        </w:tc>
        <w:tc>
          <w:tcPr>
            <w:tcW w:w="3490" w:type="dxa"/>
            <w:gridSpan w:val="5"/>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04" w:author="雷彩霞" w:date="2023-04-25T14:56:23Z"/>
                <w:del w:id="7905" w:author="李成梅" w:date="2025-04-10T11:38:46Z"/>
                <w:rFonts w:hint="eastAsia" w:ascii="Times New Roman" w:hAnsi="Times New Roman" w:eastAsia="方正仿宋_GBK" w:cs="方正仿宋_GBK"/>
                <w:color w:val="auto"/>
                <w:kern w:val="0"/>
                <w:sz w:val="24"/>
                <w:szCs w:val="24"/>
              </w:rPr>
            </w:pPr>
          </w:p>
        </w:tc>
        <w:tc>
          <w:tcPr>
            <w:tcW w:w="2678" w:type="dxa"/>
            <w:gridSpan w:val="4"/>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06" w:author="雷彩霞" w:date="2023-04-25T14:56:23Z"/>
                <w:del w:id="7907" w:author="李成梅" w:date="2025-04-10T11:38:46Z"/>
                <w:rFonts w:hint="eastAsia" w:ascii="Times New Roman" w:hAnsi="Times New Roman" w:eastAsia="方正仿宋_GBK" w:cs="方正仿宋_GBK"/>
                <w:color w:val="auto"/>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1" w:type="dxa"/>
            <w:bottom w:w="0" w:type="dxa"/>
            <w:right w:w="51" w:type="dxa"/>
          </w:tblCellMar>
        </w:tblPrEx>
        <w:trPr>
          <w:trHeight w:val="624" w:hRule="atLeast"/>
          <w:jc w:val="center"/>
          <w:ins w:id="7908" w:author="雷彩霞" w:date="2023-04-25T14:56:23Z"/>
          <w:del w:id="7909" w:author="李成梅" w:date="2025-04-10T11:38:46Z"/>
        </w:trPr>
        <w:tc>
          <w:tcPr>
            <w:tcW w:w="713" w:type="dxa"/>
            <w:vMerge w:val="continue"/>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10" w:author="雷彩霞" w:date="2023-04-25T14:56:23Z"/>
                <w:del w:id="7911" w:author="李成梅" w:date="2025-04-10T11:38:46Z"/>
                <w:rFonts w:hint="eastAsia" w:ascii="Times New Roman" w:hAnsi="Times New Roman" w:eastAsia="方正仿宋_GBK" w:cs="方正仿宋_GBK"/>
                <w:color w:val="auto"/>
                <w:kern w:val="0"/>
                <w:sz w:val="24"/>
                <w:szCs w:val="24"/>
              </w:rPr>
            </w:pPr>
          </w:p>
        </w:tc>
        <w:tc>
          <w:tcPr>
            <w:tcW w:w="859" w:type="dxa"/>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12" w:author="雷彩霞" w:date="2023-04-25T14:56:23Z"/>
                <w:del w:id="7913" w:author="李成梅" w:date="2025-04-10T11:38:46Z"/>
                <w:rFonts w:hint="eastAsia" w:ascii="Times New Roman" w:hAnsi="Times New Roman" w:eastAsia="方正仿宋_GBK" w:cs="方正仿宋_GBK"/>
                <w:color w:val="auto"/>
                <w:kern w:val="0"/>
                <w:sz w:val="24"/>
                <w:szCs w:val="24"/>
              </w:rPr>
            </w:pPr>
            <w:ins w:id="7914" w:author="雷彩霞" w:date="2023-04-25T14:56:23Z">
              <w:del w:id="7915" w:author="李成梅" w:date="2025-04-10T11:38:46Z">
                <w:r>
                  <w:rPr>
                    <w:rFonts w:hint="eastAsia" w:ascii="Times New Roman" w:hAnsi="Times New Roman" w:eastAsia="方正仿宋_GBK" w:cs="方正仿宋_GBK"/>
                    <w:color w:val="auto"/>
                    <w:kern w:val="0"/>
                    <w:sz w:val="24"/>
                    <w:szCs w:val="24"/>
                  </w:rPr>
                  <w:delText>罐容（吨）</w:delText>
                </w:r>
              </w:del>
            </w:ins>
          </w:p>
        </w:tc>
        <w:tc>
          <w:tcPr>
            <w:tcW w:w="2314" w:type="dxa"/>
            <w:gridSpan w:val="3"/>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16" w:author="雷彩霞" w:date="2023-04-25T14:56:23Z"/>
                <w:del w:id="7917" w:author="李成梅" w:date="2025-04-10T11:38:46Z"/>
                <w:rFonts w:hint="eastAsia" w:ascii="Times New Roman" w:hAnsi="Times New Roman" w:eastAsia="方正仿宋_GBK" w:cs="方正仿宋_GBK"/>
                <w:color w:val="auto"/>
                <w:kern w:val="0"/>
                <w:sz w:val="24"/>
                <w:szCs w:val="24"/>
              </w:rPr>
            </w:pPr>
          </w:p>
        </w:tc>
        <w:tc>
          <w:tcPr>
            <w:tcW w:w="3490" w:type="dxa"/>
            <w:gridSpan w:val="5"/>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18" w:author="雷彩霞" w:date="2023-04-25T14:56:23Z"/>
                <w:del w:id="7919" w:author="李成梅" w:date="2025-04-10T11:38:46Z"/>
                <w:rFonts w:hint="eastAsia" w:ascii="Times New Roman" w:hAnsi="Times New Roman" w:eastAsia="方正仿宋_GBK" w:cs="方正仿宋_GBK"/>
                <w:color w:val="auto"/>
                <w:kern w:val="0"/>
                <w:sz w:val="24"/>
                <w:szCs w:val="24"/>
              </w:rPr>
            </w:pPr>
          </w:p>
        </w:tc>
        <w:tc>
          <w:tcPr>
            <w:tcW w:w="2678" w:type="dxa"/>
            <w:gridSpan w:val="4"/>
            <w:shd w:val="clear" w:color="000000" w:fill="auto"/>
            <w:noWrap/>
            <w:vAlign w:val="center"/>
          </w:tcPr>
          <w:p>
            <w:pPr>
              <w:keepNext w:val="0"/>
              <w:keepLines w:val="0"/>
              <w:pageBreakBefore w:val="0"/>
              <w:widowControl w:val="0"/>
              <w:kinsoku/>
              <w:wordWrap/>
              <w:overflowPunct w:val="0"/>
              <w:topLinePunct w:val="0"/>
              <w:autoSpaceDE/>
              <w:autoSpaceDN/>
              <w:bidi w:val="0"/>
              <w:adjustRightInd/>
              <w:snapToGrid/>
              <w:spacing w:line="300" w:lineRule="exact"/>
              <w:ind w:right="0" w:rightChars="0"/>
              <w:jc w:val="center"/>
              <w:textAlignment w:val="auto"/>
              <w:rPr>
                <w:ins w:id="7920" w:author="雷彩霞" w:date="2023-04-25T14:56:23Z"/>
                <w:del w:id="7921" w:author="李成梅" w:date="2025-04-10T11:38:46Z"/>
                <w:rFonts w:hint="eastAsia" w:ascii="Times New Roman" w:hAnsi="Times New Roman" w:eastAsia="方正仿宋_GBK" w:cs="方正仿宋_GBK"/>
                <w:color w:val="auto"/>
                <w:kern w:val="0"/>
                <w:sz w:val="24"/>
                <w:szCs w:val="24"/>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firstLine="0" w:firstLineChars="0"/>
        <w:textAlignment w:val="auto"/>
        <w:rPr>
          <w:ins w:id="7923" w:author="雷彩霞" w:date="2023-04-25T14:56:23Z"/>
          <w:del w:id="7924" w:author="李成梅" w:date="2025-04-10T11:38:46Z"/>
          <w:rFonts w:hint="eastAsia" w:ascii="Times New Roman" w:hAnsi="Times New Roman" w:cs="方正仿宋_GBK"/>
          <w:color w:val="auto"/>
          <w:kern w:val="2"/>
          <w:sz w:val="24"/>
          <w:szCs w:val="24"/>
        </w:rPr>
        <w:pPrChange w:id="7922" w:author="雷彩霞" w:date="2023-04-25T15:09:41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0" w:firstLineChars="0"/>
            <w:textAlignment w:val="auto"/>
          </w:pPr>
        </w:pPrChange>
      </w:pPr>
      <w:ins w:id="7925" w:author="雷彩霞" w:date="2023-04-25T14:56:23Z">
        <w:del w:id="7926" w:author="李成梅" w:date="2025-04-10T11:38:46Z">
          <w:r>
            <w:rPr>
              <w:rFonts w:hint="eastAsia" w:ascii="Times New Roman" w:hAnsi="Times New Roman" w:cs="方正仿宋_GBK"/>
              <w:color w:val="auto"/>
              <w:kern w:val="2"/>
              <w:sz w:val="24"/>
              <w:szCs w:val="24"/>
            </w:rPr>
            <w:delText>备注：1．本表由从事粮油仓储活动的法人或非法人组织进行填报并加盖公章。选择</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firstLine="0" w:firstLineChars="0"/>
        <w:textAlignment w:val="auto"/>
        <w:rPr>
          <w:ins w:id="7928" w:author="雷彩霞" w:date="2023-04-25T14:56:23Z"/>
          <w:del w:id="7929" w:author="李成梅" w:date="2025-04-10T11:38:46Z"/>
          <w:rFonts w:hint="eastAsia" w:ascii="Times New Roman" w:hAnsi="Times New Roman" w:cs="方正仿宋_GBK"/>
          <w:color w:val="auto"/>
          <w:kern w:val="2"/>
          <w:sz w:val="24"/>
          <w:szCs w:val="24"/>
        </w:rPr>
        <w:pPrChange w:id="7927" w:author="雷彩霞" w:date="2023-04-25T15:09:41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0" w:firstLineChars="0"/>
            <w:textAlignment w:val="auto"/>
          </w:pPr>
        </w:pPrChange>
      </w:pPr>
      <w:ins w:id="7930" w:author="雷彩霞" w:date="2023-04-25T14:56:23Z">
        <w:del w:id="7931" w:author="李成梅" w:date="2025-04-10T11:38:46Z">
          <w:r>
            <w:rPr>
              <w:rFonts w:hint="eastAsia" w:ascii="Times New Roman" w:hAnsi="Times New Roman" w:cs="方正仿宋_GBK"/>
              <w:color w:val="auto"/>
              <w:kern w:val="2"/>
              <w:sz w:val="24"/>
              <w:szCs w:val="24"/>
            </w:rPr>
            <w:delText>“线上”备案的，应在“重庆市粮食流通管理信息平台”上传原件的扫描件，若为复印件的，则应在复印件上加盖公章。</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firstLine="708" w:firstLineChars="300"/>
        <w:textAlignment w:val="auto"/>
        <w:rPr>
          <w:ins w:id="7933" w:author="雷彩霞" w:date="2023-04-25T14:56:23Z"/>
          <w:del w:id="7934" w:author="李成梅" w:date="2025-04-10T11:38:46Z"/>
          <w:rFonts w:hint="eastAsia" w:ascii="Times New Roman" w:hAnsi="Times New Roman" w:cs="方正仿宋_GBK"/>
          <w:color w:val="auto"/>
          <w:kern w:val="2"/>
          <w:sz w:val="24"/>
          <w:szCs w:val="24"/>
        </w:rPr>
        <w:pPrChange w:id="7932" w:author="雷彩霞" w:date="2023-04-25T15:09:41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708" w:firstLineChars="300"/>
            <w:textAlignment w:val="auto"/>
          </w:pPr>
        </w:pPrChange>
      </w:pPr>
      <w:ins w:id="7935" w:author="雷彩霞" w:date="2023-04-25T14:56:23Z">
        <w:del w:id="7936" w:author="李成梅" w:date="2025-04-10T11:38:46Z">
          <w:r>
            <w:rPr>
              <w:rFonts w:hint="eastAsia" w:ascii="Times New Roman" w:hAnsi="Times New Roman" w:cs="方正仿宋_GBK"/>
              <w:color w:val="auto"/>
              <w:kern w:val="2"/>
              <w:sz w:val="24"/>
              <w:szCs w:val="24"/>
            </w:rPr>
            <w:delText>2．粮油仓储物流设施包括：从事粮油仓储活动所需的经营场地、仓房、油罐等存储设施，专用道路、铁路、码头等物流设施，以及烘干设施、器材库、清理维修车间等附属设施。</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firstLine="708" w:firstLineChars="300"/>
        <w:textAlignment w:val="auto"/>
        <w:rPr>
          <w:ins w:id="7938" w:author="雷彩霞" w:date="2023-04-25T14:56:23Z"/>
          <w:del w:id="7939" w:author="李成梅" w:date="2025-04-10T11:38:46Z"/>
          <w:rFonts w:hint="eastAsia" w:ascii="Times New Roman" w:hAnsi="Times New Roman" w:cs="方正仿宋_GBK"/>
          <w:color w:val="auto"/>
          <w:kern w:val="2"/>
          <w:sz w:val="24"/>
          <w:szCs w:val="24"/>
        </w:rPr>
        <w:pPrChange w:id="7937" w:author="雷彩霞" w:date="2023-04-25T15:09:41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708" w:firstLineChars="300"/>
            <w:textAlignment w:val="auto"/>
          </w:pPr>
        </w:pPrChange>
      </w:pPr>
      <w:ins w:id="7940" w:author="雷彩霞" w:date="2023-04-25T14:56:23Z">
        <w:del w:id="7941" w:author="李成梅" w:date="2025-04-10T11:38:46Z">
          <w:r>
            <w:rPr>
              <w:rFonts w:hint="eastAsia" w:ascii="Times New Roman" w:hAnsi="Times New Roman" w:cs="方正仿宋_GBK"/>
              <w:color w:val="auto"/>
              <w:kern w:val="2"/>
              <w:sz w:val="24"/>
              <w:szCs w:val="24"/>
            </w:rPr>
            <w:delText>3．“总仓容”“总罐容”是指粮油仓储经营者能够安全储粮（油）的容量合计数，不包括需大修、待报废等不能正常使用的仓容、罐容。</w:delText>
          </w:r>
        </w:del>
      </w:ins>
    </w:p>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right="0" w:rightChars="0" w:firstLine="708" w:firstLineChars="300"/>
        <w:textAlignment w:val="auto"/>
        <w:rPr>
          <w:ins w:id="7943" w:author="雷彩霞" w:date="2023-04-25T14:56:23Z"/>
          <w:del w:id="7944" w:author="李成梅" w:date="2025-04-10T11:38:46Z"/>
          <w:rFonts w:hint="eastAsia" w:ascii="Times New Roman" w:hAnsi="Times New Roman" w:cs="方正仿宋_GBK"/>
          <w:color w:val="auto"/>
          <w:kern w:val="2"/>
        </w:rPr>
        <w:pPrChange w:id="7942" w:author="雷彩霞" w:date="2023-04-25T15:09:41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firstLine="708" w:firstLineChars="300"/>
            <w:textAlignment w:val="auto"/>
          </w:pPr>
        </w:pPrChange>
      </w:pPr>
      <w:ins w:id="7945" w:author="雷彩霞" w:date="2023-04-25T14:56:23Z">
        <w:del w:id="7946" w:author="李成梅" w:date="2025-04-10T11:38:46Z">
          <w:r>
            <w:rPr>
              <w:rFonts w:hint="eastAsia" w:ascii="Times New Roman" w:hAnsi="Times New Roman" w:cs="方正仿宋_GBK"/>
              <w:color w:val="auto"/>
              <w:kern w:val="2"/>
              <w:sz w:val="24"/>
              <w:szCs w:val="24"/>
            </w:rPr>
            <w:delText>4．总仓容、总罐容应当分别等于“仓房类型”“油罐规格”栏中“仓容”的总和；仓容、罐容数据均取整数。待报废、待拆除等不能正常使用的仓容、罐容填入“备注栏”。</w:delText>
          </w:r>
        </w:del>
      </w:ins>
    </w:p>
    <w:p>
      <w:pPr>
        <w:keepNext w:val="0"/>
        <w:keepLines w:val="0"/>
        <w:pageBreakBefore w:val="0"/>
        <w:kinsoku/>
        <w:wordWrap/>
        <w:overflowPunct/>
        <w:topLinePunct w:val="0"/>
        <w:autoSpaceDE/>
        <w:autoSpaceDN/>
        <w:bidi w:val="0"/>
        <w:adjustRightInd/>
        <w:spacing w:before="0" w:beforeLines="0" w:after="0" w:afterLines="0" w:line="320" w:lineRule="exact"/>
        <w:ind w:left="0" w:leftChars="0" w:firstLine="0" w:firstLineChars="0"/>
        <w:textAlignment w:val="auto"/>
        <w:rPr>
          <w:ins w:id="7948" w:author="雷彩霞" w:date="2023-04-25T14:56:23Z"/>
          <w:del w:id="7949" w:author="李成梅" w:date="2025-04-10T11:38:46Z"/>
          <w:rFonts w:hint="eastAsia" w:ascii="Times New Roman" w:hAnsi="Times New Roman" w:eastAsia="方正小标宋_GBK" w:cs="方正小标宋_GBK"/>
          <w:color w:val="auto"/>
          <w:sz w:val="40"/>
          <w:szCs w:val="40"/>
          <w:lang w:bidi="ar"/>
        </w:rPr>
        <w:sectPr>
          <w:headerReference r:id="rId17" w:type="default"/>
          <w:footerReference r:id="rId18" w:type="default"/>
          <w:pgSz w:w="11906" w:h="16838"/>
          <w:pgMar w:top="2098" w:right="1531" w:bottom="1984" w:left="1531"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Change w:id="7947" w:author="雷彩霞" w:date="2023-04-25T15:09:41Z">
          <w:pPr>
            <w:keepNext w:val="0"/>
            <w:keepLines w:val="0"/>
            <w:pageBreakBefore w:val="0"/>
            <w:kinsoku/>
            <w:wordWrap/>
            <w:overflowPunct/>
            <w:topLinePunct w:val="0"/>
            <w:autoSpaceDE/>
            <w:autoSpaceDN/>
            <w:bidi w:val="0"/>
            <w:adjustRightInd/>
            <w:spacing w:before="0" w:beforeLines="0" w:after="0" w:afterLines="0" w:line="240" w:lineRule="auto"/>
            <w:ind w:left="0" w:leftChars="0" w:firstLine="0" w:firstLineChars="0"/>
            <w:textAlignment w:val="auto"/>
          </w:pPr>
        </w:pPrChange>
      </w:pPr>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firstLine="0" w:firstLineChars="0"/>
        <w:textAlignment w:val="auto"/>
        <w:rPr>
          <w:ins w:id="7950" w:author="雷彩霞" w:date="2023-04-25T14:56:23Z"/>
          <w:del w:id="7951" w:author="李成梅" w:date="2025-04-10T11:38:46Z"/>
          <w:rFonts w:hint="eastAsia" w:ascii="Times New Roman" w:hAnsi="Times New Roman" w:eastAsia="方正黑体_GBK" w:cs="方正黑体_GBK"/>
          <w:color w:val="auto"/>
          <w:kern w:val="2"/>
        </w:rPr>
      </w:pPr>
      <w:ins w:id="7952" w:author="雷彩霞" w:date="2023-04-25T14:56:23Z">
        <w:del w:id="7953" w:author="李成梅" w:date="2025-04-10T11:38:46Z">
          <w:r>
            <w:rPr>
              <w:rFonts w:hint="eastAsia" w:ascii="Times New Roman" w:hAnsi="Times New Roman" w:eastAsia="方正黑体_GBK" w:cs="方正黑体_GBK"/>
              <w:color w:val="auto"/>
              <w:kern w:val="2"/>
            </w:rPr>
            <w:delText>附件6</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firstLine="0" w:firstLineChars="0"/>
        <w:textAlignment w:val="auto"/>
        <w:rPr>
          <w:ins w:id="7954" w:author="雷彩霞" w:date="2023-04-25T14:56:23Z"/>
          <w:del w:id="7955" w:author="李成梅" w:date="2025-04-10T11:38:46Z"/>
          <w:rFonts w:hint="eastAsia" w:ascii="Times New Roman" w:hAnsi="Times New Roman" w:eastAsia="方正仿宋_GBK" w:cs="方正仿宋_GBK"/>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right="0" w:rightChars="0" w:firstLine="0" w:firstLineChars="0"/>
        <w:jc w:val="center"/>
        <w:textAlignment w:val="auto"/>
        <w:rPr>
          <w:ins w:id="7956" w:author="雷彩霞" w:date="2023-04-25T14:56:23Z"/>
          <w:del w:id="7957" w:author="李成梅" w:date="2025-04-10T11:38:46Z"/>
          <w:rFonts w:ascii="Times New Roman" w:hAnsi="Times New Roman" w:cs="Times New Roman"/>
          <w:color w:val="auto"/>
          <w:kern w:val="2"/>
        </w:rPr>
      </w:pPr>
      <w:ins w:id="7958" w:author="雷彩霞" w:date="2023-04-25T14:56:23Z">
        <w:del w:id="7959" w:author="李成梅" w:date="2025-04-10T11:38:46Z">
          <w:r>
            <w:rPr>
              <w:rFonts w:hint="eastAsia" w:ascii="Times New Roman" w:hAnsi="Times New Roman" w:eastAsia="方正小标宋_GBK" w:cs="方正小标宋_GBK"/>
              <w:color w:val="auto"/>
              <w:kern w:val="0"/>
              <w:sz w:val="44"/>
              <w:szCs w:val="44"/>
              <w:lang w:bidi="ar"/>
            </w:rPr>
            <w:delText>粮食熏蒸（空仓杀虫）作业方案备案表</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firstLine="0" w:firstLineChars="0"/>
        <w:textAlignment w:val="auto"/>
        <w:rPr>
          <w:ins w:id="7960" w:author="雷彩霞" w:date="2023-04-25T14:56:23Z"/>
          <w:del w:id="7961" w:author="李成梅" w:date="2025-04-10T11:38:46Z"/>
          <w:rFonts w:hint="eastAsia" w:ascii="Times New Roman" w:hAnsi="Times New Roman" w:eastAsia="方正黑体_GBK" w:cs="方正黑体_GBK"/>
          <w:color w:val="auto"/>
          <w:kern w:val="2"/>
          <w:sz w:val="24"/>
          <w:szCs w:val="24"/>
        </w:rPr>
      </w:pPr>
      <w:ins w:id="7962" w:author="雷彩霞" w:date="2023-04-25T14:56:23Z">
        <w:del w:id="7963" w:author="李成梅" w:date="2025-04-10T11:38:46Z">
          <w:r>
            <w:rPr>
              <w:rFonts w:hint="eastAsia" w:ascii="Times New Roman" w:hAnsi="Times New Roman" w:eastAsia="方正黑体_GBK" w:cs="方正黑体_GBK"/>
              <w:color w:val="auto"/>
              <w:kern w:val="0"/>
              <w:sz w:val="24"/>
              <w:szCs w:val="24"/>
              <w:lang w:bidi="ar"/>
            </w:rPr>
            <w:delText xml:space="preserve">粮油仓储经营者：（盖章）          </w:delText>
          </w:r>
        </w:del>
      </w:ins>
      <w:ins w:id="7964" w:author="雷彩霞" w:date="2023-04-25T14:56:23Z">
        <w:del w:id="7965" w:author="李成梅" w:date="2025-04-10T11:38:46Z">
          <w:r>
            <w:rPr>
              <w:rFonts w:hint="eastAsia" w:ascii="Times New Roman" w:hAnsi="Times New Roman" w:eastAsia="方正黑体_GBK" w:cs="方正黑体_GBK"/>
              <w:color w:val="auto"/>
              <w:kern w:val="0"/>
              <w:sz w:val="24"/>
              <w:szCs w:val="24"/>
              <w:lang w:val="en-US" w:eastAsia="zh-CN" w:bidi="ar"/>
            </w:rPr>
            <w:delText xml:space="preserve">                                    </w:delText>
          </w:r>
        </w:del>
      </w:ins>
      <w:ins w:id="7966" w:author="雷彩霞" w:date="2023-04-25T14:56:23Z">
        <w:del w:id="7967" w:author="李成梅" w:date="2025-04-10T11:38:46Z">
          <w:r>
            <w:rPr>
              <w:rFonts w:hint="eastAsia" w:ascii="Times New Roman" w:hAnsi="Times New Roman" w:eastAsia="方正黑体_GBK" w:cs="方正黑体_GBK"/>
              <w:color w:val="auto"/>
              <w:kern w:val="0"/>
              <w:sz w:val="24"/>
              <w:szCs w:val="24"/>
              <w:lang w:bidi="ar"/>
            </w:rPr>
            <w:delText xml:space="preserve">     申请日期：           年   月   日</w:delText>
          </w:r>
        </w:del>
      </w:ins>
    </w:p>
    <w:tbl>
      <w:tblPr>
        <w:tblStyle w:val="14"/>
        <w:tblW w:w="15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Change w:id="7968" w:author="雷彩霞" w:date="2023-04-25T15:11:20Z">
          <w:tblPr>
            <w:tblStyle w:val="14"/>
            <w:tblW w:w="15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PrChange>
      </w:tblPr>
      <w:tblGrid>
        <w:gridCol w:w="1362"/>
        <w:gridCol w:w="900"/>
        <w:gridCol w:w="1425"/>
        <w:gridCol w:w="1380"/>
        <w:gridCol w:w="1050"/>
        <w:gridCol w:w="848"/>
        <w:gridCol w:w="1058"/>
        <w:gridCol w:w="1095"/>
        <w:gridCol w:w="1005"/>
        <w:gridCol w:w="1395"/>
        <w:gridCol w:w="1151"/>
        <w:gridCol w:w="1065"/>
        <w:gridCol w:w="1423"/>
        <w:gridCol w:w="750"/>
        <w:tblGridChange w:id="7969">
          <w:tblGrid>
            <w:gridCol w:w="1362"/>
            <w:gridCol w:w="900"/>
            <w:gridCol w:w="1425"/>
            <w:gridCol w:w="1380"/>
            <w:gridCol w:w="1050"/>
            <w:gridCol w:w="848"/>
            <w:gridCol w:w="1058"/>
            <w:gridCol w:w="1095"/>
            <w:gridCol w:w="1005"/>
            <w:gridCol w:w="1395"/>
            <w:gridCol w:w="1151"/>
            <w:gridCol w:w="1065"/>
            <w:gridCol w:w="1423"/>
            <w:gridCol w:w="750"/>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Change w:id="7972" w:author="雷彩霞" w:date="2023-04-25T15:11:2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blPrExChange>
        </w:tblPrEx>
        <w:trPr>
          <w:trHeight w:val="397" w:hRule="atLeast"/>
          <w:jc w:val="center"/>
          <w:ins w:id="7970" w:author="雷彩霞" w:date="2023-04-25T14:56:23Z"/>
          <w:del w:id="7971" w:author="李成梅" w:date="2025-04-10T11:38:46Z"/>
          <w:trPrChange w:id="7972" w:author="雷彩霞" w:date="2023-04-25T15:11:20Z">
            <w:trPr>
              <w:trHeight w:val="567" w:hRule="atLeast"/>
              <w:jc w:val="center"/>
            </w:trPr>
          </w:trPrChange>
        </w:trPr>
        <w:tc>
          <w:tcPr>
            <w:tcW w:w="1362" w:type="dxa"/>
            <w:vMerge w:val="restart"/>
            <w:shd w:val="clear" w:color="auto" w:fill="auto"/>
            <w:vAlign w:val="center"/>
            <w:tcPrChange w:id="7973" w:author="雷彩霞" w:date="2023-04-25T15:11:20Z">
              <w:tcPr>
                <w:tcW w:w="1362" w:type="dxa"/>
                <w:vMerge w:val="restart"/>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7974" w:author="雷彩霞" w:date="2023-04-25T14:56:23Z"/>
                <w:del w:id="7975" w:author="李成梅" w:date="2025-04-10T11:38:46Z"/>
                <w:rFonts w:hint="eastAsia" w:ascii="Times New Roman" w:hAnsi="Times New Roman" w:eastAsia="方正仿宋_GBK" w:cs="方正仿宋_GBK"/>
                <w:color w:val="auto"/>
                <w:kern w:val="2"/>
                <w:sz w:val="24"/>
                <w:szCs w:val="24"/>
              </w:rPr>
            </w:pPr>
            <w:ins w:id="7976" w:author="雷彩霞" w:date="2023-04-25T14:56:23Z">
              <w:del w:id="7977" w:author="李成梅" w:date="2025-04-10T11:38:46Z">
                <w:r>
                  <w:rPr>
                    <w:rFonts w:hint="eastAsia" w:ascii="Times New Roman" w:hAnsi="Times New Roman" w:eastAsia="方正仿宋_GBK" w:cs="方正仿宋_GBK"/>
                    <w:color w:val="auto"/>
                    <w:kern w:val="0"/>
                    <w:sz w:val="24"/>
                    <w:szCs w:val="24"/>
                    <w:lang w:bidi="ar"/>
                  </w:rPr>
                  <w:delText>库区名称</w:delText>
                </w:r>
              </w:del>
            </w:ins>
          </w:p>
        </w:tc>
        <w:tc>
          <w:tcPr>
            <w:tcW w:w="3705" w:type="dxa"/>
            <w:gridSpan w:val="3"/>
            <w:vMerge w:val="restart"/>
            <w:shd w:val="clear" w:color="auto" w:fill="auto"/>
            <w:vAlign w:val="center"/>
            <w:tcPrChange w:id="7978" w:author="雷彩霞" w:date="2023-04-25T15:11:20Z">
              <w:tcPr>
                <w:tcW w:w="3705" w:type="dxa"/>
                <w:gridSpan w:val="3"/>
                <w:vMerge w:val="restart"/>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7979" w:author="雷彩霞" w:date="2023-04-25T14:56:23Z"/>
                <w:del w:id="7980" w:author="李成梅" w:date="2025-04-10T11:38:46Z"/>
                <w:rFonts w:hint="eastAsia" w:ascii="Times New Roman" w:hAnsi="Times New Roman" w:eastAsia="方正仿宋_GBK" w:cs="方正仿宋_GBK"/>
                <w:color w:val="auto"/>
                <w:kern w:val="2"/>
                <w:sz w:val="24"/>
                <w:szCs w:val="24"/>
              </w:rPr>
            </w:pPr>
          </w:p>
        </w:tc>
        <w:tc>
          <w:tcPr>
            <w:tcW w:w="1898" w:type="dxa"/>
            <w:gridSpan w:val="2"/>
            <w:vMerge w:val="restart"/>
            <w:shd w:val="clear" w:color="auto" w:fill="auto"/>
            <w:noWrap/>
            <w:vAlign w:val="center"/>
            <w:tcPrChange w:id="7981" w:author="雷彩霞" w:date="2023-04-25T15:11:20Z">
              <w:tcPr>
                <w:tcW w:w="1898" w:type="dxa"/>
                <w:gridSpan w:val="2"/>
                <w:vMerge w:val="restart"/>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7982" w:author="雷彩霞" w:date="2023-04-25T14:56:23Z"/>
                <w:del w:id="7983" w:author="李成梅" w:date="2025-04-10T11:38:46Z"/>
                <w:rFonts w:hint="eastAsia" w:ascii="Times New Roman" w:hAnsi="Times New Roman" w:eastAsia="方正仿宋_GBK" w:cs="方正仿宋_GBK"/>
                <w:color w:val="auto"/>
                <w:kern w:val="0"/>
                <w:sz w:val="24"/>
                <w:szCs w:val="24"/>
                <w:lang w:bidi="ar"/>
              </w:rPr>
            </w:pPr>
            <w:ins w:id="7984" w:author="雷彩霞" w:date="2023-04-25T14:56:23Z">
              <w:del w:id="7985" w:author="李成梅" w:date="2025-04-10T11:38:46Z">
                <w:r>
                  <w:rPr>
                    <w:rFonts w:hint="eastAsia" w:ascii="Times New Roman" w:hAnsi="Times New Roman" w:eastAsia="方正仿宋_GBK" w:cs="方正仿宋_GBK"/>
                    <w:color w:val="auto"/>
                    <w:kern w:val="0"/>
                    <w:sz w:val="24"/>
                    <w:szCs w:val="24"/>
                    <w:lang w:bidi="ar"/>
                  </w:rPr>
                  <w:delText>库区</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7986" w:author="雷彩霞" w:date="2023-04-25T14:56:23Z"/>
                <w:del w:id="7987" w:author="李成梅" w:date="2025-04-10T11:38:46Z"/>
                <w:rFonts w:hint="eastAsia" w:ascii="Times New Roman" w:hAnsi="Times New Roman" w:eastAsia="方正仿宋_GBK" w:cs="方正仿宋_GBK"/>
                <w:color w:val="auto"/>
                <w:kern w:val="2"/>
                <w:sz w:val="24"/>
                <w:szCs w:val="24"/>
              </w:rPr>
            </w:pPr>
            <w:ins w:id="7988" w:author="雷彩霞" w:date="2023-04-25T14:56:23Z">
              <w:del w:id="7989" w:author="李成梅" w:date="2025-04-10T11:38:46Z">
                <w:r>
                  <w:rPr>
                    <w:rFonts w:hint="eastAsia" w:ascii="Times New Roman" w:hAnsi="Times New Roman" w:eastAsia="方正仿宋_GBK" w:cs="方正仿宋_GBK"/>
                    <w:color w:val="auto"/>
                    <w:kern w:val="0"/>
                    <w:sz w:val="24"/>
                    <w:szCs w:val="24"/>
                    <w:lang w:bidi="ar"/>
                  </w:rPr>
                  <w:delText>负责人</w:delText>
                </w:r>
              </w:del>
            </w:ins>
          </w:p>
        </w:tc>
        <w:tc>
          <w:tcPr>
            <w:tcW w:w="2153" w:type="dxa"/>
            <w:gridSpan w:val="2"/>
            <w:vMerge w:val="restart"/>
            <w:shd w:val="clear" w:color="auto" w:fill="auto"/>
            <w:noWrap/>
            <w:vAlign w:val="center"/>
            <w:tcPrChange w:id="7990" w:author="雷彩霞" w:date="2023-04-25T15:11:20Z">
              <w:tcPr>
                <w:tcW w:w="2153" w:type="dxa"/>
                <w:gridSpan w:val="2"/>
                <w:vMerge w:val="restart"/>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7991" w:author="雷彩霞" w:date="2023-04-25T14:56:23Z"/>
                <w:del w:id="7992" w:author="李成梅" w:date="2025-04-10T11:38:46Z"/>
                <w:rFonts w:hint="eastAsia" w:ascii="Times New Roman" w:hAnsi="Times New Roman" w:eastAsia="方正仿宋_GBK" w:cs="方正仿宋_GBK"/>
                <w:color w:val="auto"/>
                <w:kern w:val="2"/>
                <w:sz w:val="24"/>
                <w:szCs w:val="24"/>
              </w:rPr>
            </w:pPr>
          </w:p>
        </w:tc>
        <w:tc>
          <w:tcPr>
            <w:tcW w:w="3551" w:type="dxa"/>
            <w:gridSpan w:val="3"/>
            <w:shd w:val="clear" w:color="auto" w:fill="auto"/>
            <w:noWrap/>
            <w:vAlign w:val="center"/>
            <w:tcPrChange w:id="7993" w:author="雷彩霞" w:date="2023-04-25T15:11:20Z">
              <w:tcPr>
                <w:tcW w:w="3551" w:type="dxa"/>
                <w:gridSpan w:val="3"/>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7994" w:author="雷彩霞" w:date="2023-04-25T14:56:23Z"/>
                <w:del w:id="7995" w:author="李成梅" w:date="2025-04-10T11:38:46Z"/>
                <w:rFonts w:hint="eastAsia" w:ascii="Times New Roman" w:hAnsi="Times New Roman" w:eastAsia="方正仿宋_GBK" w:cs="方正仿宋_GBK"/>
                <w:color w:val="auto"/>
                <w:kern w:val="2"/>
                <w:sz w:val="24"/>
                <w:szCs w:val="24"/>
              </w:rPr>
            </w:pPr>
            <w:ins w:id="7996" w:author="雷彩霞" w:date="2023-04-25T14:56:23Z">
              <w:del w:id="7997" w:author="李成梅" w:date="2025-04-10T11:38:46Z">
                <w:r>
                  <w:rPr>
                    <w:rFonts w:hint="eastAsia" w:ascii="Times New Roman" w:hAnsi="Times New Roman" w:eastAsia="方正仿宋_GBK" w:cs="方正仿宋_GBK"/>
                    <w:color w:val="auto"/>
                    <w:kern w:val="0"/>
                    <w:sz w:val="24"/>
                    <w:szCs w:val="24"/>
                    <w:lang w:bidi="ar"/>
                  </w:rPr>
                  <w:delText>备案机关</w:delText>
                </w:r>
              </w:del>
            </w:ins>
          </w:p>
        </w:tc>
        <w:tc>
          <w:tcPr>
            <w:tcW w:w="3238" w:type="dxa"/>
            <w:gridSpan w:val="3"/>
            <w:shd w:val="clear" w:color="auto" w:fill="auto"/>
            <w:noWrap/>
            <w:vAlign w:val="center"/>
            <w:tcPrChange w:id="7998" w:author="雷彩霞" w:date="2023-04-25T15:11:20Z">
              <w:tcPr>
                <w:tcW w:w="3238" w:type="dxa"/>
                <w:gridSpan w:val="3"/>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7999" w:author="雷彩霞" w:date="2023-04-25T14:56:23Z"/>
                <w:del w:id="8000"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03" w:author="雷彩霞" w:date="2023-04-25T15:11:0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567" w:hRule="atLeast"/>
          <w:jc w:val="center"/>
          <w:ins w:id="8001" w:author="雷彩霞" w:date="2023-04-25T14:56:23Z"/>
          <w:del w:id="8002" w:author="李成梅" w:date="2025-04-10T11:38:46Z"/>
          <w:trPrChange w:id="8003" w:author="雷彩霞" w:date="2023-04-25T15:11:06Z">
            <w:trPr>
              <w:trHeight w:val="680" w:hRule="atLeast"/>
              <w:jc w:val="center"/>
            </w:trPr>
          </w:trPrChange>
        </w:trPr>
        <w:tc>
          <w:tcPr>
            <w:tcW w:w="1362" w:type="dxa"/>
            <w:vMerge w:val="continue"/>
            <w:shd w:val="clear" w:color="auto" w:fill="auto"/>
            <w:vAlign w:val="center"/>
            <w:tcPrChange w:id="8004" w:author="雷彩霞" w:date="2023-04-25T15:11:06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05" w:author="雷彩霞" w:date="2023-04-25T14:56:23Z"/>
                <w:del w:id="8006" w:author="李成梅" w:date="2025-04-10T11:38:46Z"/>
                <w:rFonts w:hint="eastAsia" w:ascii="Times New Roman" w:hAnsi="Times New Roman" w:eastAsia="方正仿宋_GBK" w:cs="方正仿宋_GBK"/>
                <w:color w:val="auto"/>
                <w:kern w:val="2"/>
                <w:sz w:val="24"/>
                <w:szCs w:val="24"/>
              </w:rPr>
            </w:pPr>
          </w:p>
        </w:tc>
        <w:tc>
          <w:tcPr>
            <w:tcW w:w="3705" w:type="dxa"/>
            <w:gridSpan w:val="3"/>
            <w:vMerge w:val="continue"/>
            <w:shd w:val="clear" w:color="auto" w:fill="auto"/>
            <w:vAlign w:val="center"/>
            <w:tcPrChange w:id="8007" w:author="雷彩霞" w:date="2023-04-25T15:11:06Z">
              <w:tcPr>
                <w:tcW w:w="3705" w:type="dxa"/>
                <w:gridSpan w:val="3"/>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08" w:author="雷彩霞" w:date="2023-04-25T14:56:23Z"/>
                <w:del w:id="8009" w:author="李成梅" w:date="2025-04-10T11:38:46Z"/>
                <w:rFonts w:hint="eastAsia" w:ascii="Times New Roman" w:hAnsi="Times New Roman" w:eastAsia="方正仿宋_GBK" w:cs="方正仿宋_GBK"/>
                <w:color w:val="auto"/>
                <w:kern w:val="2"/>
                <w:sz w:val="24"/>
                <w:szCs w:val="24"/>
              </w:rPr>
            </w:pPr>
          </w:p>
        </w:tc>
        <w:tc>
          <w:tcPr>
            <w:tcW w:w="1898" w:type="dxa"/>
            <w:gridSpan w:val="2"/>
            <w:vMerge w:val="continue"/>
            <w:shd w:val="clear" w:color="auto" w:fill="auto"/>
            <w:noWrap/>
            <w:vAlign w:val="center"/>
            <w:tcPrChange w:id="8010" w:author="雷彩霞" w:date="2023-04-25T15:11:06Z">
              <w:tcPr>
                <w:tcW w:w="1898" w:type="dxa"/>
                <w:gridSpan w:val="2"/>
                <w:vMerge w:val="continue"/>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11" w:author="雷彩霞" w:date="2023-04-25T14:56:23Z"/>
                <w:del w:id="8012" w:author="李成梅" w:date="2025-04-10T11:38:46Z"/>
                <w:rFonts w:hint="eastAsia" w:ascii="Times New Roman" w:hAnsi="Times New Roman" w:eastAsia="方正仿宋_GBK" w:cs="方正仿宋_GBK"/>
                <w:color w:val="auto"/>
                <w:kern w:val="2"/>
                <w:sz w:val="24"/>
                <w:szCs w:val="24"/>
              </w:rPr>
            </w:pPr>
          </w:p>
        </w:tc>
        <w:tc>
          <w:tcPr>
            <w:tcW w:w="2153" w:type="dxa"/>
            <w:gridSpan w:val="2"/>
            <w:vMerge w:val="continue"/>
            <w:shd w:val="clear" w:color="auto" w:fill="auto"/>
            <w:noWrap/>
            <w:vAlign w:val="center"/>
            <w:tcPrChange w:id="8013" w:author="雷彩霞" w:date="2023-04-25T15:11:06Z">
              <w:tcPr>
                <w:tcW w:w="2153" w:type="dxa"/>
                <w:gridSpan w:val="2"/>
                <w:vMerge w:val="continue"/>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14" w:author="雷彩霞" w:date="2023-04-25T14:56:23Z"/>
                <w:del w:id="8015" w:author="李成梅" w:date="2025-04-10T11:38:46Z"/>
                <w:rFonts w:hint="eastAsia" w:ascii="Times New Roman" w:hAnsi="Times New Roman" w:eastAsia="方正仿宋_GBK" w:cs="方正仿宋_GBK"/>
                <w:color w:val="auto"/>
                <w:kern w:val="2"/>
                <w:sz w:val="24"/>
                <w:szCs w:val="24"/>
              </w:rPr>
            </w:pPr>
          </w:p>
        </w:tc>
        <w:tc>
          <w:tcPr>
            <w:tcW w:w="3551" w:type="dxa"/>
            <w:gridSpan w:val="3"/>
            <w:shd w:val="clear" w:color="auto" w:fill="auto"/>
            <w:noWrap/>
            <w:vAlign w:val="center"/>
            <w:tcPrChange w:id="8016" w:author="雷彩霞" w:date="2023-04-25T15:11:06Z">
              <w:tcPr>
                <w:tcW w:w="3551" w:type="dxa"/>
                <w:gridSpan w:val="3"/>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17" w:author="雷彩霞" w:date="2023-04-25T14:56:23Z"/>
                <w:del w:id="8018" w:author="李成梅" w:date="2025-04-10T11:38:46Z"/>
                <w:rFonts w:hint="eastAsia" w:ascii="Times New Roman" w:hAnsi="Times New Roman" w:eastAsia="方正仿宋_GBK" w:cs="方正仿宋_GBK"/>
                <w:color w:val="auto"/>
                <w:kern w:val="0"/>
                <w:sz w:val="24"/>
                <w:szCs w:val="24"/>
                <w:lang w:bidi="ar"/>
              </w:rPr>
            </w:pPr>
            <w:ins w:id="8019" w:author="雷彩霞" w:date="2023-04-25T14:56:23Z">
              <w:del w:id="8020" w:author="李成梅" w:date="2025-04-10T11:38:46Z">
                <w:r>
                  <w:rPr>
                    <w:rFonts w:hint="eastAsia" w:ascii="Times New Roman" w:hAnsi="Times New Roman" w:eastAsia="方正仿宋_GBK" w:cs="方正仿宋_GBK"/>
                    <w:color w:val="auto"/>
                    <w:kern w:val="0"/>
                    <w:sz w:val="24"/>
                    <w:szCs w:val="24"/>
                    <w:lang w:bidi="ar"/>
                  </w:rPr>
                  <w:delText>区县级政策性粮油粮权所属粮食行政管理部门</w:delText>
                </w:r>
              </w:del>
            </w:ins>
          </w:p>
        </w:tc>
        <w:tc>
          <w:tcPr>
            <w:tcW w:w="3238" w:type="dxa"/>
            <w:gridSpan w:val="3"/>
            <w:shd w:val="clear" w:color="auto" w:fill="auto"/>
            <w:noWrap/>
            <w:vAlign w:val="center"/>
            <w:tcPrChange w:id="8021" w:author="雷彩霞" w:date="2023-04-25T15:11:06Z">
              <w:tcPr>
                <w:tcW w:w="3238" w:type="dxa"/>
                <w:gridSpan w:val="3"/>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22" w:author="雷彩霞" w:date="2023-04-25T14:56:23Z"/>
                <w:del w:id="8023" w:author="李成梅" w:date="2025-04-10T11:38:46Z"/>
                <w:rFonts w:hint="eastAsia" w:ascii="Times New Roman" w:hAnsi="Times New Roman" w:eastAsia="方正仿宋_GBK" w:cs="方正仿宋_GBK"/>
                <w:color w:val="auto"/>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26" w:author="雷彩霞" w:date="2023-04-25T15:11: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97" w:hRule="atLeast"/>
          <w:jc w:val="center"/>
          <w:ins w:id="8024" w:author="雷彩霞" w:date="2023-04-25T14:56:23Z"/>
          <w:del w:id="8025" w:author="李成梅" w:date="2025-04-10T11:38:46Z"/>
          <w:trPrChange w:id="8026" w:author="雷彩霞" w:date="2023-04-25T15:11:23Z">
            <w:trPr>
              <w:trHeight w:val="567" w:hRule="atLeast"/>
              <w:jc w:val="center"/>
            </w:trPr>
          </w:trPrChange>
        </w:trPr>
        <w:tc>
          <w:tcPr>
            <w:tcW w:w="1362" w:type="dxa"/>
            <w:shd w:val="clear" w:color="auto" w:fill="auto"/>
            <w:vAlign w:val="center"/>
            <w:tcPrChange w:id="8027" w:author="雷彩霞" w:date="2023-04-25T15:11:23Z">
              <w:tcPr>
                <w:tcW w:w="1362"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28" w:author="雷彩霞" w:date="2023-04-25T14:56:23Z"/>
                <w:del w:id="8029" w:author="李成梅" w:date="2025-04-10T11:38:46Z"/>
                <w:rFonts w:hint="eastAsia" w:ascii="Times New Roman" w:hAnsi="Times New Roman" w:eastAsia="方正仿宋_GBK" w:cs="方正仿宋_GBK"/>
                <w:color w:val="auto"/>
                <w:kern w:val="2"/>
                <w:sz w:val="24"/>
                <w:szCs w:val="24"/>
              </w:rPr>
            </w:pPr>
            <w:ins w:id="8030" w:author="雷彩霞" w:date="2023-04-25T14:56:23Z">
              <w:del w:id="8031" w:author="李成梅" w:date="2025-04-10T11:38:46Z">
                <w:r>
                  <w:rPr>
                    <w:rFonts w:hint="eastAsia" w:ascii="Times New Roman" w:hAnsi="Times New Roman" w:eastAsia="方正仿宋_GBK" w:cs="方正仿宋_GBK"/>
                    <w:color w:val="auto"/>
                    <w:kern w:val="0"/>
                    <w:sz w:val="24"/>
                    <w:szCs w:val="24"/>
                    <w:lang w:bidi="ar"/>
                  </w:rPr>
                  <w:delText>作业负责人</w:delText>
                </w:r>
              </w:del>
            </w:ins>
          </w:p>
        </w:tc>
        <w:tc>
          <w:tcPr>
            <w:tcW w:w="3705" w:type="dxa"/>
            <w:gridSpan w:val="3"/>
            <w:shd w:val="clear" w:color="auto" w:fill="auto"/>
            <w:vAlign w:val="center"/>
            <w:tcPrChange w:id="8032" w:author="雷彩霞" w:date="2023-04-25T15:11:23Z">
              <w:tcPr>
                <w:tcW w:w="3705" w:type="dxa"/>
                <w:gridSpan w:val="3"/>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33" w:author="雷彩霞" w:date="2023-04-25T14:56:23Z"/>
                <w:del w:id="8034" w:author="李成梅" w:date="2025-04-10T11:38:46Z"/>
                <w:rFonts w:hint="eastAsia" w:ascii="Times New Roman" w:hAnsi="Times New Roman" w:eastAsia="方正仿宋_GBK" w:cs="方正仿宋_GBK"/>
                <w:color w:val="auto"/>
                <w:kern w:val="2"/>
                <w:sz w:val="24"/>
                <w:szCs w:val="24"/>
              </w:rPr>
            </w:pPr>
          </w:p>
        </w:tc>
        <w:tc>
          <w:tcPr>
            <w:tcW w:w="1898" w:type="dxa"/>
            <w:gridSpan w:val="2"/>
            <w:shd w:val="clear" w:color="auto" w:fill="auto"/>
            <w:vAlign w:val="center"/>
            <w:tcPrChange w:id="8035" w:author="雷彩霞" w:date="2023-04-25T15:11:23Z">
              <w:tcPr>
                <w:tcW w:w="1898" w:type="dxa"/>
                <w:gridSpan w:val="2"/>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36" w:author="雷彩霞" w:date="2023-04-25T14:56:23Z"/>
                <w:del w:id="8037" w:author="李成梅" w:date="2025-04-10T11:38:46Z"/>
                <w:rFonts w:hint="eastAsia" w:ascii="Times New Roman" w:hAnsi="Times New Roman" w:eastAsia="方正仿宋_GBK" w:cs="方正仿宋_GBK"/>
                <w:color w:val="auto"/>
                <w:kern w:val="2"/>
                <w:sz w:val="24"/>
                <w:szCs w:val="24"/>
              </w:rPr>
            </w:pPr>
            <w:ins w:id="8038" w:author="雷彩霞" w:date="2023-04-25T14:56:23Z">
              <w:del w:id="8039" w:author="李成梅" w:date="2025-04-10T11:38:46Z">
                <w:r>
                  <w:rPr>
                    <w:rFonts w:hint="eastAsia" w:ascii="Times New Roman" w:hAnsi="Times New Roman" w:eastAsia="方正仿宋_GBK" w:cs="方正仿宋_GBK"/>
                    <w:color w:val="auto"/>
                    <w:kern w:val="0"/>
                    <w:sz w:val="24"/>
                    <w:szCs w:val="24"/>
                    <w:lang w:bidi="ar"/>
                  </w:rPr>
                  <w:delText>职务</w:delText>
                </w:r>
              </w:del>
            </w:ins>
          </w:p>
        </w:tc>
        <w:tc>
          <w:tcPr>
            <w:tcW w:w="2153" w:type="dxa"/>
            <w:gridSpan w:val="2"/>
            <w:shd w:val="clear" w:color="auto" w:fill="auto"/>
            <w:vAlign w:val="center"/>
            <w:tcPrChange w:id="8040" w:author="雷彩霞" w:date="2023-04-25T15:11:23Z">
              <w:tcPr>
                <w:tcW w:w="2153" w:type="dxa"/>
                <w:gridSpan w:val="2"/>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41" w:author="雷彩霞" w:date="2023-04-25T14:56:23Z"/>
                <w:del w:id="8042" w:author="李成梅" w:date="2025-04-10T11:38:46Z"/>
                <w:rFonts w:hint="eastAsia" w:ascii="Times New Roman" w:hAnsi="Times New Roman" w:eastAsia="方正仿宋_GBK" w:cs="方正仿宋_GBK"/>
                <w:color w:val="auto"/>
                <w:kern w:val="2"/>
                <w:sz w:val="24"/>
                <w:szCs w:val="24"/>
              </w:rPr>
            </w:pPr>
          </w:p>
        </w:tc>
        <w:tc>
          <w:tcPr>
            <w:tcW w:w="3551" w:type="dxa"/>
            <w:gridSpan w:val="3"/>
            <w:shd w:val="clear" w:color="auto" w:fill="auto"/>
            <w:noWrap/>
            <w:vAlign w:val="center"/>
            <w:tcPrChange w:id="8043" w:author="雷彩霞" w:date="2023-04-25T15:11:23Z">
              <w:tcPr>
                <w:tcW w:w="3551" w:type="dxa"/>
                <w:gridSpan w:val="3"/>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44" w:author="雷彩霞" w:date="2023-04-25T14:56:23Z"/>
                <w:del w:id="8045" w:author="李成梅" w:date="2025-04-10T11:38:46Z"/>
                <w:rFonts w:hint="eastAsia" w:ascii="Times New Roman" w:hAnsi="Times New Roman" w:eastAsia="方正仿宋_GBK" w:cs="方正仿宋_GBK"/>
                <w:color w:val="auto"/>
                <w:kern w:val="2"/>
                <w:sz w:val="24"/>
                <w:szCs w:val="24"/>
              </w:rPr>
            </w:pPr>
            <w:ins w:id="8046" w:author="雷彩霞" w:date="2023-04-25T14:56:23Z">
              <w:del w:id="8047" w:author="李成梅" w:date="2025-04-10T11:38:46Z">
                <w:r>
                  <w:rPr>
                    <w:rFonts w:hint="eastAsia" w:ascii="Times New Roman" w:hAnsi="Times New Roman" w:eastAsia="方正仿宋_GBK" w:cs="方正仿宋_GBK"/>
                    <w:color w:val="auto"/>
                    <w:kern w:val="0"/>
                    <w:sz w:val="24"/>
                    <w:szCs w:val="24"/>
                    <w:lang w:bidi="ar"/>
                  </w:rPr>
                  <w:delText>联系电话</w:delText>
                </w:r>
              </w:del>
            </w:ins>
          </w:p>
        </w:tc>
        <w:tc>
          <w:tcPr>
            <w:tcW w:w="3238" w:type="dxa"/>
            <w:gridSpan w:val="3"/>
            <w:shd w:val="clear" w:color="auto" w:fill="auto"/>
            <w:noWrap/>
            <w:vAlign w:val="center"/>
            <w:tcPrChange w:id="8048" w:author="雷彩霞" w:date="2023-04-25T15:11:23Z">
              <w:tcPr>
                <w:tcW w:w="3238" w:type="dxa"/>
                <w:gridSpan w:val="3"/>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49" w:author="雷彩霞" w:date="2023-04-25T14:56:23Z"/>
                <w:del w:id="8050"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53" w:author="雷彩霞" w:date="2023-04-25T15:11: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97" w:hRule="atLeast"/>
          <w:jc w:val="center"/>
          <w:ins w:id="8051" w:author="雷彩霞" w:date="2023-04-25T14:56:23Z"/>
          <w:del w:id="8052" w:author="李成梅" w:date="2025-04-10T11:38:46Z"/>
          <w:trPrChange w:id="8053" w:author="雷彩霞" w:date="2023-04-25T15:11:23Z">
            <w:trPr>
              <w:trHeight w:val="567" w:hRule="atLeast"/>
              <w:jc w:val="center"/>
            </w:trPr>
          </w:trPrChange>
        </w:trPr>
        <w:tc>
          <w:tcPr>
            <w:tcW w:w="1362" w:type="dxa"/>
            <w:vMerge w:val="restart"/>
            <w:shd w:val="clear" w:color="auto" w:fill="auto"/>
            <w:vAlign w:val="center"/>
            <w:tcPrChange w:id="8054" w:author="雷彩霞" w:date="2023-04-25T15:11:23Z">
              <w:tcPr>
                <w:tcW w:w="1362" w:type="dxa"/>
                <w:vMerge w:val="restart"/>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55" w:author="雷彩霞" w:date="2023-04-25T14:56:23Z"/>
                <w:del w:id="8056" w:author="李成梅" w:date="2025-04-10T11:38:46Z"/>
                <w:rFonts w:hint="eastAsia" w:ascii="Times New Roman" w:hAnsi="Times New Roman" w:eastAsia="方正仿宋_GBK" w:cs="方正仿宋_GBK"/>
                <w:color w:val="auto"/>
                <w:kern w:val="2"/>
                <w:sz w:val="24"/>
                <w:szCs w:val="24"/>
              </w:rPr>
            </w:pPr>
            <w:ins w:id="8057" w:author="雷彩霞" w:date="2023-04-25T14:56:23Z">
              <w:del w:id="8058" w:author="李成梅" w:date="2025-04-10T11:38:46Z">
                <w:r>
                  <w:rPr>
                    <w:rFonts w:hint="eastAsia" w:ascii="Times New Roman" w:hAnsi="Times New Roman" w:eastAsia="方正仿宋_GBK" w:cs="方正仿宋_GBK"/>
                    <w:color w:val="auto"/>
                    <w:kern w:val="0"/>
                    <w:sz w:val="24"/>
                    <w:szCs w:val="24"/>
                    <w:lang w:bidi="ar"/>
                  </w:rPr>
                  <w:delText>作业人员</w:delText>
                </w:r>
              </w:del>
            </w:ins>
          </w:p>
        </w:tc>
        <w:tc>
          <w:tcPr>
            <w:tcW w:w="7756" w:type="dxa"/>
            <w:gridSpan w:val="7"/>
            <w:shd w:val="clear" w:color="auto" w:fill="auto"/>
            <w:vAlign w:val="center"/>
            <w:tcPrChange w:id="8059" w:author="雷彩霞" w:date="2023-04-25T15:11:23Z">
              <w:tcPr>
                <w:tcW w:w="7756" w:type="dxa"/>
                <w:gridSpan w:val="7"/>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60" w:author="雷彩霞" w:date="2023-04-25T14:56:23Z"/>
                <w:del w:id="8061" w:author="李成梅" w:date="2025-04-10T11:38:46Z"/>
                <w:rFonts w:hint="eastAsia" w:ascii="Times New Roman" w:hAnsi="Times New Roman" w:eastAsia="方正仿宋_GBK" w:cs="方正仿宋_GBK"/>
                <w:color w:val="auto"/>
                <w:kern w:val="2"/>
                <w:sz w:val="24"/>
                <w:szCs w:val="24"/>
              </w:rPr>
            </w:pPr>
            <w:ins w:id="8062" w:author="雷彩霞" w:date="2023-04-25T14:56:23Z">
              <w:del w:id="8063" w:author="李成梅" w:date="2025-04-10T11:38:46Z">
                <w:r>
                  <w:rPr>
                    <w:rFonts w:hint="eastAsia" w:ascii="Times New Roman" w:hAnsi="Times New Roman" w:eastAsia="方正仿宋_GBK" w:cs="方正仿宋_GBK"/>
                    <w:color w:val="auto"/>
                    <w:kern w:val="0"/>
                    <w:sz w:val="24"/>
                    <w:szCs w:val="24"/>
                    <w:lang w:bidi="ar"/>
                  </w:rPr>
                  <w:delText>姓  名</w:delText>
                </w:r>
              </w:del>
            </w:ins>
          </w:p>
        </w:tc>
        <w:tc>
          <w:tcPr>
            <w:tcW w:w="6789" w:type="dxa"/>
            <w:gridSpan w:val="6"/>
            <w:shd w:val="clear" w:color="auto" w:fill="auto"/>
            <w:noWrap/>
            <w:vAlign w:val="center"/>
            <w:tcPrChange w:id="8064" w:author="雷彩霞" w:date="2023-04-25T15:11:23Z">
              <w:tcPr>
                <w:tcW w:w="6789" w:type="dxa"/>
                <w:gridSpan w:val="6"/>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65" w:author="雷彩霞" w:date="2023-04-25T14:56:23Z"/>
                <w:del w:id="8066" w:author="李成梅" w:date="2025-04-10T11:38:46Z"/>
                <w:rFonts w:hint="eastAsia" w:ascii="Times New Roman" w:hAnsi="Times New Roman" w:eastAsia="方正仿宋_GBK" w:cs="方正仿宋_GBK"/>
                <w:color w:val="auto"/>
                <w:kern w:val="2"/>
                <w:sz w:val="24"/>
                <w:szCs w:val="24"/>
              </w:rPr>
            </w:pPr>
            <w:ins w:id="8067" w:author="雷彩霞" w:date="2023-04-25T14:56:23Z">
              <w:del w:id="8068" w:author="李成梅" w:date="2025-04-10T11:38:46Z">
                <w:r>
                  <w:rPr>
                    <w:rFonts w:hint="eastAsia" w:ascii="Times New Roman" w:hAnsi="Times New Roman" w:eastAsia="方正仿宋_GBK" w:cs="方正仿宋_GBK"/>
                    <w:color w:val="auto"/>
                    <w:kern w:val="0"/>
                    <w:sz w:val="24"/>
                    <w:szCs w:val="24"/>
                    <w:lang w:bidi="ar"/>
                  </w:rPr>
                  <w:delText>作业仓间</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71" w:author="雷彩霞" w:date="2023-04-25T15:11: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97" w:hRule="atLeast"/>
          <w:jc w:val="center"/>
          <w:ins w:id="8069" w:author="雷彩霞" w:date="2023-04-25T14:56:23Z"/>
          <w:del w:id="8070" w:author="李成梅" w:date="2025-04-10T11:38:46Z"/>
          <w:trPrChange w:id="8071" w:author="雷彩霞" w:date="2023-04-25T15:11:23Z">
            <w:trPr>
              <w:trHeight w:val="567" w:hRule="atLeast"/>
              <w:jc w:val="center"/>
            </w:trPr>
          </w:trPrChange>
        </w:trPr>
        <w:tc>
          <w:tcPr>
            <w:tcW w:w="1362" w:type="dxa"/>
            <w:vMerge w:val="continue"/>
            <w:shd w:val="clear" w:color="auto" w:fill="auto"/>
            <w:vAlign w:val="center"/>
            <w:tcPrChange w:id="8072" w:author="雷彩霞" w:date="2023-04-25T15:11:23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73" w:author="雷彩霞" w:date="2023-04-25T14:56:23Z"/>
                <w:del w:id="8074" w:author="李成梅" w:date="2025-04-10T11:38:46Z"/>
                <w:rFonts w:hint="eastAsia" w:ascii="Times New Roman" w:hAnsi="Times New Roman" w:eastAsia="方正仿宋_GBK" w:cs="方正仿宋_GBK"/>
                <w:color w:val="auto"/>
                <w:kern w:val="2"/>
                <w:sz w:val="24"/>
                <w:szCs w:val="24"/>
              </w:rPr>
            </w:pPr>
          </w:p>
        </w:tc>
        <w:tc>
          <w:tcPr>
            <w:tcW w:w="7756" w:type="dxa"/>
            <w:gridSpan w:val="7"/>
            <w:shd w:val="clear" w:color="auto" w:fill="auto"/>
            <w:vAlign w:val="center"/>
            <w:tcPrChange w:id="8075" w:author="雷彩霞" w:date="2023-04-25T15:11:23Z">
              <w:tcPr>
                <w:tcW w:w="7756" w:type="dxa"/>
                <w:gridSpan w:val="7"/>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76" w:author="雷彩霞" w:date="2023-04-25T14:56:23Z"/>
                <w:del w:id="8077" w:author="李成梅" w:date="2025-04-10T11:38:46Z"/>
                <w:rFonts w:hint="eastAsia" w:ascii="Times New Roman" w:hAnsi="Times New Roman" w:eastAsia="方正仿宋_GBK" w:cs="方正仿宋_GBK"/>
                <w:color w:val="auto"/>
                <w:kern w:val="2"/>
                <w:sz w:val="24"/>
                <w:szCs w:val="24"/>
              </w:rPr>
            </w:pPr>
          </w:p>
        </w:tc>
        <w:tc>
          <w:tcPr>
            <w:tcW w:w="6789" w:type="dxa"/>
            <w:gridSpan w:val="6"/>
            <w:shd w:val="clear" w:color="auto" w:fill="auto"/>
            <w:noWrap/>
            <w:vAlign w:val="center"/>
            <w:tcPrChange w:id="8078" w:author="雷彩霞" w:date="2023-04-25T15:11:23Z">
              <w:tcPr>
                <w:tcW w:w="6789" w:type="dxa"/>
                <w:gridSpan w:val="6"/>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79" w:author="雷彩霞" w:date="2023-04-25T14:56:23Z"/>
                <w:del w:id="8080"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83" w:author="雷彩霞" w:date="2023-04-25T15:11:2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97" w:hRule="atLeast"/>
          <w:jc w:val="center"/>
          <w:ins w:id="8081" w:author="雷彩霞" w:date="2023-04-25T14:56:23Z"/>
          <w:del w:id="8082" w:author="李成梅" w:date="2025-04-10T11:38:46Z"/>
          <w:trPrChange w:id="8083" w:author="雷彩霞" w:date="2023-04-25T15:11:23Z">
            <w:trPr>
              <w:trHeight w:val="567" w:hRule="atLeast"/>
              <w:jc w:val="center"/>
            </w:trPr>
          </w:trPrChange>
        </w:trPr>
        <w:tc>
          <w:tcPr>
            <w:tcW w:w="1362" w:type="dxa"/>
            <w:vMerge w:val="continue"/>
            <w:shd w:val="clear" w:color="auto" w:fill="auto"/>
            <w:vAlign w:val="center"/>
            <w:tcPrChange w:id="8084" w:author="雷彩霞" w:date="2023-04-25T15:11:23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85" w:author="雷彩霞" w:date="2023-04-25T14:56:23Z"/>
                <w:del w:id="8086" w:author="李成梅" w:date="2025-04-10T11:38:46Z"/>
                <w:rFonts w:hint="eastAsia" w:ascii="Times New Roman" w:hAnsi="Times New Roman" w:eastAsia="方正仿宋_GBK" w:cs="方正仿宋_GBK"/>
                <w:color w:val="auto"/>
                <w:kern w:val="2"/>
                <w:sz w:val="24"/>
                <w:szCs w:val="24"/>
              </w:rPr>
            </w:pPr>
          </w:p>
        </w:tc>
        <w:tc>
          <w:tcPr>
            <w:tcW w:w="7756" w:type="dxa"/>
            <w:gridSpan w:val="7"/>
            <w:shd w:val="clear" w:color="auto" w:fill="auto"/>
            <w:vAlign w:val="center"/>
            <w:tcPrChange w:id="8087" w:author="雷彩霞" w:date="2023-04-25T15:11:23Z">
              <w:tcPr>
                <w:tcW w:w="7756" w:type="dxa"/>
                <w:gridSpan w:val="7"/>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88" w:author="雷彩霞" w:date="2023-04-25T14:56:23Z"/>
                <w:del w:id="8089" w:author="李成梅" w:date="2025-04-10T11:38:46Z"/>
                <w:rFonts w:hint="eastAsia" w:ascii="Times New Roman" w:hAnsi="Times New Roman" w:eastAsia="方正仿宋_GBK" w:cs="方正仿宋_GBK"/>
                <w:color w:val="auto"/>
                <w:kern w:val="2"/>
                <w:sz w:val="24"/>
                <w:szCs w:val="24"/>
              </w:rPr>
            </w:pPr>
            <w:ins w:id="8090" w:author="雷彩霞" w:date="2023-04-25T14:56:23Z">
              <w:del w:id="8091" w:author="李成梅" w:date="2025-04-10T11:38:46Z">
                <w:r>
                  <w:rPr>
                    <w:rFonts w:hint="eastAsia" w:ascii="Times New Roman" w:hAnsi="Times New Roman" w:eastAsia="方正仿宋_GBK" w:cs="方正仿宋_GBK"/>
                    <w:color w:val="auto"/>
                    <w:kern w:val="2"/>
                    <w:sz w:val="24"/>
                    <w:szCs w:val="24"/>
                  </w:rPr>
                  <w:delText>…</w:delText>
                </w:r>
              </w:del>
            </w:ins>
          </w:p>
        </w:tc>
        <w:tc>
          <w:tcPr>
            <w:tcW w:w="6789" w:type="dxa"/>
            <w:gridSpan w:val="6"/>
            <w:shd w:val="clear" w:color="auto" w:fill="auto"/>
            <w:noWrap/>
            <w:vAlign w:val="center"/>
            <w:tcPrChange w:id="8092" w:author="雷彩霞" w:date="2023-04-25T15:11:23Z">
              <w:tcPr>
                <w:tcW w:w="6789" w:type="dxa"/>
                <w:gridSpan w:val="6"/>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093" w:author="雷彩霞" w:date="2023-04-25T14:56:23Z"/>
                <w:del w:id="8094"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097" w:author="雷彩霞" w:date="2023-04-25T15:11:1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794" w:hRule="atLeast"/>
          <w:jc w:val="center"/>
          <w:ins w:id="8095" w:author="雷彩霞" w:date="2023-04-25T14:56:23Z"/>
          <w:del w:id="8096" w:author="李成梅" w:date="2025-04-10T11:38:46Z"/>
          <w:trPrChange w:id="8097" w:author="雷彩霞" w:date="2023-04-25T15:11:13Z">
            <w:trPr>
              <w:trHeight w:val="1020" w:hRule="atLeast"/>
              <w:jc w:val="center"/>
            </w:trPr>
          </w:trPrChange>
        </w:trPr>
        <w:tc>
          <w:tcPr>
            <w:tcW w:w="1362" w:type="dxa"/>
            <w:vMerge w:val="restart"/>
            <w:shd w:val="clear" w:color="auto" w:fill="auto"/>
            <w:vAlign w:val="center"/>
            <w:tcPrChange w:id="8098" w:author="雷彩霞" w:date="2023-04-25T15:11:13Z">
              <w:tcPr>
                <w:tcW w:w="1362" w:type="dxa"/>
                <w:vMerge w:val="restart"/>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099" w:author="雷彩霞" w:date="2023-04-25T14:56:23Z"/>
                <w:del w:id="8100" w:author="李成梅" w:date="2025-04-10T11:38:46Z"/>
                <w:rFonts w:hint="eastAsia" w:ascii="Times New Roman" w:hAnsi="Times New Roman" w:eastAsia="方正仿宋_GBK" w:cs="方正仿宋_GBK"/>
                <w:color w:val="auto"/>
                <w:kern w:val="2"/>
                <w:sz w:val="24"/>
                <w:szCs w:val="24"/>
              </w:rPr>
            </w:pPr>
            <w:ins w:id="8101" w:author="雷彩霞" w:date="2023-04-25T14:56:23Z">
              <w:del w:id="8102" w:author="李成梅" w:date="2025-04-10T11:38:46Z">
                <w:r>
                  <w:rPr>
                    <w:rFonts w:hint="eastAsia" w:ascii="Times New Roman" w:hAnsi="Times New Roman" w:eastAsia="方正仿宋_GBK" w:cs="方正仿宋_GBK"/>
                    <w:color w:val="auto"/>
                    <w:kern w:val="0"/>
                    <w:sz w:val="24"/>
                    <w:szCs w:val="24"/>
                    <w:lang w:bidi="ar"/>
                  </w:rPr>
                  <w:delText>作业信息</w:delText>
                </w:r>
              </w:del>
            </w:ins>
          </w:p>
        </w:tc>
        <w:tc>
          <w:tcPr>
            <w:tcW w:w="900" w:type="dxa"/>
            <w:shd w:val="clear" w:color="auto" w:fill="auto"/>
            <w:vAlign w:val="center"/>
            <w:tcPrChange w:id="8103" w:author="雷彩霞" w:date="2023-04-25T15:11:13Z">
              <w:tcPr>
                <w:tcW w:w="900"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04" w:author="雷彩霞" w:date="2023-04-25T14:56:23Z"/>
                <w:del w:id="8105" w:author="李成梅" w:date="2025-04-10T11:38:46Z"/>
                <w:rFonts w:hint="eastAsia" w:ascii="Times New Roman" w:hAnsi="Times New Roman" w:eastAsia="方正仿宋_GBK" w:cs="方正仿宋_GBK"/>
                <w:color w:val="auto"/>
                <w:kern w:val="2"/>
                <w:sz w:val="24"/>
                <w:szCs w:val="24"/>
              </w:rPr>
            </w:pPr>
            <w:ins w:id="8106" w:author="雷彩霞" w:date="2023-04-25T14:56:23Z">
              <w:del w:id="8107" w:author="李成梅" w:date="2025-04-10T11:38:46Z">
                <w:r>
                  <w:rPr>
                    <w:rFonts w:hint="eastAsia" w:ascii="Times New Roman" w:hAnsi="Times New Roman" w:eastAsia="方正仿宋_GBK" w:cs="方正仿宋_GBK"/>
                    <w:color w:val="auto"/>
                    <w:kern w:val="0"/>
                    <w:sz w:val="24"/>
                    <w:szCs w:val="24"/>
                    <w:lang w:bidi="ar"/>
                  </w:rPr>
                  <w:delText>仓号</w:delText>
                </w:r>
              </w:del>
            </w:ins>
          </w:p>
        </w:tc>
        <w:tc>
          <w:tcPr>
            <w:tcW w:w="1425" w:type="dxa"/>
            <w:shd w:val="clear" w:color="auto" w:fill="auto"/>
            <w:noWrap/>
            <w:vAlign w:val="center"/>
            <w:tcPrChange w:id="8108" w:author="雷彩霞" w:date="2023-04-25T15:11:13Z">
              <w:tcPr>
                <w:tcW w:w="1425" w:type="dxa"/>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09" w:author="雷彩霞" w:date="2023-04-25T14:56:23Z"/>
                <w:del w:id="8110" w:author="李成梅" w:date="2025-04-10T11:38:46Z"/>
                <w:rFonts w:hint="eastAsia" w:ascii="Times New Roman" w:hAnsi="Times New Roman" w:eastAsia="方正仿宋_GBK" w:cs="方正仿宋_GBK"/>
                <w:color w:val="auto"/>
                <w:kern w:val="2"/>
                <w:sz w:val="24"/>
                <w:szCs w:val="24"/>
              </w:rPr>
            </w:pPr>
            <w:ins w:id="8111" w:author="雷彩霞" w:date="2023-04-25T14:56:23Z">
              <w:del w:id="8112" w:author="李成梅" w:date="2025-04-10T11:38:46Z">
                <w:r>
                  <w:rPr>
                    <w:rFonts w:hint="eastAsia" w:ascii="Times New Roman" w:hAnsi="Times New Roman" w:eastAsia="方正仿宋_GBK" w:cs="方正仿宋_GBK"/>
                    <w:color w:val="auto"/>
                    <w:kern w:val="0"/>
                    <w:sz w:val="24"/>
                    <w:szCs w:val="24"/>
                    <w:lang w:bidi="ar"/>
                  </w:rPr>
                  <w:delText>仓房类型</w:delText>
                </w:r>
              </w:del>
            </w:ins>
          </w:p>
        </w:tc>
        <w:tc>
          <w:tcPr>
            <w:tcW w:w="1380" w:type="dxa"/>
            <w:shd w:val="clear" w:color="auto" w:fill="auto"/>
            <w:noWrap/>
            <w:vAlign w:val="center"/>
            <w:tcPrChange w:id="8113" w:author="雷彩霞" w:date="2023-04-25T15:11:13Z">
              <w:tcPr>
                <w:tcW w:w="1380" w:type="dxa"/>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14" w:author="雷彩霞" w:date="2023-04-25T14:56:23Z"/>
                <w:del w:id="8115" w:author="李成梅" w:date="2025-04-10T11:38:46Z"/>
                <w:rFonts w:hint="eastAsia" w:ascii="Times New Roman" w:hAnsi="Times New Roman" w:eastAsia="方正仿宋_GBK" w:cs="方正仿宋_GBK"/>
                <w:color w:val="auto"/>
                <w:kern w:val="2"/>
                <w:sz w:val="24"/>
                <w:szCs w:val="24"/>
              </w:rPr>
            </w:pPr>
            <w:ins w:id="8116" w:author="雷彩霞" w:date="2023-04-25T14:56:23Z">
              <w:del w:id="8117" w:author="李成梅" w:date="2025-04-10T11:38:46Z">
                <w:r>
                  <w:rPr>
                    <w:rFonts w:hint="eastAsia" w:ascii="Times New Roman" w:hAnsi="Times New Roman" w:eastAsia="方正仿宋_GBK" w:cs="方正仿宋_GBK"/>
                    <w:color w:val="auto"/>
                    <w:kern w:val="0"/>
                    <w:sz w:val="24"/>
                    <w:szCs w:val="24"/>
                    <w:lang w:bidi="ar"/>
                  </w:rPr>
                  <w:delText>粮食品种</w:delText>
                </w:r>
              </w:del>
            </w:ins>
          </w:p>
        </w:tc>
        <w:tc>
          <w:tcPr>
            <w:tcW w:w="1050" w:type="dxa"/>
            <w:shd w:val="clear" w:color="auto" w:fill="auto"/>
            <w:noWrap/>
            <w:vAlign w:val="center"/>
            <w:tcPrChange w:id="8118" w:author="雷彩霞" w:date="2023-04-25T15:11:13Z">
              <w:tcPr>
                <w:tcW w:w="1050" w:type="dxa"/>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19" w:author="雷彩霞" w:date="2023-04-25T14:56:23Z"/>
                <w:del w:id="8120" w:author="李成梅" w:date="2025-04-10T11:38:46Z"/>
                <w:rFonts w:hint="eastAsia" w:ascii="Times New Roman" w:hAnsi="Times New Roman" w:eastAsia="方正仿宋_GBK" w:cs="方正仿宋_GBK"/>
                <w:color w:val="auto"/>
                <w:kern w:val="2"/>
                <w:sz w:val="24"/>
                <w:szCs w:val="24"/>
              </w:rPr>
            </w:pPr>
            <w:ins w:id="8121" w:author="雷彩霞" w:date="2023-04-25T14:56:23Z">
              <w:del w:id="8122" w:author="李成梅" w:date="2025-04-10T11:38:46Z">
                <w:r>
                  <w:rPr>
                    <w:rFonts w:hint="eastAsia" w:ascii="Times New Roman" w:hAnsi="Times New Roman" w:eastAsia="方正仿宋_GBK" w:cs="方正仿宋_GBK"/>
                    <w:color w:val="auto"/>
                    <w:kern w:val="0"/>
                    <w:sz w:val="24"/>
                    <w:szCs w:val="24"/>
                    <w:lang w:bidi="ar"/>
                  </w:rPr>
                  <w:delText>入仓时间</w:delText>
                </w:r>
              </w:del>
            </w:ins>
          </w:p>
        </w:tc>
        <w:tc>
          <w:tcPr>
            <w:tcW w:w="848" w:type="dxa"/>
            <w:shd w:val="clear" w:color="auto" w:fill="auto"/>
            <w:vAlign w:val="center"/>
            <w:tcPrChange w:id="8123" w:author="雷彩霞" w:date="2023-04-25T15:11:13Z">
              <w:tcPr>
                <w:tcW w:w="848"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24" w:author="雷彩霞" w:date="2023-04-25T14:56:23Z"/>
                <w:del w:id="8125" w:author="李成梅" w:date="2025-04-10T11:38:46Z"/>
                <w:rFonts w:hint="eastAsia" w:ascii="Times New Roman" w:hAnsi="Times New Roman" w:eastAsia="方正仿宋_GBK" w:cs="方正仿宋_GBK"/>
                <w:color w:val="auto"/>
                <w:kern w:val="0"/>
                <w:sz w:val="24"/>
                <w:szCs w:val="24"/>
                <w:lang w:bidi="ar"/>
              </w:rPr>
            </w:pPr>
            <w:ins w:id="8126" w:author="雷彩霞" w:date="2023-04-25T14:56:23Z">
              <w:del w:id="8127" w:author="李成梅" w:date="2025-04-10T11:38:46Z">
                <w:r>
                  <w:rPr>
                    <w:rFonts w:hint="eastAsia" w:ascii="Times New Roman" w:hAnsi="Times New Roman" w:eastAsia="方正仿宋_GBK" w:cs="方正仿宋_GBK"/>
                    <w:color w:val="auto"/>
                    <w:kern w:val="0"/>
                    <w:sz w:val="24"/>
                    <w:szCs w:val="24"/>
                    <w:lang w:bidi="ar"/>
                  </w:rPr>
                  <w:delText>熏蒸粮食数量</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28" w:author="雷彩霞" w:date="2023-04-25T14:56:23Z"/>
                <w:del w:id="8129" w:author="李成梅" w:date="2025-04-10T11:38:46Z"/>
                <w:rFonts w:hint="eastAsia" w:ascii="Times New Roman" w:hAnsi="Times New Roman" w:eastAsia="方正仿宋_GBK" w:cs="方正仿宋_GBK"/>
                <w:color w:val="auto"/>
                <w:kern w:val="2"/>
                <w:sz w:val="24"/>
                <w:szCs w:val="24"/>
              </w:rPr>
            </w:pPr>
            <w:ins w:id="8130" w:author="雷彩霞" w:date="2023-04-25T14:56:23Z">
              <w:del w:id="8131" w:author="李成梅" w:date="2025-04-10T11:38:46Z">
                <w:r>
                  <w:rPr>
                    <w:rFonts w:hint="eastAsia" w:ascii="Times New Roman" w:hAnsi="Times New Roman" w:eastAsia="方正仿宋_GBK" w:cs="方正仿宋_GBK"/>
                    <w:color w:val="auto"/>
                    <w:kern w:val="0"/>
                    <w:sz w:val="24"/>
                    <w:szCs w:val="24"/>
                    <w:lang w:bidi="ar"/>
                  </w:rPr>
                  <w:delText>（吨）</w:delText>
                </w:r>
              </w:del>
            </w:ins>
          </w:p>
        </w:tc>
        <w:tc>
          <w:tcPr>
            <w:tcW w:w="1058" w:type="dxa"/>
            <w:shd w:val="clear" w:color="auto" w:fill="auto"/>
            <w:vAlign w:val="center"/>
            <w:tcPrChange w:id="8132" w:author="雷彩霞" w:date="2023-04-25T15:11:13Z">
              <w:tcPr>
                <w:tcW w:w="1058"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33" w:author="雷彩霞" w:date="2023-04-25T14:56:23Z"/>
                <w:del w:id="8134" w:author="李成梅" w:date="2025-04-10T11:38:46Z"/>
                <w:rFonts w:hint="eastAsia" w:ascii="Times New Roman" w:hAnsi="Times New Roman" w:eastAsia="方正仿宋_GBK" w:cs="方正仿宋_GBK"/>
                <w:color w:val="auto"/>
                <w:kern w:val="2"/>
                <w:sz w:val="24"/>
                <w:szCs w:val="24"/>
              </w:rPr>
            </w:pPr>
            <w:ins w:id="8135" w:author="雷彩霞" w:date="2023-04-25T14:56:23Z">
              <w:del w:id="8136" w:author="李成梅" w:date="2025-04-10T11:38:46Z">
                <w:r>
                  <w:rPr>
                    <w:rFonts w:hint="eastAsia" w:ascii="Times New Roman" w:hAnsi="Times New Roman" w:eastAsia="方正仿宋_GBK" w:cs="方正仿宋_GBK"/>
                    <w:color w:val="auto"/>
                    <w:kern w:val="0"/>
                    <w:sz w:val="24"/>
                    <w:szCs w:val="24"/>
                    <w:lang w:bidi="ar"/>
                  </w:rPr>
                  <w:delText>堆装方式</w:delText>
                </w:r>
              </w:del>
            </w:ins>
          </w:p>
        </w:tc>
        <w:tc>
          <w:tcPr>
            <w:tcW w:w="1095" w:type="dxa"/>
            <w:shd w:val="clear" w:color="auto" w:fill="auto"/>
            <w:vAlign w:val="center"/>
            <w:tcPrChange w:id="8137" w:author="雷彩霞" w:date="2023-04-25T15:11:13Z">
              <w:tcPr>
                <w:tcW w:w="1095"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38" w:author="雷彩霞" w:date="2023-04-25T14:56:23Z"/>
                <w:del w:id="8139" w:author="李成梅" w:date="2025-04-10T11:38:46Z"/>
                <w:rFonts w:hint="eastAsia" w:ascii="Times New Roman" w:hAnsi="Times New Roman" w:eastAsia="方正仿宋_GBK" w:cs="方正仿宋_GBK"/>
                <w:color w:val="auto"/>
                <w:kern w:val="0"/>
                <w:sz w:val="24"/>
                <w:szCs w:val="24"/>
                <w:lang w:bidi="ar"/>
              </w:rPr>
            </w:pPr>
            <w:ins w:id="8140" w:author="雷彩霞" w:date="2023-04-25T14:56:23Z">
              <w:del w:id="8141" w:author="李成梅" w:date="2025-04-10T11:38:46Z">
                <w:r>
                  <w:rPr>
                    <w:rFonts w:hint="eastAsia" w:ascii="Times New Roman" w:hAnsi="Times New Roman" w:eastAsia="方正仿宋_GBK" w:cs="方正仿宋_GBK"/>
                    <w:color w:val="auto"/>
                    <w:kern w:val="0"/>
                    <w:sz w:val="24"/>
                    <w:szCs w:val="24"/>
                    <w:lang w:bidi="ar"/>
                  </w:rPr>
                  <w:delText>主要害虫</w:delText>
                </w:r>
              </w:del>
            </w:ins>
          </w:p>
        </w:tc>
        <w:tc>
          <w:tcPr>
            <w:tcW w:w="1005" w:type="dxa"/>
            <w:shd w:val="clear" w:color="auto" w:fill="auto"/>
            <w:vAlign w:val="center"/>
            <w:tcPrChange w:id="8142" w:author="雷彩霞" w:date="2023-04-25T15:11:13Z">
              <w:tcPr>
                <w:tcW w:w="1005"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43" w:author="雷彩霞" w:date="2023-04-25T14:56:23Z"/>
                <w:del w:id="8144" w:author="李成梅" w:date="2025-04-10T11:38:46Z"/>
                <w:rFonts w:hint="eastAsia" w:ascii="Times New Roman" w:hAnsi="Times New Roman" w:eastAsia="方正仿宋_GBK" w:cs="方正仿宋_GBK"/>
                <w:color w:val="auto"/>
                <w:kern w:val="2"/>
                <w:sz w:val="24"/>
                <w:szCs w:val="24"/>
              </w:rPr>
            </w:pPr>
            <w:ins w:id="8145" w:author="雷彩霞" w:date="2023-04-25T14:56:23Z">
              <w:del w:id="8146" w:author="李成梅" w:date="2025-04-10T11:38:46Z">
                <w:r>
                  <w:rPr>
                    <w:rFonts w:hint="eastAsia" w:ascii="Times New Roman" w:hAnsi="Times New Roman" w:eastAsia="方正仿宋_GBK" w:cs="方正仿宋_GBK"/>
                    <w:color w:val="auto"/>
                    <w:kern w:val="0"/>
                    <w:sz w:val="24"/>
                    <w:szCs w:val="24"/>
                    <w:lang w:bidi="ar"/>
                  </w:rPr>
                  <w:delText>熏蒸方式</w:delText>
                </w:r>
              </w:del>
            </w:ins>
          </w:p>
        </w:tc>
        <w:tc>
          <w:tcPr>
            <w:tcW w:w="1395" w:type="dxa"/>
            <w:shd w:val="clear" w:color="auto" w:fill="auto"/>
            <w:vAlign w:val="center"/>
            <w:tcPrChange w:id="8147" w:author="雷彩霞" w:date="2023-04-25T15:11:13Z">
              <w:tcPr>
                <w:tcW w:w="1395"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48" w:author="雷彩霞" w:date="2023-04-25T14:56:23Z"/>
                <w:del w:id="8149" w:author="李成梅" w:date="2025-04-10T11:38:46Z"/>
                <w:rFonts w:hint="eastAsia" w:ascii="Times New Roman" w:hAnsi="Times New Roman" w:eastAsia="方正仿宋_GBK" w:cs="方正仿宋_GBK"/>
                <w:color w:val="auto"/>
                <w:kern w:val="0"/>
                <w:sz w:val="24"/>
                <w:szCs w:val="24"/>
                <w:lang w:bidi="ar"/>
              </w:rPr>
            </w:pPr>
            <w:ins w:id="8150" w:author="雷彩霞" w:date="2023-04-25T14:56:23Z">
              <w:del w:id="8151" w:author="李成梅" w:date="2025-04-10T11:38:46Z">
                <w:r>
                  <w:rPr>
                    <w:rFonts w:hint="eastAsia" w:ascii="Times New Roman" w:hAnsi="Times New Roman" w:eastAsia="方正仿宋_GBK" w:cs="方正仿宋_GBK"/>
                    <w:color w:val="auto"/>
                    <w:kern w:val="0"/>
                    <w:sz w:val="24"/>
                    <w:szCs w:val="24"/>
                    <w:lang w:bidi="ar"/>
                  </w:rPr>
                  <w:delText>计划熏蒸</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52" w:author="雷彩霞" w:date="2023-04-25T14:56:23Z"/>
                <w:del w:id="8153" w:author="李成梅" w:date="2025-04-10T11:38:46Z"/>
                <w:rFonts w:hint="eastAsia" w:ascii="Times New Roman" w:hAnsi="Times New Roman" w:eastAsia="方正仿宋_GBK" w:cs="方正仿宋_GBK"/>
                <w:color w:val="auto"/>
                <w:kern w:val="0"/>
                <w:sz w:val="24"/>
                <w:szCs w:val="24"/>
                <w:lang w:bidi="ar"/>
              </w:rPr>
            </w:pPr>
            <w:ins w:id="8154" w:author="雷彩霞" w:date="2023-04-25T14:56:23Z">
              <w:del w:id="8155" w:author="李成梅" w:date="2025-04-10T11:38:46Z">
                <w:r>
                  <w:rPr>
                    <w:rFonts w:hint="eastAsia" w:ascii="Times New Roman" w:hAnsi="Times New Roman" w:eastAsia="方正仿宋_GBK" w:cs="方正仿宋_GBK"/>
                    <w:color w:val="auto"/>
                    <w:kern w:val="0"/>
                    <w:sz w:val="24"/>
                    <w:szCs w:val="24"/>
                    <w:lang w:bidi="ar"/>
                  </w:rPr>
                  <w:delText>（空仓杀虫）</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56" w:author="雷彩霞" w:date="2023-04-25T14:56:23Z"/>
                <w:del w:id="8157" w:author="李成梅" w:date="2025-04-10T11:38:46Z"/>
                <w:rFonts w:hint="eastAsia" w:ascii="Times New Roman" w:hAnsi="Times New Roman" w:eastAsia="方正仿宋_GBK" w:cs="方正仿宋_GBK"/>
                <w:color w:val="auto"/>
                <w:kern w:val="2"/>
                <w:sz w:val="24"/>
                <w:szCs w:val="24"/>
              </w:rPr>
            </w:pPr>
            <w:ins w:id="8158" w:author="雷彩霞" w:date="2023-04-25T14:56:23Z">
              <w:del w:id="8159" w:author="李成梅" w:date="2025-04-10T11:38:46Z">
                <w:r>
                  <w:rPr>
                    <w:rFonts w:hint="eastAsia" w:ascii="Times New Roman" w:hAnsi="Times New Roman" w:eastAsia="方正仿宋_GBK" w:cs="方正仿宋_GBK"/>
                    <w:color w:val="auto"/>
                    <w:kern w:val="0"/>
                    <w:sz w:val="24"/>
                    <w:szCs w:val="24"/>
                    <w:lang w:bidi="ar"/>
                  </w:rPr>
                  <w:delText>日期</w:delText>
                </w:r>
              </w:del>
            </w:ins>
          </w:p>
        </w:tc>
        <w:tc>
          <w:tcPr>
            <w:tcW w:w="1151" w:type="dxa"/>
            <w:shd w:val="clear" w:color="auto" w:fill="auto"/>
            <w:vAlign w:val="center"/>
            <w:tcPrChange w:id="8160" w:author="雷彩霞" w:date="2023-04-25T15:11:13Z">
              <w:tcPr>
                <w:tcW w:w="1151"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61" w:author="雷彩霞" w:date="2023-04-25T14:56:23Z"/>
                <w:del w:id="8162" w:author="李成梅" w:date="2025-04-10T11:38:46Z"/>
                <w:rFonts w:hint="eastAsia" w:ascii="Times New Roman" w:hAnsi="Times New Roman" w:eastAsia="方正仿宋_GBK" w:cs="方正仿宋_GBK"/>
                <w:color w:val="auto"/>
                <w:kern w:val="2"/>
                <w:sz w:val="24"/>
                <w:szCs w:val="24"/>
              </w:rPr>
            </w:pPr>
            <w:ins w:id="8163" w:author="雷彩霞" w:date="2023-04-25T14:56:23Z">
              <w:del w:id="8164" w:author="李成梅" w:date="2025-04-10T11:38:46Z">
                <w:r>
                  <w:rPr>
                    <w:rFonts w:hint="eastAsia" w:ascii="Times New Roman" w:hAnsi="Times New Roman" w:eastAsia="方正仿宋_GBK" w:cs="方正仿宋_GBK"/>
                    <w:color w:val="auto"/>
                    <w:kern w:val="0"/>
                    <w:sz w:val="24"/>
                    <w:szCs w:val="24"/>
                    <w:lang w:bidi="ar"/>
                  </w:rPr>
                  <w:delText>药剂名称</w:delText>
                </w:r>
              </w:del>
            </w:ins>
          </w:p>
        </w:tc>
        <w:tc>
          <w:tcPr>
            <w:tcW w:w="1065" w:type="dxa"/>
            <w:shd w:val="clear" w:color="auto" w:fill="auto"/>
            <w:vAlign w:val="center"/>
            <w:tcPrChange w:id="8165" w:author="雷彩霞" w:date="2023-04-25T15:11:13Z">
              <w:tcPr>
                <w:tcW w:w="1065"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66" w:author="雷彩霞" w:date="2023-04-25T14:56:23Z"/>
                <w:del w:id="8167" w:author="李成梅" w:date="2025-04-10T11:38:46Z"/>
                <w:rFonts w:hint="eastAsia" w:ascii="Times New Roman" w:hAnsi="Times New Roman" w:eastAsia="方正仿宋_GBK" w:cs="方正仿宋_GBK"/>
                <w:color w:val="auto"/>
                <w:kern w:val="0"/>
                <w:sz w:val="24"/>
                <w:szCs w:val="24"/>
                <w:lang w:bidi="ar"/>
              </w:rPr>
            </w:pPr>
            <w:ins w:id="8168" w:author="雷彩霞" w:date="2023-04-25T14:56:23Z">
              <w:del w:id="8169" w:author="李成梅" w:date="2025-04-10T11:38:46Z">
                <w:r>
                  <w:rPr>
                    <w:rFonts w:hint="eastAsia" w:ascii="Times New Roman" w:hAnsi="Times New Roman" w:eastAsia="方正仿宋_GBK" w:cs="方正仿宋_GBK"/>
                    <w:color w:val="auto"/>
                    <w:kern w:val="0"/>
                    <w:sz w:val="24"/>
                    <w:szCs w:val="24"/>
                    <w:lang w:bidi="ar"/>
                  </w:rPr>
                  <w:delText>计划用药量（</w:delText>
                </w:r>
              </w:del>
            </w:ins>
            <w:ins w:id="8170" w:author="雷彩霞" w:date="2023-04-25T14:56:23Z">
              <w:del w:id="8171" w:author="李成梅" w:date="2025-04-10T11:38:46Z">
                <w:r>
                  <w:rPr>
                    <w:rFonts w:hint="eastAsia" w:ascii="Times New Roman" w:hAnsi="Times New Roman" w:eastAsia="方正仿宋_GBK" w:cs="方正仿宋_GBK"/>
                    <w:color w:val="auto"/>
                    <w:kern w:val="0"/>
                    <w:sz w:val="24"/>
                    <w:szCs w:val="24"/>
                    <w:u w:val="dotted"/>
                    <w:lang w:bidi="ar"/>
                  </w:rPr>
                  <w:delText>公斤</w:delText>
                </w:r>
              </w:del>
            </w:ins>
            <w:ins w:id="8172" w:author="雷彩霞" w:date="2023-04-25T14:56:23Z">
              <w:del w:id="8173" w:author="李成梅" w:date="2025-04-10T11:38:46Z">
                <w:r>
                  <w:rPr>
                    <w:rFonts w:hint="eastAsia" w:ascii="Times New Roman" w:hAnsi="Times New Roman" w:eastAsia="方正仿宋_GBK" w:cs="方正仿宋_GBK"/>
                    <w:color w:val="auto"/>
                    <w:kern w:val="0"/>
                    <w:sz w:val="24"/>
                    <w:szCs w:val="24"/>
                    <w:lang w:bidi="ar"/>
                  </w:rPr>
                  <w:delText>）</w:delText>
                </w:r>
              </w:del>
            </w:ins>
          </w:p>
        </w:tc>
        <w:tc>
          <w:tcPr>
            <w:tcW w:w="1423" w:type="dxa"/>
            <w:shd w:val="clear" w:color="auto" w:fill="auto"/>
            <w:vAlign w:val="center"/>
            <w:tcPrChange w:id="8174" w:author="雷彩霞" w:date="2023-04-25T15:11:13Z">
              <w:tcPr>
                <w:tcW w:w="1423"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75" w:author="雷彩霞" w:date="2023-04-25T14:56:23Z"/>
                <w:del w:id="8176" w:author="李成梅" w:date="2025-04-10T11:38:46Z"/>
                <w:rFonts w:hint="eastAsia" w:ascii="Times New Roman" w:hAnsi="Times New Roman" w:eastAsia="方正仿宋_GBK" w:cs="方正仿宋_GBK"/>
                <w:color w:val="auto"/>
                <w:kern w:val="0"/>
                <w:sz w:val="24"/>
                <w:szCs w:val="24"/>
                <w:lang w:bidi="ar"/>
              </w:rPr>
            </w:pPr>
            <w:ins w:id="8177" w:author="雷彩霞" w:date="2023-04-25T14:56:23Z">
              <w:del w:id="8178" w:author="李成梅" w:date="2025-04-10T11:38:46Z">
                <w:r>
                  <w:rPr>
                    <w:rFonts w:hint="eastAsia" w:ascii="Times New Roman" w:hAnsi="Times New Roman" w:eastAsia="方正仿宋_GBK" w:cs="方正仿宋_GBK"/>
                    <w:color w:val="auto"/>
                    <w:kern w:val="0"/>
                    <w:sz w:val="24"/>
                    <w:szCs w:val="24"/>
                    <w:lang w:bidi="ar"/>
                  </w:rPr>
                  <w:delText>上次熏蒸</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79" w:author="雷彩霞" w:date="2023-04-25T14:56:23Z"/>
                <w:del w:id="8180" w:author="李成梅" w:date="2025-04-10T11:38:46Z"/>
                <w:rFonts w:hint="eastAsia" w:ascii="Times New Roman" w:hAnsi="Times New Roman" w:eastAsia="方正仿宋_GBK" w:cs="方正仿宋_GBK"/>
                <w:color w:val="auto"/>
                <w:kern w:val="0"/>
                <w:sz w:val="24"/>
                <w:szCs w:val="24"/>
                <w:lang w:bidi="ar"/>
              </w:rPr>
            </w:pPr>
            <w:ins w:id="8181" w:author="雷彩霞" w:date="2023-04-25T14:56:23Z">
              <w:del w:id="8182" w:author="李成梅" w:date="2025-04-10T11:38:46Z">
                <w:r>
                  <w:rPr>
                    <w:rFonts w:hint="eastAsia" w:ascii="Times New Roman" w:hAnsi="Times New Roman" w:eastAsia="方正仿宋_GBK" w:cs="方正仿宋_GBK"/>
                    <w:color w:val="auto"/>
                    <w:kern w:val="0"/>
                    <w:sz w:val="24"/>
                    <w:szCs w:val="24"/>
                    <w:lang w:bidi="ar"/>
                  </w:rPr>
                  <w:delText>（空仓杀虫）</w:delText>
                </w:r>
              </w:del>
            </w:ins>
          </w:p>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83" w:author="雷彩霞" w:date="2023-04-25T14:56:23Z"/>
                <w:del w:id="8184" w:author="李成梅" w:date="2025-04-10T11:38:46Z"/>
                <w:rFonts w:hint="eastAsia" w:ascii="Times New Roman" w:hAnsi="Times New Roman" w:eastAsia="方正仿宋_GBK" w:cs="方正仿宋_GBK"/>
                <w:color w:val="auto"/>
                <w:kern w:val="2"/>
                <w:sz w:val="24"/>
                <w:szCs w:val="24"/>
              </w:rPr>
            </w:pPr>
            <w:ins w:id="8185" w:author="雷彩霞" w:date="2023-04-25T14:56:23Z">
              <w:del w:id="8186" w:author="李成梅" w:date="2025-04-10T11:38:46Z">
                <w:r>
                  <w:rPr>
                    <w:rFonts w:hint="eastAsia" w:ascii="Times New Roman" w:hAnsi="Times New Roman" w:eastAsia="方正仿宋_GBK" w:cs="方正仿宋_GBK"/>
                    <w:color w:val="auto"/>
                    <w:kern w:val="0"/>
                    <w:sz w:val="24"/>
                    <w:szCs w:val="24"/>
                    <w:lang w:bidi="ar"/>
                  </w:rPr>
                  <w:delText>日期</w:delText>
                </w:r>
              </w:del>
            </w:ins>
          </w:p>
        </w:tc>
        <w:tc>
          <w:tcPr>
            <w:tcW w:w="750" w:type="dxa"/>
            <w:shd w:val="clear" w:color="auto" w:fill="auto"/>
            <w:vAlign w:val="center"/>
            <w:tcPrChange w:id="8187" w:author="雷彩霞" w:date="2023-04-25T15:11:13Z">
              <w:tcPr>
                <w:tcW w:w="750"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188" w:author="雷彩霞" w:date="2023-04-25T14:56:23Z"/>
                <w:del w:id="8189" w:author="李成梅" w:date="2025-04-10T11:38:46Z"/>
                <w:rFonts w:hint="eastAsia" w:ascii="Times New Roman" w:hAnsi="Times New Roman" w:eastAsia="方正仿宋_GBK" w:cs="方正仿宋_GBK"/>
                <w:color w:val="auto"/>
                <w:kern w:val="0"/>
                <w:sz w:val="24"/>
                <w:szCs w:val="24"/>
                <w:lang w:bidi="ar"/>
              </w:rPr>
            </w:pPr>
            <w:ins w:id="8190" w:author="雷彩霞" w:date="2023-04-25T14:56:23Z">
              <w:del w:id="8191" w:author="李成梅" w:date="2025-04-10T11:38:46Z">
                <w:r>
                  <w:rPr>
                    <w:rFonts w:hint="eastAsia" w:ascii="Times New Roman" w:hAnsi="Times New Roman" w:eastAsia="方正仿宋_GBK" w:cs="方正仿宋_GBK"/>
                    <w:color w:val="auto"/>
                    <w:kern w:val="0"/>
                    <w:sz w:val="24"/>
                    <w:szCs w:val="24"/>
                    <w:lang w:bidi="ar"/>
                  </w:rPr>
                  <w:delText>说明</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194" w:author="雷彩霞" w:date="2023-04-25T15:11:3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40" w:hRule="atLeast"/>
          <w:jc w:val="center"/>
          <w:ins w:id="8192" w:author="雷彩霞" w:date="2023-04-25T14:56:23Z"/>
          <w:del w:id="8193" w:author="李成梅" w:date="2025-04-10T11:38:46Z"/>
          <w:trPrChange w:id="8194" w:author="雷彩霞" w:date="2023-04-25T15:11:36Z">
            <w:trPr>
              <w:trHeight w:val="567" w:hRule="atLeast"/>
              <w:jc w:val="center"/>
            </w:trPr>
          </w:trPrChange>
        </w:trPr>
        <w:tc>
          <w:tcPr>
            <w:tcW w:w="1362" w:type="dxa"/>
            <w:vMerge w:val="continue"/>
            <w:shd w:val="clear" w:color="auto" w:fill="auto"/>
            <w:vAlign w:val="center"/>
            <w:tcPrChange w:id="8195" w:author="雷彩霞" w:date="2023-04-25T15:11:36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196" w:author="雷彩霞" w:date="2023-04-25T14:56:23Z"/>
                <w:del w:id="8197" w:author="李成梅" w:date="2025-04-10T11:38:46Z"/>
                <w:rFonts w:hint="eastAsia" w:ascii="Times New Roman" w:hAnsi="Times New Roman" w:eastAsia="方正仿宋_GBK" w:cs="方正仿宋_GBK"/>
                <w:color w:val="auto"/>
                <w:kern w:val="2"/>
                <w:sz w:val="24"/>
                <w:szCs w:val="24"/>
              </w:rPr>
            </w:pPr>
          </w:p>
        </w:tc>
        <w:tc>
          <w:tcPr>
            <w:tcW w:w="900" w:type="dxa"/>
            <w:shd w:val="clear" w:color="auto" w:fill="auto"/>
            <w:vAlign w:val="center"/>
            <w:tcPrChange w:id="8198" w:author="雷彩霞" w:date="2023-04-25T15:11:36Z">
              <w:tcPr>
                <w:tcW w:w="900" w:type="dxa"/>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199" w:author="雷彩霞" w:date="2023-04-25T14:56:23Z"/>
                <w:del w:id="8200" w:author="李成梅" w:date="2025-04-10T11:38:46Z"/>
                <w:rFonts w:hint="eastAsia" w:ascii="Times New Roman" w:hAnsi="Times New Roman" w:eastAsia="方正仿宋_GBK" w:cs="方正仿宋_GBK"/>
                <w:color w:val="auto"/>
                <w:kern w:val="2"/>
                <w:sz w:val="24"/>
                <w:szCs w:val="24"/>
              </w:rPr>
            </w:pPr>
          </w:p>
        </w:tc>
        <w:tc>
          <w:tcPr>
            <w:tcW w:w="1425" w:type="dxa"/>
            <w:shd w:val="clear" w:color="auto" w:fill="auto"/>
            <w:noWrap/>
            <w:vAlign w:val="center"/>
            <w:tcPrChange w:id="8201" w:author="雷彩霞" w:date="2023-04-25T15:11:36Z">
              <w:tcPr>
                <w:tcW w:w="142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02" w:author="雷彩霞" w:date="2023-04-25T14:56:23Z"/>
                <w:del w:id="8203" w:author="李成梅" w:date="2025-04-10T11:38:46Z"/>
                <w:rFonts w:hint="eastAsia" w:ascii="Times New Roman" w:hAnsi="Times New Roman" w:eastAsia="方正仿宋_GBK" w:cs="方正仿宋_GBK"/>
                <w:color w:val="auto"/>
                <w:kern w:val="2"/>
                <w:sz w:val="24"/>
                <w:szCs w:val="24"/>
              </w:rPr>
            </w:pPr>
          </w:p>
        </w:tc>
        <w:tc>
          <w:tcPr>
            <w:tcW w:w="1380" w:type="dxa"/>
            <w:shd w:val="clear" w:color="auto" w:fill="auto"/>
            <w:noWrap/>
            <w:vAlign w:val="center"/>
            <w:tcPrChange w:id="8204" w:author="雷彩霞" w:date="2023-04-25T15:11:36Z">
              <w:tcPr>
                <w:tcW w:w="138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05" w:author="雷彩霞" w:date="2023-04-25T14:56:23Z"/>
                <w:del w:id="8206" w:author="李成梅" w:date="2025-04-10T11:38:46Z"/>
                <w:rFonts w:hint="eastAsia" w:ascii="Times New Roman" w:hAnsi="Times New Roman" w:eastAsia="方正仿宋_GBK" w:cs="方正仿宋_GBK"/>
                <w:color w:val="auto"/>
                <w:kern w:val="2"/>
                <w:sz w:val="24"/>
                <w:szCs w:val="24"/>
              </w:rPr>
            </w:pPr>
          </w:p>
        </w:tc>
        <w:tc>
          <w:tcPr>
            <w:tcW w:w="1050" w:type="dxa"/>
            <w:shd w:val="clear" w:color="auto" w:fill="auto"/>
            <w:noWrap/>
            <w:vAlign w:val="center"/>
            <w:tcPrChange w:id="8207" w:author="雷彩霞" w:date="2023-04-25T15:11:36Z">
              <w:tcPr>
                <w:tcW w:w="10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08" w:author="雷彩霞" w:date="2023-04-25T14:56:23Z"/>
                <w:del w:id="8209" w:author="李成梅" w:date="2025-04-10T11:38:46Z"/>
                <w:rFonts w:hint="eastAsia" w:ascii="Times New Roman" w:hAnsi="Times New Roman" w:eastAsia="方正仿宋_GBK" w:cs="方正仿宋_GBK"/>
                <w:color w:val="auto"/>
                <w:kern w:val="2"/>
                <w:sz w:val="24"/>
                <w:szCs w:val="24"/>
              </w:rPr>
            </w:pPr>
          </w:p>
        </w:tc>
        <w:tc>
          <w:tcPr>
            <w:tcW w:w="848" w:type="dxa"/>
            <w:shd w:val="clear" w:color="auto" w:fill="auto"/>
            <w:noWrap/>
            <w:vAlign w:val="center"/>
            <w:tcPrChange w:id="8210" w:author="雷彩霞" w:date="2023-04-25T15:11:36Z">
              <w:tcPr>
                <w:tcW w:w="84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11" w:author="雷彩霞" w:date="2023-04-25T14:56:23Z"/>
                <w:del w:id="8212" w:author="李成梅" w:date="2025-04-10T11:38:46Z"/>
                <w:rFonts w:hint="eastAsia" w:ascii="Times New Roman" w:hAnsi="Times New Roman" w:eastAsia="方正仿宋_GBK" w:cs="方正仿宋_GBK"/>
                <w:color w:val="auto"/>
                <w:kern w:val="2"/>
                <w:sz w:val="24"/>
                <w:szCs w:val="24"/>
              </w:rPr>
            </w:pPr>
          </w:p>
        </w:tc>
        <w:tc>
          <w:tcPr>
            <w:tcW w:w="1058" w:type="dxa"/>
            <w:shd w:val="clear" w:color="auto" w:fill="auto"/>
            <w:noWrap/>
            <w:vAlign w:val="center"/>
            <w:tcPrChange w:id="8213" w:author="雷彩霞" w:date="2023-04-25T15:11:36Z">
              <w:tcPr>
                <w:tcW w:w="105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14" w:author="雷彩霞" w:date="2023-04-25T14:56:23Z"/>
                <w:del w:id="8215" w:author="李成梅" w:date="2025-04-10T11:38:46Z"/>
                <w:rFonts w:hint="eastAsia" w:ascii="Times New Roman" w:hAnsi="Times New Roman" w:eastAsia="方正仿宋_GBK" w:cs="方正仿宋_GBK"/>
                <w:color w:val="auto"/>
                <w:kern w:val="2"/>
                <w:sz w:val="24"/>
                <w:szCs w:val="24"/>
              </w:rPr>
            </w:pPr>
          </w:p>
        </w:tc>
        <w:tc>
          <w:tcPr>
            <w:tcW w:w="1095" w:type="dxa"/>
            <w:shd w:val="clear" w:color="auto" w:fill="auto"/>
            <w:noWrap/>
            <w:vAlign w:val="center"/>
            <w:tcPrChange w:id="8216" w:author="雷彩霞" w:date="2023-04-25T15:11:36Z">
              <w:tcPr>
                <w:tcW w:w="10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17" w:author="雷彩霞" w:date="2023-04-25T14:56:23Z"/>
                <w:del w:id="8218" w:author="李成梅" w:date="2025-04-10T11:38:46Z"/>
                <w:rFonts w:hint="eastAsia" w:ascii="Times New Roman" w:hAnsi="Times New Roman" w:eastAsia="方正仿宋_GBK" w:cs="方正仿宋_GBK"/>
                <w:color w:val="auto"/>
                <w:kern w:val="2"/>
                <w:sz w:val="24"/>
                <w:szCs w:val="24"/>
              </w:rPr>
            </w:pPr>
          </w:p>
        </w:tc>
        <w:tc>
          <w:tcPr>
            <w:tcW w:w="1005" w:type="dxa"/>
            <w:shd w:val="clear" w:color="auto" w:fill="auto"/>
            <w:noWrap/>
            <w:vAlign w:val="center"/>
            <w:tcPrChange w:id="8219" w:author="雷彩霞" w:date="2023-04-25T15:11:36Z">
              <w:tcPr>
                <w:tcW w:w="100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20" w:author="雷彩霞" w:date="2023-04-25T14:56:23Z"/>
                <w:del w:id="8221" w:author="李成梅" w:date="2025-04-10T11:38:46Z"/>
                <w:rFonts w:hint="eastAsia" w:ascii="Times New Roman" w:hAnsi="Times New Roman" w:eastAsia="方正仿宋_GBK" w:cs="方正仿宋_GBK"/>
                <w:color w:val="auto"/>
                <w:kern w:val="2"/>
                <w:sz w:val="24"/>
                <w:szCs w:val="24"/>
              </w:rPr>
            </w:pPr>
          </w:p>
        </w:tc>
        <w:tc>
          <w:tcPr>
            <w:tcW w:w="1395" w:type="dxa"/>
            <w:shd w:val="clear" w:color="auto" w:fill="auto"/>
            <w:noWrap/>
            <w:vAlign w:val="center"/>
            <w:tcPrChange w:id="8222" w:author="雷彩霞" w:date="2023-04-25T15:11:36Z">
              <w:tcPr>
                <w:tcW w:w="13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23" w:author="雷彩霞" w:date="2023-04-25T14:56:23Z"/>
                <w:del w:id="8224" w:author="李成梅" w:date="2025-04-10T11:38:46Z"/>
                <w:rFonts w:hint="eastAsia" w:ascii="Times New Roman" w:hAnsi="Times New Roman" w:eastAsia="方正仿宋_GBK" w:cs="方正仿宋_GBK"/>
                <w:color w:val="auto"/>
                <w:kern w:val="2"/>
                <w:sz w:val="24"/>
                <w:szCs w:val="24"/>
              </w:rPr>
            </w:pPr>
          </w:p>
        </w:tc>
        <w:tc>
          <w:tcPr>
            <w:tcW w:w="1151" w:type="dxa"/>
            <w:shd w:val="clear" w:color="auto" w:fill="auto"/>
            <w:noWrap/>
            <w:vAlign w:val="center"/>
            <w:tcPrChange w:id="8225" w:author="雷彩霞" w:date="2023-04-25T15:11:36Z">
              <w:tcPr>
                <w:tcW w:w="1151"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26" w:author="雷彩霞" w:date="2023-04-25T14:56:23Z"/>
                <w:del w:id="8227" w:author="李成梅" w:date="2025-04-10T11:38:46Z"/>
                <w:rFonts w:hint="eastAsia" w:ascii="Times New Roman" w:hAnsi="Times New Roman" w:eastAsia="方正仿宋_GBK" w:cs="方正仿宋_GBK"/>
                <w:color w:val="auto"/>
                <w:kern w:val="2"/>
                <w:sz w:val="24"/>
                <w:szCs w:val="24"/>
              </w:rPr>
            </w:pPr>
          </w:p>
        </w:tc>
        <w:tc>
          <w:tcPr>
            <w:tcW w:w="1065" w:type="dxa"/>
            <w:shd w:val="clear" w:color="auto" w:fill="auto"/>
            <w:noWrap/>
            <w:vAlign w:val="center"/>
            <w:tcPrChange w:id="8228" w:author="雷彩霞" w:date="2023-04-25T15:11:36Z">
              <w:tcPr>
                <w:tcW w:w="106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29" w:author="雷彩霞" w:date="2023-04-25T14:56:23Z"/>
                <w:del w:id="8230" w:author="李成梅" w:date="2025-04-10T11:38:46Z"/>
                <w:rFonts w:hint="eastAsia" w:ascii="Times New Roman" w:hAnsi="Times New Roman" w:eastAsia="方正仿宋_GBK" w:cs="方正仿宋_GBK"/>
                <w:color w:val="auto"/>
                <w:kern w:val="2"/>
                <w:sz w:val="24"/>
                <w:szCs w:val="24"/>
              </w:rPr>
            </w:pPr>
          </w:p>
        </w:tc>
        <w:tc>
          <w:tcPr>
            <w:tcW w:w="1423" w:type="dxa"/>
            <w:shd w:val="clear" w:color="auto" w:fill="auto"/>
            <w:noWrap/>
            <w:vAlign w:val="center"/>
            <w:tcPrChange w:id="8231" w:author="雷彩霞" w:date="2023-04-25T15:11:36Z">
              <w:tcPr>
                <w:tcW w:w="1423"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32" w:author="雷彩霞" w:date="2023-04-25T14:56:23Z"/>
                <w:del w:id="8233" w:author="李成梅" w:date="2025-04-10T11:38:46Z"/>
                <w:rFonts w:hint="eastAsia" w:ascii="Times New Roman" w:hAnsi="Times New Roman" w:eastAsia="方正仿宋_GBK" w:cs="方正仿宋_GBK"/>
                <w:color w:val="auto"/>
                <w:kern w:val="2"/>
                <w:sz w:val="24"/>
                <w:szCs w:val="24"/>
              </w:rPr>
            </w:pPr>
          </w:p>
        </w:tc>
        <w:tc>
          <w:tcPr>
            <w:tcW w:w="750" w:type="dxa"/>
            <w:shd w:val="clear" w:color="auto" w:fill="auto"/>
            <w:noWrap/>
            <w:vAlign w:val="center"/>
            <w:tcPrChange w:id="8234" w:author="雷彩霞" w:date="2023-04-25T15:11:36Z">
              <w:tcPr>
                <w:tcW w:w="7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35" w:author="雷彩霞" w:date="2023-04-25T14:56:23Z"/>
                <w:del w:id="8236"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239" w:author="雷彩霞" w:date="2023-04-25T15:11:3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40" w:hRule="atLeast"/>
          <w:jc w:val="center"/>
          <w:ins w:id="8237" w:author="雷彩霞" w:date="2023-04-25T14:56:23Z"/>
          <w:del w:id="8238" w:author="李成梅" w:date="2025-04-10T11:38:46Z"/>
          <w:trPrChange w:id="8239" w:author="雷彩霞" w:date="2023-04-25T15:11:36Z">
            <w:trPr>
              <w:trHeight w:val="567" w:hRule="atLeast"/>
              <w:jc w:val="center"/>
            </w:trPr>
          </w:trPrChange>
        </w:trPr>
        <w:tc>
          <w:tcPr>
            <w:tcW w:w="1362" w:type="dxa"/>
            <w:vMerge w:val="continue"/>
            <w:shd w:val="clear" w:color="auto" w:fill="auto"/>
            <w:vAlign w:val="center"/>
            <w:tcPrChange w:id="8240" w:author="雷彩霞" w:date="2023-04-25T15:11:36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41" w:author="雷彩霞" w:date="2023-04-25T14:56:23Z"/>
                <w:del w:id="8242" w:author="李成梅" w:date="2025-04-10T11:38:46Z"/>
                <w:rFonts w:hint="eastAsia" w:ascii="Times New Roman" w:hAnsi="Times New Roman" w:eastAsia="方正仿宋_GBK" w:cs="方正仿宋_GBK"/>
                <w:color w:val="auto"/>
                <w:kern w:val="2"/>
                <w:sz w:val="24"/>
                <w:szCs w:val="24"/>
              </w:rPr>
            </w:pPr>
          </w:p>
        </w:tc>
        <w:tc>
          <w:tcPr>
            <w:tcW w:w="900" w:type="dxa"/>
            <w:shd w:val="clear" w:color="auto" w:fill="auto"/>
            <w:vAlign w:val="center"/>
            <w:tcPrChange w:id="8243" w:author="雷彩霞" w:date="2023-04-25T15:11:36Z">
              <w:tcPr>
                <w:tcW w:w="900" w:type="dxa"/>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44" w:author="雷彩霞" w:date="2023-04-25T14:56:23Z"/>
                <w:del w:id="8245" w:author="李成梅" w:date="2025-04-10T11:38:46Z"/>
                <w:rFonts w:hint="eastAsia" w:ascii="Times New Roman" w:hAnsi="Times New Roman" w:eastAsia="方正仿宋_GBK" w:cs="方正仿宋_GBK"/>
                <w:color w:val="auto"/>
                <w:kern w:val="2"/>
                <w:sz w:val="24"/>
                <w:szCs w:val="24"/>
              </w:rPr>
            </w:pPr>
          </w:p>
        </w:tc>
        <w:tc>
          <w:tcPr>
            <w:tcW w:w="1425" w:type="dxa"/>
            <w:shd w:val="clear" w:color="auto" w:fill="auto"/>
            <w:noWrap/>
            <w:vAlign w:val="center"/>
            <w:tcPrChange w:id="8246" w:author="雷彩霞" w:date="2023-04-25T15:11:36Z">
              <w:tcPr>
                <w:tcW w:w="142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47" w:author="雷彩霞" w:date="2023-04-25T14:56:23Z"/>
                <w:del w:id="8248" w:author="李成梅" w:date="2025-04-10T11:38:46Z"/>
                <w:rFonts w:hint="eastAsia" w:ascii="Times New Roman" w:hAnsi="Times New Roman" w:eastAsia="方正仿宋_GBK" w:cs="方正仿宋_GBK"/>
                <w:color w:val="auto"/>
                <w:kern w:val="2"/>
                <w:sz w:val="24"/>
                <w:szCs w:val="24"/>
              </w:rPr>
            </w:pPr>
          </w:p>
        </w:tc>
        <w:tc>
          <w:tcPr>
            <w:tcW w:w="1380" w:type="dxa"/>
            <w:shd w:val="clear" w:color="auto" w:fill="auto"/>
            <w:noWrap/>
            <w:vAlign w:val="center"/>
            <w:tcPrChange w:id="8249" w:author="雷彩霞" w:date="2023-04-25T15:11:36Z">
              <w:tcPr>
                <w:tcW w:w="138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50" w:author="雷彩霞" w:date="2023-04-25T14:56:23Z"/>
                <w:del w:id="8251" w:author="李成梅" w:date="2025-04-10T11:38:46Z"/>
                <w:rFonts w:hint="eastAsia" w:ascii="Times New Roman" w:hAnsi="Times New Roman" w:eastAsia="方正仿宋_GBK" w:cs="方正仿宋_GBK"/>
                <w:color w:val="auto"/>
                <w:kern w:val="2"/>
                <w:sz w:val="24"/>
                <w:szCs w:val="24"/>
              </w:rPr>
            </w:pPr>
          </w:p>
        </w:tc>
        <w:tc>
          <w:tcPr>
            <w:tcW w:w="1050" w:type="dxa"/>
            <w:shd w:val="clear" w:color="auto" w:fill="auto"/>
            <w:noWrap/>
            <w:vAlign w:val="center"/>
            <w:tcPrChange w:id="8252" w:author="雷彩霞" w:date="2023-04-25T15:11:36Z">
              <w:tcPr>
                <w:tcW w:w="10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53" w:author="雷彩霞" w:date="2023-04-25T14:56:23Z"/>
                <w:del w:id="8254" w:author="李成梅" w:date="2025-04-10T11:38:46Z"/>
                <w:rFonts w:hint="eastAsia" w:ascii="Times New Roman" w:hAnsi="Times New Roman" w:eastAsia="方正仿宋_GBK" w:cs="方正仿宋_GBK"/>
                <w:color w:val="auto"/>
                <w:kern w:val="2"/>
                <w:sz w:val="24"/>
                <w:szCs w:val="24"/>
              </w:rPr>
            </w:pPr>
          </w:p>
        </w:tc>
        <w:tc>
          <w:tcPr>
            <w:tcW w:w="848" w:type="dxa"/>
            <w:shd w:val="clear" w:color="auto" w:fill="auto"/>
            <w:noWrap/>
            <w:vAlign w:val="center"/>
            <w:tcPrChange w:id="8255" w:author="雷彩霞" w:date="2023-04-25T15:11:36Z">
              <w:tcPr>
                <w:tcW w:w="84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56" w:author="雷彩霞" w:date="2023-04-25T14:56:23Z"/>
                <w:del w:id="8257" w:author="李成梅" w:date="2025-04-10T11:38:46Z"/>
                <w:rFonts w:hint="eastAsia" w:ascii="Times New Roman" w:hAnsi="Times New Roman" w:eastAsia="方正仿宋_GBK" w:cs="方正仿宋_GBK"/>
                <w:color w:val="auto"/>
                <w:kern w:val="2"/>
                <w:sz w:val="24"/>
                <w:szCs w:val="24"/>
              </w:rPr>
            </w:pPr>
          </w:p>
        </w:tc>
        <w:tc>
          <w:tcPr>
            <w:tcW w:w="1058" w:type="dxa"/>
            <w:shd w:val="clear" w:color="auto" w:fill="auto"/>
            <w:noWrap/>
            <w:vAlign w:val="center"/>
            <w:tcPrChange w:id="8258" w:author="雷彩霞" w:date="2023-04-25T15:11:36Z">
              <w:tcPr>
                <w:tcW w:w="105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59" w:author="雷彩霞" w:date="2023-04-25T14:56:23Z"/>
                <w:del w:id="8260" w:author="李成梅" w:date="2025-04-10T11:38:46Z"/>
                <w:rFonts w:hint="eastAsia" w:ascii="Times New Roman" w:hAnsi="Times New Roman" w:eastAsia="方正仿宋_GBK" w:cs="方正仿宋_GBK"/>
                <w:color w:val="auto"/>
                <w:kern w:val="2"/>
                <w:sz w:val="24"/>
                <w:szCs w:val="24"/>
              </w:rPr>
            </w:pPr>
          </w:p>
        </w:tc>
        <w:tc>
          <w:tcPr>
            <w:tcW w:w="1095" w:type="dxa"/>
            <w:shd w:val="clear" w:color="auto" w:fill="auto"/>
            <w:noWrap/>
            <w:vAlign w:val="center"/>
            <w:tcPrChange w:id="8261" w:author="雷彩霞" w:date="2023-04-25T15:11:36Z">
              <w:tcPr>
                <w:tcW w:w="10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62" w:author="雷彩霞" w:date="2023-04-25T14:56:23Z"/>
                <w:del w:id="8263" w:author="李成梅" w:date="2025-04-10T11:38:46Z"/>
                <w:rFonts w:hint="eastAsia" w:ascii="Times New Roman" w:hAnsi="Times New Roman" w:eastAsia="方正仿宋_GBK" w:cs="方正仿宋_GBK"/>
                <w:color w:val="auto"/>
                <w:kern w:val="2"/>
                <w:sz w:val="24"/>
                <w:szCs w:val="24"/>
              </w:rPr>
            </w:pPr>
          </w:p>
        </w:tc>
        <w:tc>
          <w:tcPr>
            <w:tcW w:w="1005" w:type="dxa"/>
            <w:shd w:val="clear" w:color="auto" w:fill="auto"/>
            <w:noWrap/>
            <w:vAlign w:val="center"/>
            <w:tcPrChange w:id="8264" w:author="雷彩霞" w:date="2023-04-25T15:11:36Z">
              <w:tcPr>
                <w:tcW w:w="100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65" w:author="雷彩霞" w:date="2023-04-25T14:56:23Z"/>
                <w:del w:id="8266" w:author="李成梅" w:date="2025-04-10T11:38:46Z"/>
                <w:rFonts w:hint="eastAsia" w:ascii="Times New Roman" w:hAnsi="Times New Roman" w:eastAsia="方正仿宋_GBK" w:cs="方正仿宋_GBK"/>
                <w:color w:val="auto"/>
                <w:kern w:val="2"/>
                <w:sz w:val="24"/>
                <w:szCs w:val="24"/>
              </w:rPr>
            </w:pPr>
          </w:p>
        </w:tc>
        <w:tc>
          <w:tcPr>
            <w:tcW w:w="1395" w:type="dxa"/>
            <w:shd w:val="clear" w:color="auto" w:fill="auto"/>
            <w:noWrap/>
            <w:vAlign w:val="center"/>
            <w:tcPrChange w:id="8267" w:author="雷彩霞" w:date="2023-04-25T15:11:36Z">
              <w:tcPr>
                <w:tcW w:w="13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68" w:author="雷彩霞" w:date="2023-04-25T14:56:23Z"/>
                <w:del w:id="8269" w:author="李成梅" w:date="2025-04-10T11:38:46Z"/>
                <w:rFonts w:hint="eastAsia" w:ascii="Times New Roman" w:hAnsi="Times New Roman" w:eastAsia="方正仿宋_GBK" w:cs="方正仿宋_GBK"/>
                <w:color w:val="auto"/>
                <w:kern w:val="2"/>
                <w:sz w:val="24"/>
                <w:szCs w:val="24"/>
              </w:rPr>
            </w:pPr>
          </w:p>
        </w:tc>
        <w:tc>
          <w:tcPr>
            <w:tcW w:w="1151" w:type="dxa"/>
            <w:shd w:val="clear" w:color="auto" w:fill="auto"/>
            <w:noWrap/>
            <w:vAlign w:val="center"/>
            <w:tcPrChange w:id="8270" w:author="雷彩霞" w:date="2023-04-25T15:11:36Z">
              <w:tcPr>
                <w:tcW w:w="1151"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71" w:author="雷彩霞" w:date="2023-04-25T14:56:23Z"/>
                <w:del w:id="8272" w:author="李成梅" w:date="2025-04-10T11:38:46Z"/>
                <w:rFonts w:hint="eastAsia" w:ascii="Times New Roman" w:hAnsi="Times New Roman" w:eastAsia="方正仿宋_GBK" w:cs="方正仿宋_GBK"/>
                <w:color w:val="auto"/>
                <w:kern w:val="2"/>
                <w:sz w:val="24"/>
                <w:szCs w:val="24"/>
              </w:rPr>
            </w:pPr>
          </w:p>
        </w:tc>
        <w:tc>
          <w:tcPr>
            <w:tcW w:w="1065" w:type="dxa"/>
            <w:shd w:val="clear" w:color="auto" w:fill="auto"/>
            <w:noWrap/>
            <w:vAlign w:val="center"/>
            <w:tcPrChange w:id="8273" w:author="雷彩霞" w:date="2023-04-25T15:11:36Z">
              <w:tcPr>
                <w:tcW w:w="106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74" w:author="雷彩霞" w:date="2023-04-25T14:56:23Z"/>
                <w:del w:id="8275" w:author="李成梅" w:date="2025-04-10T11:38:46Z"/>
                <w:rFonts w:hint="eastAsia" w:ascii="Times New Roman" w:hAnsi="Times New Roman" w:eastAsia="方正仿宋_GBK" w:cs="方正仿宋_GBK"/>
                <w:color w:val="auto"/>
                <w:kern w:val="2"/>
                <w:sz w:val="24"/>
                <w:szCs w:val="24"/>
              </w:rPr>
            </w:pPr>
          </w:p>
        </w:tc>
        <w:tc>
          <w:tcPr>
            <w:tcW w:w="1423" w:type="dxa"/>
            <w:shd w:val="clear" w:color="auto" w:fill="auto"/>
            <w:noWrap/>
            <w:vAlign w:val="center"/>
            <w:tcPrChange w:id="8276" w:author="雷彩霞" w:date="2023-04-25T15:11:36Z">
              <w:tcPr>
                <w:tcW w:w="1423"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77" w:author="雷彩霞" w:date="2023-04-25T14:56:23Z"/>
                <w:del w:id="8278" w:author="李成梅" w:date="2025-04-10T11:38:46Z"/>
                <w:rFonts w:hint="eastAsia" w:ascii="Times New Roman" w:hAnsi="Times New Roman" w:eastAsia="方正仿宋_GBK" w:cs="方正仿宋_GBK"/>
                <w:color w:val="auto"/>
                <w:kern w:val="2"/>
                <w:sz w:val="24"/>
                <w:szCs w:val="24"/>
              </w:rPr>
            </w:pPr>
          </w:p>
        </w:tc>
        <w:tc>
          <w:tcPr>
            <w:tcW w:w="750" w:type="dxa"/>
            <w:shd w:val="clear" w:color="auto" w:fill="auto"/>
            <w:noWrap/>
            <w:vAlign w:val="center"/>
            <w:tcPrChange w:id="8279" w:author="雷彩霞" w:date="2023-04-25T15:11:36Z">
              <w:tcPr>
                <w:tcW w:w="7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80" w:author="雷彩霞" w:date="2023-04-25T14:56:23Z"/>
                <w:del w:id="8281"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284" w:author="雷彩霞" w:date="2023-04-25T15:11:3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340" w:hRule="atLeast"/>
          <w:jc w:val="center"/>
          <w:ins w:id="8282" w:author="雷彩霞" w:date="2023-04-25T14:56:23Z"/>
          <w:del w:id="8283" w:author="李成梅" w:date="2025-04-10T11:38:46Z"/>
          <w:trPrChange w:id="8284" w:author="雷彩霞" w:date="2023-04-25T15:11:36Z">
            <w:trPr>
              <w:trHeight w:val="567" w:hRule="atLeast"/>
              <w:jc w:val="center"/>
            </w:trPr>
          </w:trPrChange>
        </w:trPr>
        <w:tc>
          <w:tcPr>
            <w:tcW w:w="1362" w:type="dxa"/>
            <w:vMerge w:val="continue"/>
            <w:shd w:val="clear" w:color="auto" w:fill="auto"/>
            <w:vAlign w:val="center"/>
            <w:tcPrChange w:id="8285" w:author="雷彩霞" w:date="2023-04-25T15:11:36Z">
              <w:tcPr>
                <w:tcW w:w="1362" w:type="dxa"/>
                <w:vMerge w:val="continue"/>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86" w:author="雷彩霞" w:date="2023-04-25T14:56:23Z"/>
                <w:del w:id="8287" w:author="李成梅" w:date="2025-04-10T11:38:46Z"/>
                <w:rFonts w:hint="eastAsia" w:ascii="Times New Roman" w:hAnsi="Times New Roman" w:eastAsia="方正仿宋_GBK" w:cs="方正仿宋_GBK"/>
                <w:color w:val="auto"/>
                <w:kern w:val="2"/>
                <w:sz w:val="24"/>
                <w:szCs w:val="24"/>
              </w:rPr>
            </w:pPr>
          </w:p>
        </w:tc>
        <w:tc>
          <w:tcPr>
            <w:tcW w:w="900" w:type="dxa"/>
            <w:shd w:val="clear" w:color="auto" w:fill="auto"/>
            <w:vAlign w:val="center"/>
            <w:tcPrChange w:id="8288" w:author="雷彩霞" w:date="2023-04-25T15:11:36Z">
              <w:tcPr>
                <w:tcW w:w="900" w:type="dxa"/>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89" w:author="雷彩霞" w:date="2023-04-25T14:56:23Z"/>
                <w:del w:id="8290" w:author="李成梅" w:date="2025-04-10T11:38:46Z"/>
                <w:rFonts w:hint="eastAsia" w:ascii="Times New Roman" w:hAnsi="Times New Roman" w:eastAsia="方正仿宋_GBK" w:cs="方正仿宋_GBK"/>
                <w:color w:val="auto"/>
                <w:kern w:val="2"/>
                <w:sz w:val="24"/>
                <w:szCs w:val="24"/>
              </w:rPr>
            </w:pPr>
            <w:ins w:id="8291" w:author="雷彩霞" w:date="2023-04-25T14:56:23Z">
              <w:del w:id="8292" w:author="李成梅" w:date="2025-04-10T11:38:46Z">
                <w:r>
                  <w:rPr>
                    <w:rFonts w:hint="eastAsia" w:ascii="Times New Roman" w:hAnsi="Times New Roman" w:eastAsia="方正仿宋_GBK" w:cs="方正仿宋_GBK"/>
                    <w:color w:val="auto"/>
                    <w:kern w:val="2"/>
                    <w:sz w:val="24"/>
                    <w:szCs w:val="24"/>
                  </w:rPr>
                  <w:delText>…</w:delText>
                </w:r>
              </w:del>
            </w:ins>
          </w:p>
        </w:tc>
        <w:tc>
          <w:tcPr>
            <w:tcW w:w="1425" w:type="dxa"/>
            <w:shd w:val="clear" w:color="auto" w:fill="auto"/>
            <w:noWrap/>
            <w:vAlign w:val="center"/>
            <w:tcPrChange w:id="8293" w:author="雷彩霞" w:date="2023-04-25T15:11:36Z">
              <w:tcPr>
                <w:tcW w:w="142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94" w:author="雷彩霞" w:date="2023-04-25T14:56:23Z"/>
                <w:del w:id="8295" w:author="李成梅" w:date="2025-04-10T11:38:46Z"/>
                <w:rFonts w:hint="eastAsia" w:ascii="Times New Roman" w:hAnsi="Times New Roman" w:eastAsia="方正仿宋_GBK" w:cs="方正仿宋_GBK"/>
                <w:color w:val="auto"/>
                <w:kern w:val="2"/>
                <w:sz w:val="24"/>
                <w:szCs w:val="24"/>
              </w:rPr>
            </w:pPr>
          </w:p>
        </w:tc>
        <w:tc>
          <w:tcPr>
            <w:tcW w:w="1380" w:type="dxa"/>
            <w:shd w:val="clear" w:color="auto" w:fill="auto"/>
            <w:noWrap/>
            <w:vAlign w:val="center"/>
            <w:tcPrChange w:id="8296" w:author="雷彩霞" w:date="2023-04-25T15:11:36Z">
              <w:tcPr>
                <w:tcW w:w="138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297" w:author="雷彩霞" w:date="2023-04-25T14:56:23Z"/>
                <w:del w:id="8298" w:author="李成梅" w:date="2025-04-10T11:38:46Z"/>
                <w:rFonts w:hint="eastAsia" w:ascii="Times New Roman" w:hAnsi="Times New Roman" w:eastAsia="方正仿宋_GBK" w:cs="方正仿宋_GBK"/>
                <w:color w:val="auto"/>
                <w:kern w:val="2"/>
                <w:sz w:val="24"/>
                <w:szCs w:val="24"/>
              </w:rPr>
            </w:pPr>
          </w:p>
        </w:tc>
        <w:tc>
          <w:tcPr>
            <w:tcW w:w="1050" w:type="dxa"/>
            <w:shd w:val="clear" w:color="auto" w:fill="auto"/>
            <w:noWrap/>
            <w:vAlign w:val="center"/>
            <w:tcPrChange w:id="8299" w:author="雷彩霞" w:date="2023-04-25T15:11:36Z">
              <w:tcPr>
                <w:tcW w:w="10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00" w:author="雷彩霞" w:date="2023-04-25T14:56:23Z"/>
                <w:del w:id="8301" w:author="李成梅" w:date="2025-04-10T11:38:46Z"/>
                <w:rFonts w:hint="eastAsia" w:ascii="Times New Roman" w:hAnsi="Times New Roman" w:eastAsia="方正仿宋_GBK" w:cs="方正仿宋_GBK"/>
                <w:color w:val="auto"/>
                <w:kern w:val="2"/>
                <w:sz w:val="24"/>
                <w:szCs w:val="24"/>
              </w:rPr>
            </w:pPr>
          </w:p>
        </w:tc>
        <w:tc>
          <w:tcPr>
            <w:tcW w:w="848" w:type="dxa"/>
            <w:shd w:val="clear" w:color="auto" w:fill="auto"/>
            <w:noWrap/>
            <w:vAlign w:val="center"/>
            <w:tcPrChange w:id="8302" w:author="雷彩霞" w:date="2023-04-25T15:11:36Z">
              <w:tcPr>
                <w:tcW w:w="84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03" w:author="雷彩霞" w:date="2023-04-25T14:56:23Z"/>
                <w:del w:id="8304" w:author="李成梅" w:date="2025-04-10T11:38:46Z"/>
                <w:rFonts w:hint="eastAsia" w:ascii="Times New Roman" w:hAnsi="Times New Roman" w:eastAsia="方正仿宋_GBK" w:cs="方正仿宋_GBK"/>
                <w:color w:val="auto"/>
                <w:kern w:val="2"/>
                <w:sz w:val="24"/>
                <w:szCs w:val="24"/>
              </w:rPr>
            </w:pPr>
          </w:p>
        </w:tc>
        <w:tc>
          <w:tcPr>
            <w:tcW w:w="1058" w:type="dxa"/>
            <w:shd w:val="clear" w:color="auto" w:fill="auto"/>
            <w:noWrap/>
            <w:vAlign w:val="center"/>
            <w:tcPrChange w:id="8305" w:author="雷彩霞" w:date="2023-04-25T15:11:36Z">
              <w:tcPr>
                <w:tcW w:w="1058"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06" w:author="雷彩霞" w:date="2023-04-25T14:56:23Z"/>
                <w:del w:id="8307" w:author="李成梅" w:date="2025-04-10T11:38:46Z"/>
                <w:rFonts w:hint="eastAsia" w:ascii="Times New Roman" w:hAnsi="Times New Roman" w:eastAsia="方正仿宋_GBK" w:cs="方正仿宋_GBK"/>
                <w:color w:val="auto"/>
                <w:kern w:val="2"/>
                <w:sz w:val="24"/>
                <w:szCs w:val="24"/>
              </w:rPr>
            </w:pPr>
          </w:p>
        </w:tc>
        <w:tc>
          <w:tcPr>
            <w:tcW w:w="1095" w:type="dxa"/>
            <w:shd w:val="clear" w:color="auto" w:fill="auto"/>
            <w:noWrap/>
            <w:vAlign w:val="center"/>
            <w:tcPrChange w:id="8308" w:author="雷彩霞" w:date="2023-04-25T15:11:36Z">
              <w:tcPr>
                <w:tcW w:w="10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09" w:author="雷彩霞" w:date="2023-04-25T14:56:23Z"/>
                <w:del w:id="8310" w:author="李成梅" w:date="2025-04-10T11:38:46Z"/>
                <w:rFonts w:hint="eastAsia" w:ascii="Times New Roman" w:hAnsi="Times New Roman" w:eastAsia="方正仿宋_GBK" w:cs="方正仿宋_GBK"/>
                <w:color w:val="auto"/>
                <w:kern w:val="2"/>
                <w:sz w:val="24"/>
                <w:szCs w:val="24"/>
              </w:rPr>
            </w:pPr>
          </w:p>
        </w:tc>
        <w:tc>
          <w:tcPr>
            <w:tcW w:w="1005" w:type="dxa"/>
            <w:shd w:val="clear" w:color="auto" w:fill="auto"/>
            <w:noWrap/>
            <w:vAlign w:val="center"/>
            <w:tcPrChange w:id="8311" w:author="雷彩霞" w:date="2023-04-25T15:11:36Z">
              <w:tcPr>
                <w:tcW w:w="100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12" w:author="雷彩霞" w:date="2023-04-25T14:56:23Z"/>
                <w:del w:id="8313" w:author="李成梅" w:date="2025-04-10T11:38:46Z"/>
                <w:rFonts w:hint="eastAsia" w:ascii="Times New Roman" w:hAnsi="Times New Roman" w:eastAsia="方正仿宋_GBK" w:cs="方正仿宋_GBK"/>
                <w:color w:val="auto"/>
                <w:kern w:val="2"/>
                <w:sz w:val="24"/>
                <w:szCs w:val="24"/>
              </w:rPr>
            </w:pPr>
          </w:p>
        </w:tc>
        <w:tc>
          <w:tcPr>
            <w:tcW w:w="1395" w:type="dxa"/>
            <w:shd w:val="clear" w:color="auto" w:fill="auto"/>
            <w:noWrap/>
            <w:vAlign w:val="center"/>
            <w:tcPrChange w:id="8314" w:author="雷彩霞" w:date="2023-04-25T15:11:36Z">
              <w:tcPr>
                <w:tcW w:w="139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15" w:author="雷彩霞" w:date="2023-04-25T14:56:23Z"/>
                <w:del w:id="8316" w:author="李成梅" w:date="2025-04-10T11:38:46Z"/>
                <w:rFonts w:hint="eastAsia" w:ascii="Times New Roman" w:hAnsi="Times New Roman" w:eastAsia="方正仿宋_GBK" w:cs="方正仿宋_GBK"/>
                <w:color w:val="auto"/>
                <w:kern w:val="2"/>
                <w:sz w:val="24"/>
                <w:szCs w:val="24"/>
              </w:rPr>
            </w:pPr>
          </w:p>
        </w:tc>
        <w:tc>
          <w:tcPr>
            <w:tcW w:w="1151" w:type="dxa"/>
            <w:shd w:val="clear" w:color="auto" w:fill="auto"/>
            <w:noWrap/>
            <w:vAlign w:val="center"/>
            <w:tcPrChange w:id="8317" w:author="雷彩霞" w:date="2023-04-25T15:11:36Z">
              <w:tcPr>
                <w:tcW w:w="1151"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18" w:author="雷彩霞" w:date="2023-04-25T14:56:23Z"/>
                <w:del w:id="8319" w:author="李成梅" w:date="2025-04-10T11:38:46Z"/>
                <w:rFonts w:hint="eastAsia" w:ascii="Times New Roman" w:hAnsi="Times New Roman" w:eastAsia="方正仿宋_GBK" w:cs="方正仿宋_GBK"/>
                <w:color w:val="auto"/>
                <w:kern w:val="2"/>
                <w:sz w:val="24"/>
                <w:szCs w:val="24"/>
              </w:rPr>
            </w:pPr>
          </w:p>
        </w:tc>
        <w:tc>
          <w:tcPr>
            <w:tcW w:w="1065" w:type="dxa"/>
            <w:shd w:val="clear" w:color="auto" w:fill="auto"/>
            <w:noWrap/>
            <w:vAlign w:val="center"/>
            <w:tcPrChange w:id="8320" w:author="雷彩霞" w:date="2023-04-25T15:11:36Z">
              <w:tcPr>
                <w:tcW w:w="1065"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21" w:author="雷彩霞" w:date="2023-04-25T14:56:23Z"/>
                <w:del w:id="8322" w:author="李成梅" w:date="2025-04-10T11:38:46Z"/>
                <w:rFonts w:hint="eastAsia" w:ascii="Times New Roman" w:hAnsi="Times New Roman" w:eastAsia="方正仿宋_GBK" w:cs="方正仿宋_GBK"/>
                <w:color w:val="auto"/>
                <w:kern w:val="2"/>
                <w:sz w:val="24"/>
                <w:szCs w:val="24"/>
              </w:rPr>
            </w:pPr>
          </w:p>
        </w:tc>
        <w:tc>
          <w:tcPr>
            <w:tcW w:w="1423" w:type="dxa"/>
            <w:shd w:val="clear" w:color="auto" w:fill="auto"/>
            <w:noWrap/>
            <w:vAlign w:val="center"/>
            <w:tcPrChange w:id="8323" w:author="雷彩霞" w:date="2023-04-25T15:11:36Z">
              <w:tcPr>
                <w:tcW w:w="1423"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24" w:author="雷彩霞" w:date="2023-04-25T14:56:23Z"/>
                <w:del w:id="8325" w:author="李成梅" w:date="2025-04-10T11:38:46Z"/>
                <w:rFonts w:hint="eastAsia" w:ascii="Times New Roman" w:hAnsi="Times New Roman" w:eastAsia="方正仿宋_GBK" w:cs="方正仿宋_GBK"/>
                <w:color w:val="auto"/>
                <w:kern w:val="2"/>
                <w:sz w:val="24"/>
                <w:szCs w:val="24"/>
              </w:rPr>
            </w:pPr>
          </w:p>
        </w:tc>
        <w:tc>
          <w:tcPr>
            <w:tcW w:w="750" w:type="dxa"/>
            <w:shd w:val="clear" w:color="auto" w:fill="auto"/>
            <w:noWrap/>
            <w:vAlign w:val="center"/>
            <w:tcPrChange w:id="8326" w:author="雷彩霞" w:date="2023-04-25T15:11:36Z">
              <w:tcPr>
                <w:tcW w:w="750" w:type="dxa"/>
                <w:shd w:val="clear" w:color="auto" w:fill="auto"/>
                <w:noWrap/>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27" w:author="雷彩霞" w:date="2023-04-25T14:56:23Z"/>
                <w:del w:id="8328"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331" w:author="雷彩霞" w:date="2023-04-25T15:11: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850" w:hRule="atLeast"/>
          <w:jc w:val="center"/>
          <w:ins w:id="8329" w:author="雷彩霞" w:date="2023-04-25T14:56:23Z"/>
          <w:del w:id="8330" w:author="李成梅" w:date="2025-04-10T11:38:46Z"/>
          <w:trPrChange w:id="8331" w:author="雷彩霞" w:date="2023-04-25T15:11:42Z">
            <w:trPr>
              <w:trHeight w:val="1134" w:hRule="atLeast"/>
              <w:jc w:val="center"/>
            </w:trPr>
          </w:trPrChange>
        </w:trPr>
        <w:tc>
          <w:tcPr>
            <w:tcW w:w="1362" w:type="dxa"/>
            <w:shd w:val="clear" w:color="auto" w:fill="auto"/>
            <w:vAlign w:val="center"/>
            <w:tcPrChange w:id="8332" w:author="雷彩霞" w:date="2023-04-25T15:11:42Z">
              <w:tcPr>
                <w:tcW w:w="1362"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33" w:author="雷彩霞" w:date="2023-04-25T14:56:23Z"/>
                <w:del w:id="8334" w:author="李成梅" w:date="2025-04-10T11:38:46Z"/>
                <w:rFonts w:hint="eastAsia" w:ascii="Times New Roman" w:hAnsi="Times New Roman" w:eastAsia="方正仿宋_GBK" w:cs="方正仿宋_GBK"/>
                <w:color w:val="auto"/>
                <w:kern w:val="2"/>
                <w:sz w:val="24"/>
                <w:szCs w:val="24"/>
              </w:rPr>
            </w:pPr>
            <w:ins w:id="8335" w:author="雷彩霞" w:date="2023-04-25T14:56:23Z">
              <w:del w:id="8336" w:author="李成梅" w:date="2025-04-10T11:38:46Z">
                <w:r>
                  <w:rPr>
                    <w:rFonts w:hint="eastAsia" w:ascii="Times New Roman" w:hAnsi="Times New Roman" w:eastAsia="方正仿宋_GBK" w:cs="方正仿宋_GBK"/>
                    <w:color w:val="auto"/>
                    <w:kern w:val="0"/>
                    <w:sz w:val="24"/>
                    <w:szCs w:val="24"/>
                    <w:lang w:bidi="ar"/>
                  </w:rPr>
                  <w:delText>是否设置警戒线和标识</w:delText>
                </w:r>
              </w:del>
            </w:ins>
          </w:p>
        </w:tc>
        <w:tc>
          <w:tcPr>
            <w:tcW w:w="14545" w:type="dxa"/>
            <w:gridSpan w:val="13"/>
            <w:shd w:val="clear" w:color="auto" w:fill="auto"/>
            <w:vAlign w:val="center"/>
            <w:tcPrChange w:id="8337" w:author="雷彩霞" w:date="2023-04-25T15:11:42Z">
              <w:tcPr>
                <w:tcW w:w="14545" w:type="dxa"/>
                <w:gridSpan w:val="13"/>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38" w:author="雷彩霞" w:date="2023-04-25T14:56:23Z"/>
                <w:del w:id="8339"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342" w:author="雷彩霞" w:date="2023-04-25T15:11:4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850" w:hRule="atLeast"/>
          <w:jc w:val="center"/>
          <w:ins w:id="8340" w:author="雷彩霞" w:date="2023-04-25T14:56:23Z"/>
          <w:del w:id="8341" w:author="李成梅" w:date="2025-04-10T11:38:46Z"/>
          <w:trPrChange w:id="8342" w:author="雷彩霞" w:date="2023-04-25T15:11:44Z">
            <w:trPr>
              <w:trHeight w:val="1134" w:hRule="atLeast"/>
              <w:jc w:val="center"/>
            </w:trPr>
          </w:trPrChange>
        </w:trPr>
        <w:tc>
          <w:tcPr>
            <w:tcW w:w="1362" w:type="dxa"/>
            <w:shd w:val="clear" w:color="auto" w:fill="auto"/>
            <w:vAlign w:val="center"/>
            <w:tcPrChange w:id="8343" w:author="雷彩霞" w:date="2023-04-25T15:11:44Z">
              <w:tcPr>
                <w:tcW w:w="1362"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44" w:author="雷彩霞" w:date="2023-04-25T14:56:23Z"/>
                <w:del w:id="8345" w:author="李成梅" w:date="2025-04-10T11:38:46Z"/>
                <w:rFonts w:hint="eastAsia" w:ascii="Times New Roman" w:hAnsi="Times New Roman" w:eastAsia="方正仿宋_GBK" w:cs="方正仿宋_GBK"/>
                <w:color w:val="auto"/>
                <w:kern w:val="2"/>
                <w:sz w:val="24"/>
                <w:szCs w:val="24"/>
              </w:rPr>
            </w:pPr>
            <w:ins w:id="8346" w:author="雷彩霞" w:date="2023-04-25T14:56:23Z">
              <w:del w:id="8347" w:author="李成梅" w:date="2025-04-10T11:38:46Z">
                <w:r>
                  <w:rPr>
                    <w:rFonts w:hint="eastAsia" w:ascii="Times New Roman" w:hAnsi="Times New Roman" w:eastAsia="方正仿宋_GBK" w:cs="方正仿宋_GBK"/>
                    <w:color w:val="auto"/>
                    <w:kern w:val="0"/>
                    <w:sz w:val="24"/>
                    <w:szCs w:val="24"/>
                    <w:lang w:bidi="ar"/>
                  </w:rPr>
                  <w:delText>药剂残渣处理方式</w:delText>
                </w:r>
              </w:del>
            </w:ins>
          </w:p>
        </w:tc>
        <w:tc>
          <w:tcPr>
            <w:tcW w:w="14545" w:type="dxa"/>
            <w:gridSpan w:val="13"/>
            <w:shd w:val="clear" w:color="auto" w:fill="auto"/>
            <w:vAlign w:val="center"/>
            <w:tcPrChange w:id="8348" w:author="雷彩霞" w:date="2023-04-25T15:11:44Z">
              <w:tcPr>
                <w:tcW w:w="14545" w:type="dxa"/>
                <w:gridSpan w:val="13"/>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49" w:author="雷彩霞" w:date="2023-04-25T14:56:23Z"/>
                <w:del w:id="8350" w:author="李成梅" w:date="2025-04-10T11:38:46Z"/>
                <w:rFonts w:hint="eastAsia" w:ascii="Times New Roman" w:hAnsi="Times New Roman" w:eastAsia="方正仿宋_GBK" w:cs="方正仿宋_GBK"/>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91" w:hRule="atLeast"/>
          <w:jc w:val="center"/>
          <w:ins w:id="8351" w:author="雷彩霞" w:date="2023-04-25T14:56:23Z"/>
          <w:del w:id="8352" w:author="李成梅" w:date="2025-04-10T11:38:46Z"/>
        </w:trPr>
        <w:tc>
          <w:tcPr>
            <w:tcW w:w="1362" w:type="dxa"/>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53" w:author="雷彩霞" w:date="2023-04-25T14:56:23Z"/>
                <w:del w:id="8354" w:author="李成梅" w:date="2025-04-10T11:38:46Z"/>
                <w:rFonts w:hint="eastAsia" w:ascii="Times New Roman" w:hAnsi="Times New Roman" w:eastAsia="方正仿宋_GBK" w:cs="方正仿宋_GBK"/>
                <w:color w:val="auto"/>
                <w:kern w:val="2"/>
                <w:sz w:val="24"/>
                <w:szCs w:val="24"/>
              </w:rPr>
            </w:pPr>
            <w:ins w:id="8355" w:author="雷彩霞" w:date="2023-04-25T14:56:23Z">
              <w:del w:id="8356" w:author="李成梅" w:date="2025-04-10T11:38:46Z">
                <w:r>
                  <w:rPr>
                    <w:rFonts w:hint="eastAsia" w:ascii="Times New Roman" w:hAnsi="Times New Roman" w:eastAsia="方正仿宋_GBK" w:cs="方正仿宋_GBK"/>
                    <w:color w:val="auto"/>
                    <w:kern w:val="0"/>
                    <w:sz w:val="24"/>
                    <w:szCs w:val="24"/>
                    <w:lang w:bidi="ar"/>
                  </w:rPr>
                  <w:delText>粮油仓储经营者意见</w:delText>
                </w:r>
              </w:del>
            </w:ins>
          </w:p>
        </w:tc>
        <w:tc>
          <w:tcPr>
            <w:tcW w:w="14545" w:type="dxa"/>
            <w:gridSpan w:val="13"/>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ins w:id="8357" w:author="雷彩霞" w:date="2023-04-25T14:56:23Z"/>
                <w:del w:id="8358" w:author="李成梅" w:date="2025-04-10T11:38:46Z"/>
                <w:rFonts w:hint="eastAsia" w:ascii="Times New Roman" w:hAnsi="Times New Roman" w:eastAsia="方正仿宋_GBK" w:cs="方正仿宋_GBK"/>
                <w:color w:val="auto"/>
                <w:kern w:val="0"/>
                <w:sz w:val="24"/>
                <w:szCs w:val="24"/>
                <w:lang w:bidi="ar"/>
              </w:rPr>
            </w:pP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ins w:id="8359" w:author="雷彩霞" w:date="2023-04-25T14:56:23Z"/>
                <w:del w:id="8360" w:author="李成梅" w:date="2025-04-10T11:38:46Z"/>
                <w:rFonts w:hint="eastAsia" w:ascii="Times New Roman" w:hAnsi="Times New Roman" w:eastAsia="方正仿宋_GBK" w:cs="方正仿宋_GBK"/>
                <w:color w:val="auto"/>
                <w:kern w:val="0"/>
                <w:sz w:val="24"/>
                <w:szCs w:val="24"/>
                <w:lang w:bidi="ar"/>
              </w:rPr>
            </w:pPr>
          </w:p>
          <w:p>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ins w:id="8361" w:author="雷彩霞" w:date="2023-04-25T14:56:23Z"/>
                <w:del w:id="8362" w:author="李成梅" w:date="2025-04-10T11:38:46Z"/>
                <w:rFonts w:hint="eastAsia" w:ascii="Times New Roman" w:hAnsi="Times New Roman" w:eastAsia="方正仿宋_GBK" w:cs="方正仿宋_GBK"/>
                <w:color w:val="auto"/>
                <w:kern w:val="2"/>
                <w:sz w:val="24"/>
                <w:szCs w:val="24"/>
              </w:rPr>
            </w:pPr>
            <w:ins w:id="8363" w:author="雷彩霞" w:date="2023-04-25T14:56:23Z">
              <w:del w:id="8364" w:author="李成梅" w:date="2025-04-10T11:38:46Z">
                <w:r>
                  <w:rPr>
                    <w:rFonts w:hint="eastAsia" w:ascii="Times New Roman" w:hAnsi="Times New Roman" w:eastAsia="方正仿宋_GBK" w:cs="方正仿宋_GBK"/>
                    <w:color w:val="auto"/>
                    <w:kern w:val="0"/>
                    <w:sz w:val="24"/>
                    <w:szCs w:val="24"/>
                    <w:lang w:bidi="ar"/>
                  </w:rPr>
                  <w:delText xml:space="preserve">粮库负责人签字：        </w:delText>
                </w:r>
              </w:del>
            </w:ins>
            <w:ins w:id="8365" w:author="雷彩霞" w:date="2023-04-25T14:56:23Z">
              <w:del w:id="8366" w:author="李成梅" w:date="2025-04-10T11:38:46Z">
                <w:r>
                  <w:rPr>
                    <w:rFonts w:hint="eastAsia" w:ascii="Times New Roman" w:hAnsi="Times New Roman" w:cs="方正仿宋_GBK"/>
                    <w:color w:val="auto"/>
                    <w:kern w:val="0"/>
                    <w:sz w:val="24"/>
                    <w:szCs w:val="24"/>
                    <w:lang w:val="en-US" w:eastAsia="zh-CN" w:bidi="ar"/>
                  </w:rPr>
                  <w:delText xml:space="preserve">         </w:delText>
                </w:r>
              </w:del>
            </w:ins>
            <w:ins w:id="8367" w:author="雷彩霞" w:date="2023-04-25T14:56:23Z">
              <w:del w:id="8368" w:author="李成梅" w:date="2025-04-10T11:38:46Z">
                <w:r>
                  <w:rPr>
                    <w:rFonts w:hint="eastAsia" w:ascii="Times New Roman" w:hAnsi="Times New Roman" w:eastAsia="方正仿宋_GBK" w:cs="方正仿宋_GBK"/>
                    <w:color w:val="auto"/>
                    <w:kern w:val="0"/>
                    <w:sz w:val="24"/>
                    <w:szCs w:val="24"/>
                    <w:lang w:bidi="ar"/>
                  </w:rPr>
                  <w:delText xml:space="preserve">           作业负责人签字：</w:delText>
                </w:r>
              </w:del>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Change w:id="8371" w:author="雷彩霞" w:date="2023-04-25T15:11: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blPrExChange>
        </w:tblPrEx>
        <w:trPr>
          <w:trHeight w:val="737" w:hRule="atLeast"/>
          <w:jc w:val="center"/>
          <w:ins w:id="8369" w:author="雷彩霞" w:date="2023-04-25T14:56:23Z"/>
          <w:del w:id="8370" w:author="李成梅" w:date="2025-04-10T11:38:46Z"/>
          <w:trPrChange w:id="8371" w:author="雷彩霞" w:date="2023-04-25T15:11:49Z">
            <w:trPr>
              <w:trHeight w:val="794" w:hRule="atLeast"/>
              <w:jc w:val="center"/>
            </w:trPr>
          </w:trPrChange>
        </w:trPr>
        <w:tc>
          <w:tcPr>
            <w:tcW w:w="1362" w:type="dxa"/>
            <w:shd w:val="clear" w:color="auto" w:fill="auto"/>
            <w:vAlign w:val="center"/>
            <w:tcPrChange w:id="8372" w:author="雷彩霞" w:date="2023-04-25T15:11:49Z">
              <w:tcPr>
                <w:tcW w:w="1362" w:type="dxa"/>
                <w:shd w:val="clear" w:color="auto" w:fill="auto"/>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73" w:author="雷彩霞" w:date="2023-04-25T14:56:23Z"/>
                <w:del w:id="8374" w:author="李成梅" w:date="2025-04-10T11:38:46Z"/>
                <w:rFonts w:hint="eastAsia" w:ascii="Times New Roman" w:hAnsi="Times New Roman" w:eastAsia="方正仿宋_GBK" w:cs="方正仿宋_GBK"/>
                <w:color w:val="auto"/>
                <w:kern w:val="2"/>
                <w:sz w:val="24"/>
                <w:szCs w:val="24"/>
              </w:rPr>
            </w:pPr>
            <w:ins w:id="8375" w:author="雷彩霞" w:date="2023-04-25T14:56:23Z">
              <w:del w:id="8376" w:author="李成梅" w:date="2025-04-10T11:38:46Z">
                <w:r>
                  <w:rPr>
                    <w:rFonts w:hint="eastAsia" w:ascii="Times New Roman" w:hAnsi="Times New Roman" w:eastAsia="方正仿宋_GBK" w:cs="方正仿宋_GBK"/>
                    <w:color w:val="auto"/>
                    <w:kern w:val="0"/>
                    <w:sz w:val="24"/>
                    <w:szCs w:val="24"/>
                    <w:lang w:bidi="ar"/>
                  </w:rPr>
                  <w:delText>填表人：</w:delText>
                </w:r>
              </w:del>
            </w:ins>
          </w:p>
        </w:tc>
        <w:tc>
          <w:tcPr>
            <w:tcW w:w="5603" w:type="dxa"/>
            <w:gridSpan w:val="5"/>
            <w:shd w:val="clear" w:color="auto" w:fill="auto"/>
            <w:vAlign w:val="center"/>
            <w:tcPrChange w:id="8377" w:author="雷彩霞" w:date="2023-04-25T15:11:49Z">
              <w:tcPr>
                <w:tcW w:w="5603" w:type="dxa"/>
                <w:gridSpan w:val="5"/>
                <w:shd w:val="clear" w:color="auto" w:fill="auto"/>
                <w:vAlign w:val="center"/>
              </w:tcPr>
            </w:tcPrChange>
          </w:tcPr>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ins w:id="8378" w:author="雷彩霞" w:date="2023-04-25T14:56:23Z"/>
                <w:del w:id="8379" w:author="李成梅" w:date="2025-04-10T11:38:46Z"/>
                <w:rFonts w:hint="eastAsia" w:ascii="Times New Roman" w:hAnsi="Times New Roman" w:eastAsia="方正仿宋_GBK" w:cs="方正仿宋_GBK"/>
                <w:color w:val="auto"/>
                <w:kern w:val="2"/>
                <w:sz w:val="24"/>
                <w:szCs w:val="24"/>
              </w:rPr>
            </w:pPr>
          </w:p>
        </w:tc>
        <w:tc>
          <w:tcPr>
            <w:tcW w:w="2153" w:type="dxa"/>
            <w:gridSpan w:val="2"/>
            <w:shd w:val="clear" w:color="auto" w:fill="auto"/>
            <w:noWrap/>
            <w:vAlign w:val="center"/>
            <w:tcPrChange w:id="8380" w:author="雷彩霞" w:date="2023-04-25T15:11:49Z">
              <w:tcPr>
                <w:tcW w:w="2153" w:type="dxa"/>
                <w:gridSpan w:val="2"/>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81" w:author="雷彩霞" w:date="2023-04-25T14:56:23Z"/>
                <w:del w:id="8382" w:author="李成梅" w:date="2025-04-10T11:38:46Z"/>
                <w:rFonts w:hint="eastAsia" w:ascii="Times New Roman" w:hAnsi="Times New Roman" w:eastAsia="方正仿宋_GBK" w:cs="方正仿宋_GBK"/>
                <w:color w:val="auto"/>
                <w:kern w:val="2"/>
                <w:sz w:val="24"/>
                <w:szCs w:val="24"/>
              </w:rPr>
            </w:pPr>
            <w:ins w:id="8383" w:author="雷彩霞" w:date="2023-04-25T14:56:23Z">
              <w:del w:id="8384" w:author="李成梅" w:date="2025-04-10T11:38:46Z">
                <w:r>
                  <w:rPr>
                    <w:rFonts w:hint="eastAsia" w:ascii="Times New Roman" w:hAnsi="Times New Roman" w:eastAsia="方正仿宋_GBK" w:cs="方正仿宋_GBK"/>
                    <w:color w:val="auto"/>
                    <w:kern w:val="0"/>
                    <w:sz w:val="24"/>
                    <w:szCs w:val="24"/>
                    <w:lang w:bidi="ar"/>
                  </w:rPr>
                  <w:delText xml:space="preserve">电 </w:delText>
                </w:r>
              </w:del>
            </w:ins>
            <w:ins w:id="8385" w:author="雷彩霞" w:date="2023-04-25T14:56:23Z">
              <w:del w:id="8386" w:author="李成梅" w:date="2025-04-10T11:38:46Z">
                <w:r>
                  <w:rPr>
                    <w:rFonts w:hint="eastAsia" w:ascii="Times New Roman" w:hAnsi="Times New Roman" w:cs="方正仿宋_GBK"/>
                    <w:color w:val="auto"/>
                    <w:kern w:val="0"/>
                    <w:sz w:val="24"/>
                    <w:szCs w:val="24"/>
                    <w:lang w:val="en-US" w:eastAsia="zh-CN" w:bidi="ar"/>
                  </w:rPr>
                  <w:delText xml:space="preserve"> </w:delText>
                </w:r>
              </w:del>
            </w:ins>
            <w:ins w:id="8387" w:author="雷彩霞" w:date="2023-04-25T14:56:23Z">
              <w:del w:id="8388" w:author="李成梅" w:date="2025-04-10T11:38:46Z">
                <w:r>
                  <w:rPr>
                    <w:rFonts w:hint="eastAsia" w:ascii="Times New Roman" w:hAnsi="Times New Roman" w:eastAsia="方正仿宋_GBK" w:cs="方正仿宋_GBK"/>
                    <w:color w:val="auto"/>
                    <w:kern w:val="0"/>
                    <w:sz w:val="24"/>
                    <w:szCs w:val="24"/>
                    <w:lang w:bidi="ar"/>
                  </w:rPr>
                  <w:delText>话：</w:delText>
                </w:r>
              </w:del>
            </w:ins>
          </w:p>
        </w:tc>
        <w:tc>
          <w:tcPr>
            <w:tcW w:w="6789" w:type="dxa"/>
            <w:gridSpan w:val="6"/>
            <w:shd w:val="clear" w:color="auto" w:fill="auto"/>
            <w:noWrap/>
            <w:vAlign w:val="center"/>
            <w:tcPrChange w:id="8389" w:author="雷彩霞" w:date="2023-04-25T15:11:49Z">
              <w:tcPr>
                <w:tcW w:w="6789" w:type="dxa"/>
                <w:gridSpan w:val="6"/>
                <w:shd w:val="clear" w:color="auto" w:fill="auto"/>
                <w:noWrap/>
                <w:vAlign w:val="center"/>
              </w:tcPr>
            </w:tcPrChange>
          </w:tcPr>
          <w:p>
            <w:pPr>
              <w:keepNext w:val="0"/>
              <w:keepLines w:val="0"/>
              <w:pageBreakBefore w:val="0"/>
              <w:widowControl w:val="0"/>
              <w:suppressLineNumbers w:val="0"/>
              <w:kinsoku/>
              <w:wordWrap/>
              <w:overflowPunct w:val="0"/>
              <w:topLinePunct w:val="0"/>
              <w:autoSpaceDE/>
              <w:autoSpaceDN/>
              <w:bidi w:val="0"/>
              <w:adjustRightInd/>
              <w:snapToGrid/>
              <w:spacing w:line="300" w:lineRule="exact"/>
              <w:jc w:val="center"/>
              <w:textAlignment w:val="center"/>
              <w:rPr>
                <w:ins w:id="8390" w:author="雷彩霞" w:date="2023-04-25T14:56:23Z"/>
                <w:del w:id="8391" w:author="李成梅" w:date="2025-04-10T11:38:46Z"/>
                <w:rFonts w:hint="eastAsia" w:ascii="Times New Roman" w:hAnsi="Times New Roman" w:eastAsia="方正仿宋_GBK" w:cs="方正仿宋_GBK"/>
                <w:color w:val="auto"/>
                <w:kern w:val="2"/>
                <w:sz w:val="24"/>
                <w:szCs w:val="24"/>
              </w:rPr>
            </w:pP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320" w:lineRule="exact"/>
        <w:ind w:firstLine="236" w:firstLineChars="100"/>
        <w:textAlignment w:val="auto"/>
        <w:rPr>
          <w:ins w:id="8393" w:author="雷彩霞" w:date="2023-04-25T14:56:23Z"/>
          <w:del w:id="8394" w:author="李成梅" w:date="2025-04-10T11:38:46Z"/>
          <w:rFonts w:hint="eastAsia" w:ascii="Times New Roman" w:hAnsi="Times New Roman" w:cs="方正仿宋_GBK"/>
          <w:color w:val="auto"/>
          <w:kern w:val="2"/>
          <w:sz w:val="24"/>
          <w:szCs w:val="24"/>
        </w:rPr>
        <w:pPrChange w:id="8392" w:author="雷彩霞" w:date="2023-04-25T15:11:57Z">
          <w:pPr>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236" w:firstLineChars="100"/>
            <w:textAlignment w:val="auto"/>
          </w:pPr>
        </w:pPrChange>
      </w:pPr>
      <w:ins w:id="8395" w:author="雷彩霞" w:date="2023-04-25T14:56:23Z">
        <w:del w:id="8396" w:author="李成梅" w:date="2025-04-10T11:38:46Z">
          <w:r>
            <w:rPr>
              <w:rFonts w:hint="eastAsia" w:ascii="Times New Roman" w:hAnsi="Times New Roman" w:cs="方正仿宋_GBK"/>
              <w:color w:val="auto"/>
              <w:kern w:val="2"/>
              <w:sz w:val="24"/>
              <w:szCs w:val="24"/>
            </w:rPr>
            <w:delText>备注：1．本表由粮油仓储经营者填写并加盖公章。选择“线上”备案的，应在“重庆市粮食流通管理信息平台”上传原件的扫描件，若为复印件的，则应在复印件上加盖公章。</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398" w:author="雷彩霞" w:date="2023-04-25T14:56:23Z"/>
          <w:del w:id="8399" w:author="李成梅" w:date="2025-04-10T11:38:46Z"/>
          <w:rFonts w:hint="eastAsia" w:ascii="Times New Roman" w:hAnsi="Times New Roman" w:cs="方正仿宋_GBK"/>
          <w:color w:val="auto"/>
          <w:kern w:val="2"/>
          <w:sz w:val="24"/>
          <w:szCs w:val="24"/>
        </w:rPr>
        <w:pPrChange w:id="8397"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00" w:author="雷彩霞" w:date="2023-04-25T14:56:23Z">
        <w:del w:id="8401" w:author="李成梅" w:date="2025-04-10T11:38:46Z">
          <w:r>
            <w:rPr>
              <w:rFonts w:hint="eastAsia" w:ascii="Times New Roman" w:hAnsi="Times New Roman" w:cs="方正仿宋_GBK"/>
              <w:color w:val="auto"/>
              <w:kern w:val="2"/>
              <w:sz w:val="24"/>
              <w:szCs w:val="24"/>
            </w:rPr>
            <w:delText>2．堆装方式是指：散装或包装。</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03" w:author="雷彩霞" w:date="2023-04-25T14:56:23Z"/>
          <w:del w:id="8404" w:author="李成梅" w:date="2025-04-10T11:38:46Z"/>
          <w:rFonts w:hint="eastAsia" w:ascii="Times New Roman" w:hAnsi="Times New Roman" w:cs="方正仿宋_GBK"/>
          <w:color w:val="auto"/>
          <w:kern w:val="2"/>
          <w:sz w:val="24"/>
          <w:szCs w:val="24"/>
        </w:rPr>
        <w:pPrChange w:id="8402"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05" w:author="雷彩霞" w:date="2023-04-25T14:56:23Z">
        <w:del w:id="8406" w:author="李成梅" w:date="2025-04-10T11:38:46Z">
          <w:r>
            <w:rPr>
              <w:rFonts w:hint="eastAsia" w:ascii="Times New Roman" w:hAnsi="Times New Roman" w:cs="方正仿宋_GBK"/>
              <w:color w:val="auto"/>
              <w:kern w:val="2"/>
              <w:sz w:val="24"/>
              <w:szCs w:val="24"/>
            </w:rPr>
            <w:delText>3．仓房类型包括：普通平房仓、高大平房仓、浅圆仓、苏式仓、楼房仓、保温钢板平房仓、简易仓、储粮罩棚、仓间罩棚、铁路罩棚等。</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08" w:author="雷彩霞" w:date="2023-04-25T14:56:23Z"/>
          <w:del w:id="8409" w:author="李成梅" w:date="2025-04-10T11:38:46Z"/>
          <w:rFonts w:hint="eastAsia" w:ascii="Times New Roman" w:hAnsi="Times New Roman" w:cs="方正仿宋_GBK"/>
          <w:color w:val="auto"/>
          <w:kern w:val="2"/>
          <w:sz w:val="24"/>
          <w:szCs w:val="24"/>
        </w:rPr>
        <w:pPrChange w:id="8407"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10" w:author="雷彩霞" w:date="2023-04-25T14:56:23Z">
        <w:del w:id="8411" w:author="李成梅" w:date="2025-04-10T11:38:46Z">
          <w:r>
            <w:rPr>
              <w:rFonts w:hint="eastAsia" w:ascii="Times New Roman" w:hAnsi="Times New Roman" w:cs="方正仿宋_GBK"/>
              <w:color w:val="auto"/>
              <w:kern w:val="2"/>
              <w:sz w:val="24"/>
              <w:szCs w:val="24"/>
            </w:rPr>
            <w:delText>4．主要害虫包括：玉米象、米象、谷蠹、大谷盗、绿豆象、豌豆象、蚕豆象、咖啡豆象、麦蛾、印度谷蛾、其他。</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13" w:author="雷彩霞" w:date="2023-04-25T14:56:23Z"/>
          <w:del w:id="8414" w:author="李成梅" w:date="2025-04-10T11:38:46Z"/>
          <w:rFonts w:hint="eastAsia" w:ascii="Times New Roman" w:hAnsi="Times New Roman" w:cs="方正仿宋_GBK"/>
          <w:color w:val="auto"/>
          <w:kern w:val="2"/>
          <w:sz w:val="24"/>
          <w:szCs w:val="24"/>
        </w:rPr>
        <w:pPrChange w:id="8412"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15" w:author="雷彩霞" w:date="2023-04-25T14:56:23Z">
        <w:del w:id="8416" w:author="李成梅" w:date="2025-04-10T11:38:46Z">
          <w:r>
            <w:rPr>
              <w:rFonts w:hint="eastAsia" w:ascii="Times New Roman" w:hAnsi="Times New Roman" w:cs="方正仿宋_GBK"/>
              <w:color w:val="auto"/>
              <w:kern w:val="2"/>
              <w:sz w:val="24"/>
              <w:szCs w:val="24"/>
            </w:rPr>
            <w:delText>5．熏蒸方式分为环流熏蒸和常规熏蒸。</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18" w:author="雷彩霞" w:date="2023-04-25T14:56:23Z"/>
          <w:del w:id="8419" w:author="李成梅" w:date="2025-04-10T11:38:46Z"/>
          <w:rFonts w:hint="eastAsia" w:ascii="Times New Roman" w:hAnsi="Times New Roman" w:cs="方正仿宋_GBK"/>
          <w:color w:val="auto"/>
          <w:kern w:val="2"/>
          <w:sz w:val="24"/>
          <w:szCs w:val="24"/>
        </w:rPr>
        <w:pPrChange w:id="8417"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20" w:author="雷彩霞" w:date="2023-04-25T14:56:23Z">
        <w:del w:id="8421" w:author="李成梅" w:date="2025-04-10T11:38:46Z">
          <w:r>
            <w:rPr>
              <w:rFonts w:hint="eastAsia" w:ascii="Times New Roman" w:hAnsi="Times New Roman" w:cs="方正仿宋_GBK"/>
              <w:color w:val="auto"/>
              <w:kern w:val="2"/>
              <w:sz w:val="24"/>
              <w:szCs w:val="24"/>
            </w:rPr>
            <w:delText>6．计划用药量保留至小数点后一位。</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23" w:author="雷彩霞" w:date="2023-04-25T14:56:23Z"/>
          <w:del w:id="8424" w:author="李成梅" w:date="2025-04-10T11:38:46Z"/>
          <w:rFonts w:hint="eastAsia" w:ascii="Times New Roman" w:hAnsi="Times New Roman" w:cs="方正仿宋_GBK"/>
          <w:color w:val="auto"/>
          <w:kern w:val="2"/>
          <w:sz w:val="24"/>
          <w:szCs w:val="24"/>
        </w:rPr>
        <w:pPrChange w:id="8422"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25" w:author="雷彩霞" w:date="2023-04-25T14:56:23Z">
        <w:del w:id="8426" w:author="李成梅" w:date="2025-04-10T11:38:46Z">
          <w:r>
            <w:rPr>
              <w:rFonts w:hint="eastAsia" w:ascii="Times New Roman" w:hAnsi="Times New Roman" w:cs="方正仿宋_GBK"/>
              <w:color w:val="auto"/>
              <w:kern w:val="2"/>
              <w:sz w:val="24"/>
              <w:szCs w:val="24"/>
            </w:rPr>
            <w:delText>7．同一仓号的粮食熏蒸（空仓杀虫）作业方案变更，系重新备案的，应在“说明”栏注明。</w:delText>
          </w:r>
        </w:del>
      </w:ins>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20" w:lineRule="exact"/>
        <w:ind w:left="0" w:firstLine="944" w:firstLineChars="400"/>
        <w:textAlignment w:val="auto"/>
        <w:rPr>
          <w:ins w:id="8428" w:author="雷彩霞" w:date="2023-04-25T14:56:23Z"/>
          <w:del w:id="8429" w:author="李成梅" w:date="2025-04-10T11:38:46Z"/>
          <w:rFonts w:hint="eastAsia" w:ascii="Times New Roman" w:hAnsi="Times New Roman" w:cs="方正仿宋_GBK"/>
          <w:color w:val="auto"/>
          <w:kern w:val="2"/>
          <w:sz w:val="24"/>
          <w:szCs w:val="24"/>
        </w:rPr>
        <w:sectPr>
          <w:headerReference r:id="rId19" w:type="default"/>
          <w:footerReference r:id="rId21" w:type="default"/>
          <w:headerReference r:id="rId20" w:type="even"/>
          <w:footerReference r:id="rId22" w:type="even"/>
          <w:pgSz w:w="11906" w:h="16838"/>
          <w:pgMar w:top="2098" w:right="1531" w:bottom="1984" w:left="1531" w:header="850" w:footer="1417" w:gutter="0"/>
          <w:pgBorders>
            <w:top w:val="none" w:sz="0" w:space="0"/>
            <w:left w:val="none" w:sz="0" w:space="0"/>
            <w:bottom w:val="none" w:sz="0" w:space="0"/>
            <w:right w:val="none" w:sz="0" w:space="0"/>
          </w:pgBorders>
          <w:pgNumType w:fmt="decimal"/>
          <w:cols w:space="0" w:num="1"/>
          <w:rtlGutter w:val="0"/>
          <w:docGrid w:type="linesAndChars" w:linePitch="589" w:charSpace="-849"/>
        </w:sectPr>
        <w:pPrChange w:id="8427" w:author="雷彩霞" w:date="2023-04-25T15:11:57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exact"/>
            <w:ind w:left="0" w:firstLine="944" w:firstLineChars="400"/>
            <w:textAlignment w:val="auto"/>
          </w:pPr>
        </w:pPrChange>
      </w:pPr>
      <w:ins w:id="8430" w:author="雷彩霞" w:date="2023-04-25T14:56:23Z">
        <w:del w:id="8431" w:author="李成梅" w:date="2025-04-10T11:38:46Z">
          <w:r>
            <w:rPr>
              <w:rFonts w:hint="eastAsia" w:ascii="Times New Roman" w:hAnsi="Times New Roman" w:cs="方正仿宋_GBK"/>
              <w:color w:val="auto"/>
              <w:kern w:val="2"/>
              <w:sz w:val="24"/>
              <w:szCs w:val="24"/>
            </w:rPr>
            <w:delText>8．</w:delText>
          </w:r>
        </w:del>
      </w:ins>
      <w:ins w:id="8432" w:author="雷彩霞" w:date="2023-04-25T14:56:23Z">
        <w:del w:id="8433" w:author="李成梅" w:date="2025-04-10T11:38:46Z">
          <w:r>
            <w:rPr>
              <w:rFonts w:hint="eastAsia" w:ascii="Times New Roman" w:hAnsi="Times New Roman" w:cs="方正仿宋_GBK"/>
              <w:color w:val="auto"/>
              <w:kern w:val="0"/>
              <w:sz w:val="24"/>
              <w:szCs w:val="24"/>
              <w:lang w:bidi="ar"/>
            </w:rPr>
            <w:delText>药剂残渣处理方式：无害化处理或委托第三方专业机构处理。</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8434" w:author="雷彩霞" w:date="2023-04-25T14:56:23Z"/>
          <w:del w:id="8435" w:author="李成梅" w:date="2025-04-10T11:38:58Z"/>
          <w:rFonts w:hint="eastAsia" w:ascii="Times New Roman" w:hAnsi="Times New Roman" w:eastAsia="方正黑体_GBK" w:cs="方正黑体_GBK"/>
          <w:color w:val="auto"/>
          <w:kern w:val="2"/>
          <w:sz w:val="32"/>
          <w:szCs w:val="32"/>
        </w:rPr>
      </w:pPr>
      <w:ins w:id="8436" w:author="雷彩霞" w:date="2023-04-25T14:56:23Z">
        <w:del w:id="8437" w:author="李成梅" w:date="2025-04-10T11:38:58Z">
          <w:r>
            <w:rPr>
              <w:rFonts w:hint="eastAsia" w:ascii="Times New Roman" w:hAnsi="Times New Roman" w:eastAsia="方正黑体_GBK" w:cs="方正黑体_GBK"/>
              <w:color w:val="auto"/>
              <w:kern w:val="2"/>
              <w:sz w:val="32"/>
              <w:szCs w:val="32"/>
            </w:rPr>
            <w:delText>附件7</w:delText>
          </w:r>
        </w:del>
      </w:ins>
    </w:p>
    <w:p>
      <w:pPr>
        <w:keepNext w:val="0"/>
        <w:keepLines w:val="0"/>
        <w:pageBreakBefore w:val="0"/>
        <w:kinsoku/>
        <w:wordWrap/>
        <w:overflowPunct/>
        <w:topLinePunct w:val="0"/>
        <w:autoSpaceDE/>
        <w:autoSpaceDN/>
        <w:bidi w:val="0"/>
        <w:adjustRightInd/>
        <w:snapToGrid/>
        <w:spacing w:before="0" w:beforeLines="0" w:after="0" w:afterLines="0" w:line="240" w:lineRule="auto"/>
        <w:ind w:right="0" w:rightChars="0"/>
        <w:textAlignment w:val="auto"/>
        <w:rPr>
          <w:ins w:id="8438" w:author="雷彩霞" w:date="2023-04-25T14:56:23Z"/>
          <w:del w:id="8439" w:author="李成梅" w:date="2025-04-10T11:38:58Z"/>
          <w:rFonts w:ascii="Times New Roman" w:hAnsi="Times New Roman" w:cs="Times New Roman"/>
          <w:color w:val="auto"/>
          <w:kern w:val="2"/>
        </w:rPr>
      </w:pP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jc w:val="center"/>
        <w:textAlignment w:val="center"/>
        <w:rPr>
          <w:ins w:id="8440" w:author="雷彩霞" w:date="2023-04-25T14:56:23Z"/>
          <w:del w:id="8441" w:author="李成梅" w:date="2025-04-10T11:38:58Z"/>
          <w:rFonts w:hint="eastAsia" w:ascii="Times New Roman" w:hAnsi="Times New Roman" w:cs="方正仿宋_GBK"/>
          <w:color w:val="auto"/>
          <w:kern w:val="2"/>
          <w:sz w:val="24"/>
          <w:szCs w:val="24"/>
        </w:rPr>
      </w:pPr>
      <w:ins w:id="8442" w:author="雷彩霞" w:date="2023-04-25T14:56:23Z">
        <w:del w:id="8443" w:author="李成梅" w:date="2025-04-10T11:38:58Z">
          <w:r>
            <w:rPr>
              <w:rFonts w:hint="eastAsia" w:ascii="Times New Roman" w:hAnsi="Times New Roman" w:eastAsia="方正小标宋_GBK" w:cs="方正小标宋_GBK"/>
              <w:color w:val="auto"/>
              <w:kern w:val="0"/>
              <w:sz w:val="44"/>
              <w:szCs w:val="44"/>
              <w:lang w:bidi="ar"/>
            </w:rPr>
            <w:delText>粮油仓储经营者及仓储物流设施变更备案表</w:delText>
          </w:r>
        </w:del>
      </w:ins>
    </w:p>
    <w:p>
      <w:pPr>
        <w:keepNext w:val="0"/>
        <w:keepLines w:val="0"/>
        <w:pageBreakBefore w:val="0"/>
        <w:kinsoku/>
        <w:wordWrap/>
        <w:overflowPunct/>
        <w:topLinePunct w:val="0"/>
        <w:autoSpaceDE/>
        <w:autoSpaceDN/>
        <w:bidi w:val="0"/>
        <w:adjustRightInd/>
        <w:snapToGrid/>
        <w:spacing w:before="0" w:beforeLines="0" w:after="0" w:afterLines="0" w:line="400" w:lineRule="exact"/>
        <w:jc w:val="right"/>
        <w:textAlignment w:val="auto"/>
        <w:rPr>
          <w:ins w:id="8445" w:author="雷彩霞" w:date="2023-04-25T14:56:23Z"/>
          <w:del w:id="8446" w:author="李成梅" w:date="2025-04-10T11:38:58Z"/>
          <w:rFonts w:hint="eastAsia" w:ascii="Times New Roman" w:hAnsi="Times New Roman" w:cs="方正仿宋_GBK"/>
          <w:color w:val="auto"/>
          <w:kern w:val="2"/>
          <w:sz w:val="24"/>
          <w:szCs w:val="24"/>
        </w:rPr>
        <w:pPrChange w:id="8444" w:author="雷彩霞" w:date="2023-04-25T15:13:06Z">
          <w:pPr>
            <w:keepNext w:val="0"/>
            <w:keepLines w:val="0"/>
            <w:pageBreakBefore w:val="0"/>
            <w:kinsoku/>
            <w:wordWrap/>
            <w:overflowPunct/>
            <w:topLinePunct w:val="0"/>
            <w:autoSpaceDE/>
            <w:autoSpaceDN/>
            <w:bidi w:val="0"/>
            <w:adjustRightInd/>
            <w:snapToGrid/>
            <w:spacing w:before="0" w:beforeLines="0" w:after="0" w:afterLines="0" w:line="240" w:lineRule="auto"/>
            <w:jc w:val="right"/>
            <w:textAlignment w:val="auto"/>
          </w:pPr>
        </w:pPrChange>
      </w:pPr>
      <w:ins w:id="8447" w:author="雷彩霞" w:date="2023-04-25T14:56:23Z">
        <w:del w:id="8448" w:author="李成梅" w:date="2025-04-10T11:38:58Z">
          <w:r>
            <w:rPr>
              <w:rFonts w:hint="eastAsia" w:ascii="Times New Roman" w:hAnsi="Times New Roman" w:cs="方正仿宋_GBK"/>
              <w:color w:val="auto"/>
              <w:kern w:val="2"/>
              <w:sz w:val="24"/>
              <w:szCs w:val="24"/>
            </w:rPr>
            <w:delText>单位：吨</w:delText>
          </w:r>
        </w:del>
      </w:ins>
    </w:p>
    <w:tbl>
      <w:tblPr>
        <w:tblStyle w:val="14"/>
        <w:tblW w:w="93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721"/>
        <w:gridCol w:w="9"/>
        <w:gridCol w:w="1909"/>
        <w:gridCol w:w="9"/>
        <w:gridCol w:w="2700"/>
        <w:gridCol w:w="2003"/>
        <w:gridCol w:w="9"/>
        <w:tblGridChange w:id="8449">
          <w:tblGrid>
            <w:gridCol w:w="2721"/>
            <w:gridCol w:w="9"/>
            <w:gridCol w:w="1909"/>
            <w:gridCol w:w="9"/>
            <w:gridCol w:w="2700"/>
            <w:gridCol w:w="2003"/>
            <w:gridCol w:w="9"/>
          </w:tblGrid>
        </w:tblGridChange>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ins w:id="8450" w:author="雷彩霞" w:date="2023-04-25T14:56:23Z"/>
          <w:del w:id="8451" w:author="李成梅" w:date="2025-04-10T11:38:58Z"/>
        </w:trPr>
        <w:tc>
          <w:tcPr>
            <w:tcW w:w="27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52" w:author="雷彩霞" w:date="2023-04-25T14:56:23Z"/>
                <w:del w:id="8453" w:author="李成梅" w:date="2025-04-10T11:38:58Z"/>
                <w:rFonts w:hint="eastAsia" w:ascii="Times New Roman" w:hAnsi="Times New Roman" w:eastAsia="方正黑体_GBK" w:cs="方正黑体_GBK"/>
                <w:color w:val="auto"/>
                <w:kern w:val="0"/>
                <w:sz w:val="24"/>
                <w:szCs w:val="24"/>
                <w:lang w:bidi="ar"/>
              </w:rPr>
            </w:pPr>
            <w:ins w:id="8454" w:author="雷彩霞" w:date="2023-04-25T14:56:23Z">
              <w:del w:id="8455" w:author="李成梅" w:date="2025-04-10T11:38:58Z">
                <w:r>
                  <w:rPr>
                    <w:rFonts w:hint="eastAsia" w:ascii="Times New Roman" w:hAnsi="Times New Roman" w:eastAsia="方正黑体_GBK" w:cs="方正黑体_GBK"/>
                    <w:color w:val="auto"/>
                    <w:kern w:val="0"/>
                    <w:sz w:val="24"/>
                    <w:szCs w:val="24"/>
                    <w:lang w:bidi="ar"/>
                  </w:rPr>
                  <w:delText>项    目</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56" w:author="雷彩霞" w:date="2023-04-25T14:56:23Z"/>
                <w:del w:id="8457" w:author="李成梅" w:date="2025-04-10T11:38:58Z"/>
                <w:rFonts w:hint="eastAsia" w:ascii="Times New Roman" w:hAnsi="Times New Roman" w:eastAsia="方正黑体_GBK" w:cs="方正黑体_GBK"/>
                <w:color w:val="auto"/>
                <w:kern w:val="0"/>
                <w:sz w:val="24"/>
                <w:szCs w:val="24"/>
                <w:lang w:bidi="ar"/>
              </w:rPr>
            </w:pPr>
            <w:ins w:id="8458" w:author="雷彩霞" w:date="2023-04-25T14:56:23Z">
              <w:del w:id="8459" w:author="李成梅" w:date="2025-04-10T11:38:58Z">
                <w:r>
                  <w:rPr>
                    <w:rFonts w:hint="eastAsia" w:ascii="Times New Roman" w:hAnsi="Times New Roman" w:eastAsia="方正黑体_GBK" w:cs="方正黑体_GBK"/>
                    <w:color w:val="auto"/>
                    <w:kern w:val="0"/>
                    <w:sz w:val="24"/>
                    <w:szCs w:val="24"/>
                    <w:lang w:bidi="ar"/>
                  </w:rPr>
                  <w:delText>原备案登记内容</w:delText>
                </w:r>
              </w:del>
            </w:ins>
          </w:p>
        </w:tc>
        <w:tc>
          <w:tcPr>
            <w:tcW w:w="2700"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60" w:author="雷彩霞" w:date="2023-04-25T14:56:23Z"/>
                <w:del w:id="8461" w:author="李成梅" w:date="2025-04-10T11:38:58Z"/>
                <w:rFonts w:hint="eastAsia" w:ascii="Times New Roman" w:hAnsi="Times New Roman" w:eastAsia="方正黑体_GBK" w:cs="方正黑体_GBK"/>
                <w:color w:val="auto"/>
                <w:kern w:val="0"/>
                <w:sz w:val="24"/>
                <w:szCs w:val="24"/>
                <w:lang w:bidi="ar"/>
              </w:rPr>
            </w:pPr>
            <w:ins w:id="8462" w:author="雷彩霞" w:date="2023-04-25T14:56:23Z">
              <w:del w:id="8463" w:author="李成梅" w:date="2025-04-10T11:38:58Z">
                <w:r>
                  <w:rPr>
                    <w:rFonts w:hint="eastAsia" w:ascii="Times New Roman" w:hAnsi="Times New Roman" w:eastAsia="方正黑体_GBK" w:cs="方正黑体_GBK"/>
                    <w:color w:val="auto"/>
                    <w:kern w:val="0"/>
                    <w:sz w:val="24"/>
                    <w:szCs w:val="24"/>
                    <w:lang w:bidi="ar"/>
                  </w:rPr>
                  <w:delText>申请变更备案登记内容</w:delText>
                </w:r>
              </w:del>
            </w:ins>
          </w:p>
        </w:tc>
        <w:tc>
          <w:tcPr>
            <w:tcW w:w="2012"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64" w:author="雷彩霞" w:date="2023-04-25T14:56:23Z"/>
                <w:del w:id="8465" w:author="李成梅" w:date="2025-04-10T11:38:58Z"/>
                <w:rFonts w:hint="eastAsia" w:ascii="Times New Roman" w:hAnsi="Times New Roman" w:eastAsia="方正黑体_GBK" w:cs="方正黑体_GBK"/>
                <w:color w:val="auto"/>
                <w:kern w:val="0"/>
                <w:sz w:val="24"/>
                <w:szCs w:val="24"/>
                <w:lang w:bidi="ar"/>
              </w:rPr>
            </w:pPr>
            <w:ins w:id="8466" w:author="雷彩霞" w:date="2023-04-25T14:56:23Z">
              <w:del w:id="8467" w:author="李成梅" w:date="2025-04-10T11:38:58Z">
                <w:r>
                  <w:rPr>
                    <w:rFonts w:hint="eastAsia" w:ascii="Times New Roman" w:hAnsi="Times New Roman" w:eastAsia="方正黑体_GBK" w:cs="方正黑体_GBK"/>
                    <w:color w:val="auto"/>
                    <w:kern w:val="0"/>
                    <w:sz w:val="24"/>
                    <w:szCs w:val="24"/>
                    <w:lang w:bidi="ar"/>
                  </w:rPr>
                  <w:delText>备注</w:delText>
                </w:r>
              </w:del>
            </w:ins>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468" w:author="雷彩霞" w:date="2023-04-25T14:56:23Z"/>
          <w:del w:id="8469"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70" w:author="雷彩霞" w:date="2023-04-25T14:56:23Z"/>
                <w:del w:id="8471" w:author="李成梅" w:date="2025-04-10T11:38:58Z"/>
                <w:rFonts w:hint="eastAsia" w:ascii="Times New Roman" w:hAnsi="Times New Roman" w:cs="方正仿宋_GBK"/>
                <w:color w:val="auto"/>
                <w:kern w:val="2"/>
                <w:sz w:val="24"/>
                <w:szCs w:val="24"/>
              </w:rPr>
            </w:pPr>
            <w:ins w:id="8472" w:author="雷彩霞" w:date="2023-04-25T14:56:23Z">
              <w:del w:id="8473" w:author="李成梅" w:date="2025-04-10T11:38:58Z">
                <w:r>
                  <w:rPr>
                    <w:rFonts w:hint="eastAsia" w:ascii="Times New Roman" w:hAnsi="Times New Roman" w:cs="方正仿宋_GBK"/>
                    <w:color w:val="auto"/>
                    <w:kern w:val="2"/>
                    <w:sz w:val="24"/>
                    <w:szCs w:val="24"/>
                  </w:rPr>
                  <w:delText>粮油仓储经营者名称</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74" w:author="雷彩霞" w:date="2023-04-25T14:56:23Z"/>
                <w:del w:id="8475"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76" w:author="雷彩霞" w:date="2023-04-25T14:56:23Z"/>
                <w:del w:id="8477"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78" w:author="雷彩霞" w:date="2023-04-25T14:56:23Z"/>
                <w:del w:id="8479"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480" w:author="雷彩霞" w:date="2023-04-25T14:56:23Z"/>
          <w:del w:id="8481"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82" w:author="雷彩霞" w:date="2023-04-25T14:56:23Z"/>
                <w:del w:id="8483" w:author="李成梅" w:date="2025-04-10T11:38:58Z"/>
                <w:rFonts w:hint="eastAsia" w:ascii="Times New Roman" w:hAnsi="Times New Roman" w:cs="方正仿宋_GBK"/>
                <w:color w:val="auto"/>
                <w:kern w:val="2"/>
                <w:sz w:val="24"/>
                <w:szCs w:val="24"/>
              </w:rPr>
            </w:pPr>
            <w:ins w:id="8484" w:author="雷彩霞" w:date="2023-04-25T14:56:23Z">
              <w:del w:id="8485" w:author="李成梅" w:date="2025-04-10T11:38:58Z">
                <w:r>
                  <w:rPr>
                    <w:rFonts w:hint="eastAsia" w:ascii="Times New Roman" w:hAnsi="Times New Roman" w:cs="方正仿宋_GBK"/>
                    <w:color w:val="auto"/>
                    <w:kern w:val="2"/>
                    <w:sz w:val="24"/>
                    <w:szCs w:val="24"/>
                  </w:rPr>
                  <w:delText>社会信用代码</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86" w:author="雷彩霞" w:date="2023-04-25T14:56:23Z"/>
                <w:del w:id="8487"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88" w:author="雷彩霞" w:date="2023-04-25T14:56:23Z"/>
                <w:del w:id="8489"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90" w:author="雷彩霞" w:date="2023-04-25T14:56:23Z"/>
                <w:del w:id="8491"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492" w:author="雷彩霞" w:date="2023-04-25T14:56:23Z"/>
          <w:del w:id="8493"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94" w:author="雷彩霞" w:date="2023-04-25T14:56:23Z"/>
                <w:del w:id="8495" w:author="李成梅" w:date="2025-04-10T11:38:58Z"/>
                <w:rFonts w:hint="eastAsia" w:ascii="Times New Roman" w:hAnsi="Times New Roman" w:cs="方正仿宋_GBK"/>
                <w:color w:val="auto"/>
                <w:kern w:val="2"/>
                <w:sz w:val="24"/>
                <w:szCs w:val="24"/>
              </w:rPr>
            </w:pPr>
            <w:ins w:id="8496" w:author="雷彩霞" w:date="2023-04-25T14:56:23Z">
              <w:del w:id="8497" w:author="李成梅" w:date="2025-04-10T11:38:58Z">
                <w:r>
                  <w:rPr>
                    <w:rFonts w:hint="eastAsia" w:ascii="Times New Roman" w:hAnsi="Times New Roman" w:cs="方正仿宋_GBK"/>
                    <w:color w:val="auto"/>
                    <w:kern w:val="2"/>
                    <w:sz w:val="24"/>
                    <w:szCs w:val="24"/>
                  </w:rPr>
                  <w:delText>单位性质</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498" w:author="雷彩霞" w:date="2023-04-25T14:56:23Z"/>
                <w:del w:id="8499"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00" w:author="雷彩霞" w:date="2023-04-25T14:56:23Z"/>
                <w:del w:id="8501"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02" w:author="雷彩霞" w:date="2023-04-25T14:56:23Z"/>
                <w:del w:id="8503"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04" w:author="雷彩霞" w:date="2023-04-25T14:56:23Z"/>
          <w:del w:id="8505"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06" w:author="雷彩霞" w:date="2023-04-25T14:56:23Z"/>
                <w:del w:id="8507" w:author="李成梅" w:date="2025-04-10T11:38:58Z"/>
                <w:rFonts w:hint="eastAsia" w:ascii="Times New Roman" w:hAnsi="Times New Roman" w:cs="方正仿宋_GBK"/>
                <w:color w:val="auto"/>
                <w:kern w:val="2"/>
                <w:sz w:val="24"/>
                <w:szCs w:val="24"/>
              </w:rPr>
            </w:pPr>
            <w:ins w:id="8508" w:author="雷彩霞" w:date="2023-04-25T14:56:23Z">
              <w:del w:id="8509" w:author="李成梅" w:date="2025-04-10T11:38:58Z">
                <w:r>
                  <w:rPr>
                    <w:rFonts w:hint="eastAsia" w:ascii="Times New Roman" w:hAnsi="Times New Roman" w:cs="方正仿宋_GBK"/>
                    <w:color w:val="auto"/>
                    <w:kern w:val="2"/>
                    <w:sz w:val="24"/>
                    <w:szCs w:val="24"/>
                  </w:rPr>
                  <w:delText>地址</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10" w:author="雷彩霞" w:date="2023-04-25T14:56:23Z"/>
                <w:del w:id="8511"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12" w:author="雷彩霞" w:date="2023-04-25T14:56:23Z"/>
                <w:del w:id="8513"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14" w:author="雷彩霞" w:date="2023-04-25T14:56:23Z"/>
                <w:del w:id="8515"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16" w:author="雷彩霞" w:date="2023-04-25T14:56:23Z"/>
          <w:del w:id="8517"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18" w:author="雷彩霞" w:date="2023-04-25T14:56:23Z"/>
                <w:del w:id="8519" w:author="李成梅" w:date="2025-04-10T11:38:58Z"/>
                <w:rFonts w:hint="eastAsia" w:ascii="Times New Roman" w:hAnsi="Times New Roman" w:cs="方正仿宋_GBK"/>
                <w:color w:val="auto"/>
                <w:kern w:val="2"/>
                <w:sz w:val="24"/>
                <w:szCs w:val="24"/>
              </w:rPr>
            </w:pPr>
            <w:ins w:id="8520" w:author="雷彩霞" w:date="2023-04-25T14:56:23Z">
              <w:del w:id="8521" w:author="李成梅" w:date="2025-04-10T11:38:58Z">
                <w:r>
                  <w:rPr>
                    <w:rFonts w:hint="eastAsia" w:ascii="Times New Roman" w:hAnsi="Times New Roman" w:cs="方正仿宋_GBK"/>
                    <w:color w:val="auto"/>
                    <w:kern w:val="2"/>
                    <w:sz w:val="24"/>
                    <w:szCs w:val="24"/>
                  </w:rPr>
                  <w:delText>法定代表人（负责人）</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22" w:author="雷彩霞" w:date="2023-04-25T14:56:23Z"/>
                <w:del w:id="8523"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24" w:author="雷彩霞" w:date="2023-04-25T14:56:23Z"/>
                <w:del w:id="8525"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26" w:author="雷彩霞" w:date="2023-04-25T14:56:23Z"/>
                <w:del w:id="8527"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28" w:author="雷彩霞" w:date="2023-04-25T14:56:23Z"/>
          <w:del w:id="8529"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30" w:author="雷彩霞" w:date="2023-04-25T14:56:23Z"/>
                <w:del w:id="8531" w:author="李成梅" w:date="2025-04-10T11:38:58Z"/>
                <w:rFonts w:hint="eastAsia" w:ascii="Times New Roman" w:hAnsi="Times New Roman" w:cs="方正仿宋_GBK"/>
                <w:color w:val="auto"/>
                <w:kern w:val="2"/>
                <w:sz w:val="24"/>
                <w:szCs w:val="24"/>
              </w:rPr>
            </w:pPr>
            <w:ins w:id="8532" w:author="雷彩霞" w:date="2023-04-25T14:56:23Z">
              <w:del w:id="8533" w:author="李成梅" w:date="2025-04-10T11:38:58Z">
                <w:r>
                  <w:rPr>
                    <w:rFonts w:hint="eastAsia" w:ascii="Times New Roman" w:hAnsi="Times New Roman" w:cs="方正仿宋_GBK"/>
                    <w:color w:val="auto"/>
                    <w:kern w:val="2"/>
                    <w:sz w:val="24"/>
                    <w:szCs w:val="24"/>
                  </w:rPr>
                  <w:delText>仓储业务类型</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34" w:author="雷彩霞" w:date="2023-04-25T14:56:23Z"/>
                <w:del w:id="8535"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36" w:author="雷彩霞" w:date="2023-04-25T14:56:23Z"/>
                <w:del w:id="8537"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38" w:author="雷彩霞" w:date="2023-04-25T14:56:23Z"/>
                <w:del w:id="8539"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40" w:author="雷彩霞" w:date="2023-04-25T14:56:23Z"/>
          <w:del w:id="8541"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42" w:author="雷彩霞" w:date="2023-04-25T14:56:23Z"/>
                <w:del w:id="8543" w:author="李成梅" w:date="2025-04-10T11:38:58Z"/>
                <w:rFonts w:hint="eastAsia" w:ascii="Times New Roman" w:hAnsi="Times New Roman" w:cs="方正仿宋_GBK"/>
                <w:color w:val="auto"/>
                <w:kern w:val="2"/>
                <w:sz w:val="24"/>
                <w:szCs w:val="24"/>
              </w:rPr>
            </w:pPr>
            <w:ins w:id="8544" w:author="雷彩霞" w:date="2023-04-25T14:56:23Z">
              <w:del w:id="8545" w:author="李成梅" w:date="2025-04-10T11:38:58Z">
                <w:r>
                  <w:rPr>
                    <w:rFonts w:hint="eastAsia" w:ascii="Times New Roman" w:hAnsi="Times New Roman" w:cs="方正仿宋_GBK"/>
                    <w:color w:val="auto"/>
                    <w:kern w:val="2"/>
                    <w:sz w:val="24"/>
                    <w:szCs w:val="24"/>
                  </w:rPr>
                  <w:delText>有效仓容</w:delText>
                </w:r>
              </w:del>
            </w:ins>
          </w:p>
        </w:tc>
        <w:tc>
          <w:tcPr>
            <w:tcW w:w="1918" w:type="dxa"/>
            <w:gridSpan w:val="2"/>
            <w:tcBorders>
              <w:top w:val="single" w:color="auto" w:sz="8" w:space="0"/>
              <w:left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46" w:author="雷彩霞" w:date="2023-04-25T14:56:23Z"/>
                <w:del w:id="8547"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48" w:author="雷彩霞" w:date="2023-04-25T14:56:23Z"/>
                <w:del w:id="8549"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50" w:author="雷彩霞" w:date="2023-04-25T14:56:23Z"/>
                <w:del w:id="8551"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52" w:author="雷彩霞" w:date="2023-04-25T14:56:23Z"/>
          <w:del w:id="8553"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54" w:author="雷彩霞" w:date="2023-04-25T14:56:23Z"/>
                <w:del w:id="8555" w:author="李成梅" w:date="2025-04-10T11:38:58Z"/>
                <w:rFonts w:hint="eastAsia" w:ascii="Times New Roman" w:hAnsi="Times New Roman" w:cs="方正仿宋_GBK"/>
                <w:color w:val="auto"/>
                <w:kern w:val="2"/>
                <w:sz w:val="24"/>
                <w:szCs w:val="24"/>
              </w:rPr>
            </w:pPr>
            <w:ins w:id="8556" w:author="雷彩霞" w:date="2023-04-25T14:56:23Z">
              <w:del w:id="8557" w:author="李成梅" w:date="2025-04-10T11:38:58Z">
                <w:r>
                  <w:rPr>
                    <w:rFonts w:hint="eastAsia" w:ascii="Times New Roman" w:hAnsi="Times New Roman" w:cs="方正仿宋_GBK"/>
                    <w:color w:val="auto"/>
                    <w:kern w:val="2"/>
                    <w:sz w:val="24"/>
                    <w:szCs w:val="24"/>
                  </w:rPr>
                  <w:delText>有效罐容</w:delText>
                </w:r>
              </w:del>
            </w:ins>
          </w:p>
        </w:tc>
        <w:tc>
          <w:tcPr>
            <w:tcW w:w="1918" w:type="dxa"/>
            <w:gridSpan w:val="2"/>
            <w:tcBorders>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58" w:author="雷彩霞" w:date="2023-04-25T14:56:23Z"/>
                <w:del w:id="8559" w:author="李成梅" w:date="2025-04-10T11:38:58Z"/>
                <w:rFonts w:hint="eastAsia" w:ascii="Times New Roman" w:hAnsi="Times New Roman" w:cs="方正仿宋_GBK"/>
                <w:color w:val="auto"/>
                <w:kern w:val="2"/>
                <w:sz w:val="24"/>
                <w:szCs w:val="24"/>
              </w:rPr>
            </w:pPr>
          </w:p>
        </w:tc>
        <w:tc>
          <w:tcPr>
            <w:tcW w:w="2709" w:type="dxa"/>
            <w:gridSpan w:val="2"/>
            <w:tcBorders>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60" w:author="雷彩霞" w:date="2023-04-25T14:56:23Z"/>
                <w:del w:id="8561" w:author="李成梅" w:date="2025-04-10T11:38:58Z"/>
                <w:rFonts w:hint="eastAsia" w:ascii="Times New Roman" w:hAnsi="Times New Roman" w:cs="方正仿宋_GBK"/>
                <w:color w:val="auto"/>
                <w:kern w:val="2"/>
                <w:sz w:val="24"/>
                <w:szCs w:val="24"/>
              </w:rPr>
            </w:pPr>
          </w:p>
        </w:tc>
        <w:tc>
          <w:tcPr>
            <w:tcW w:w="2003" w:type="dxa"/>
            <w:tcBorders>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62" w:author="雷彩霞" w:date="2023-04-25T14:56:23Z"/>
                <w:del w:id="8563"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64" w:author="雷彩霞" w:date="2023-04-25T14:56:23Z"/>
          <w:del w:id="8565"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66" w:author="雷彩霞" w:date="2023-04-25T14:56:23Z"/>
                <w:del w:id="8567" w:author="李成梅" w:date="2025-04-10T11:38:58Z"/>
                <w:rFonts w:hint="eastAsia" w:ascii="Times New Roman" w:hAnsi="Times New Roman" w:cs="方正仿宋_GBK"/>
                <w:color w:val="auto"/>
                <w:kern w:val="2"/>
                <w:sz w:val="24"/>
                <w:szCs w:val="24"/>
              </w:rPr>
            </w:pPr>
            <w:ins w:id="8568" w:author="雷彩霞" w:date="2023-04-25T14:56:23Z">
              <w:del w:id="8569" w:author="李成梅" w:date="2025-04-10T11:38:58Z">
                <w:r>
                  <w:rPr>
                    <w:rFonts w:hint="eastAsia" w:ascii="Times New Roman" w:hAnsi="Times New Roman" w:cs="方正仿宋_GBK"/>
                    <w:color w:val="auto"/>
                    <w:kern w:val="2"/>
                    <w:sz w:val="24"/>
                    <w:szCs w:val="24"/>
                  </w:rPr>
                  <w:delText>经营范围</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70" w:author="雷彩霞" w:date="2023-04-25T14:56:23Z"/>
                <w:del w:id="8571"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72" w:author="雷彩霞" w:date="2023-04-25T14:56:23Z"/>
                <w:del w:id="8573"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74" w:author="雷彩霞" w:date="2023-04-25T14:56:23Z"/>
                <w:del w:id="8575"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76" w:author="雷彩霞" w:date="2023-04-25T14:56:23Z"/>
          <w:del w:id="8577"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78" w:author="雷彩霞" w:date="2023-04-25T14:56:23Z"/>
                <w:del w:id="8579" w:author="李成梅" w:date="2025-04-10T11:38:58Z"/>
                <w:rFonts w:hint="eastAsia" w:ascii="Times New Roman" w:hAnsi="Times New Roman" w:cs="方正仿宋_GBK"/>
                <w:color w:val="auto"/>
                <w:kern w:val="2"/>
                <w:sz w:val="24"/>
                <w:szCs w:val="24"/>
              </w:rPr>
            </w:pPr>
            <w:ins w:id="8580" w:author="雷彩霞" w:date="2023-04-25T14:56:23Z">
              <w:del w:id="8581" w:author="李成梅" w:date="2025-04-10T11:38:58Z">
                <w:r>
                  <w:rPr>
                    <w:rFonts w:hint="eastAsia" w:ascii="Times New Roman" w:hAnsi="Times New Roman" w:cs="方正仿宋_GBK"/>
                    <w:color w:val="auto"/>
                    <w:kern w:val="2"/>
                    <w:sz w:val="24"/>
                    <w:szCs w:val="24"/>
                  </w:rPr>
                  <w:delText>粮油仓储物流设施</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82" w:author="雷彩霞" w:date="2023-04-25T14:56:23Z"/>
                <w:del w:id="8583"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84" w:author="雷彩霞" w:date="2023-04-25T14:56:23Z"/>
                <w:del w:id="8585"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86" w:author="雷彩霞" w:date="2023-04-25T14:56:23Z"/>
                <w:del w:id="8587"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9" w:type="dxa"/>
          <w:trHeight w:val="397" w:hRule="atLeast"/>
          <w:jc w:val="center"/>
          <w:ins w:id="8588" w:author="雷彩霞" w:date="2023-04-25T14:56:23Z"/>
          <w:del w:id="8589" w:author="李成梅" w:date="2025-04-10T11:38:58Z"/>
        </w:trPr>
        <w:tc>
          <w:tcPr>
            <w:tcW w:w="2721"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90" w:author="雷彩霞" w:date="2023-04-25T14:56:23Z"/>
                <w:del w:id="8591" w:author="李成梅" w:date="2025-04-10T11:38:58Z"/>
                <w:rFonts w:hint="eastAsia" w:ascii="Times New Roman" w:hAnsi="Times New Roman" w:cs="方正仿宋_GBK"/>
                <w:color w:val="auto"/>
                <w:kern w:val="2"/>
                <w:sz w:val="24"/>
                <w:szCs w:val="24"/>
              </w:rPr>
            </w:pPr>
            <w:ins w:id="8592" w:author="雷彩霞" w:date="2023-04-25T14:56:23Z">
              <w:del w:id="8593" w:author="李成梅" w:date="2025-04-10T11:38:58Z">
                <w:r>
                  <w:rPr>
                    <w:rFonts w:hint="eastAsia" w:ascii="Times New Roman" w:hAnsi="Times New Roman" w:cs="方正仿宋_GBK"/>
                    <w:color w:val="auto"/>
                    <w:kern w:val="2"/>
                    <w:sz w:val="24"/>
                    <w:szCs w:val="24"/>
                  </w:rPr>
                  <w:delText>其他</w:delText>
                </w:r>
              </w:del>
            </w:ins>
          </w:p>
        </w:tc>
        <w:tc>
          <w:tcPr>
            <w:tcW w:w="191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94" w:author="雷彩霞" w:date="2023-04-25T14:56:23Z"/>
                <w:del w:id="8595" w:author="李成梅" w:date="2025-04-10T11:38:58Z"/>
                <w:rFonts w:hint="eastAsia" w:ascii="Times New Roman" w:hAnsi="Times New Roman" w:cs="方正仿宋_GBK"/>
                <w:color w:val="auto"/>
                <w:kern w:val="2"/>
                <w:sz w:val="24"/>
                <w:szCs w:val="24"/>
              </w:rPr>
            </w:pPr>
          </w:p>
        </w:tc>
        <w:tc>
          <w:tcPr>
            <w:tcW w:w="270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96" w:author="雷彩霞" w:date="2023-04-25T14:56:23Z"/>
                <w:del w:id="8597" w:author="李成梅" w:date="2025-04-10T11:38:58Z"/>
                <w:rFonts w:hint="eastAsia" w:ascii="Times New Roman" w:hAnsi="Times New Roman" w:cs="方正仿宋_GBK"/>
                <w:color w:val="auto"/>
                <w:kern w:val="2"/>
                <w:sz w:val="24"/>
                <w:szCs w:val="24"/>
              </w:rPr>
            </w:pPr>
          </w:p>
        </w:tc>
        <w:tc>
          <w:tcPr>
            <w:tcW w:w="2003"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598" w:author="雷彩霞" w:date="2023-04-25T14:56:23Z"/>
                <w:del w:id="8599"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ins w:id="8600" w:author="雷彩霞" w:date="2023-04-25T14:56:23Z"/>
          <w:del w:id="8601" w:author="李成梅" w:date="2025-04-10T11:38:58Z"/>
        </w:trPr>
        <w:tc>
          <w:tcPr>
            <w:tcW w:w="2730" w:type="dxa"/>
            <w:gridSpan w:val="2"/>
            <w:tcBorders>
              <w:top w:val="single" w:color="auto" w:sz="8" w:space="0"/>
              <w:left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602" w:author="雷彩霞" w:date="2023-04-25T14:56:23Z"/>
                <w:del w:id="8603" w:author="李成梅" w:date="2025-04-10T11:38:58Z"/>
                <w:rFonts w:hint="eastAsia" w:ascii="Times New Roman" w:hAnsi="Times New Roman" w:cs="方正仿宋_GBK"/>
                <w:color w:val="auto"/>
                <w:kern w:val="2"/>
                <w:sz w:val="24"/>
                <w:szCs w:val="24"/>
              </w:rPr>
            </w:pPr>
            <w:ins w:id="8604" w:author="雷彩霞" w:date="2023-04-25T14:56:23Z">
              <w:del w:id="8605" w:author="李成梅" w:date="2025-04-10T11:38:58Z">
                <w:r>
                  <w:rPr>
                    <w:rFonts w:hint="eastAsia" w:ascii="Times New Roman" w:hAnsi="Times New Roman" w:cs="方正仿宋_GBK"/>
                    <w:color w:val="auto"/>
                    <w:kern w:val="2"/>
                    <w:sz w:val="24"/>
                    <w:szCs w:val="24"/>
                  </w:rPr>
                  <w:delText>经营状况（若停产歇业</w:delText>
                </w:r>
              </w:del>
            </w:ins>
            <w:ins w:id="8606" w:author="雷彩霞" w:date="2023-04-25T14:56:23Z">
              <w:del w:id="8607" w:author="李成梅" w:date="2025-04-10T11:38:58Z">
                <w:r>
                  <w:rPr>
                    <w:rFonts w:hint="eastAsia" w:ascii="Times New Roman" w:hAnsi="Times New Roman" w:cs="方正仿宋_GBK"/>
                    <w:color w:val="auto"/>
                    <w:kern w:val="2"/>
                    <w:sz w:val="24"/>
                    <w:szCs w:val="24"/>
                    <w:lang w:eastAsia="zh-CN"/>
                  </w:rPr>
                  <w:delText>、吊销</w:delText>
                </w:r>
              </w:del>
            </w:ins>
            <w:ins w:id="8608" w:author="雷彩霞" w:date="2023-04-25T14:56:23Z">
              <w:del w:id="8609" w:author="李成梅" w:date="2025-04-10T11:38:58Z">
                <w:r>
                  <w:rPr>
                    <w:rFonts w:hint="eastAsia" w:ascii="Times New Roman" w:hAnsi="Times New Roman" w:cs="方正仿宋_GBK"/>
                    <w:color w:val="auto"/>
                    <w:kern w:val="2"/>
                    <w:sz w:val="24"/>
                    <w:szCs w:val="24"/>
                  </w:rPr>
                  <w:delText>的，应当说明原因）</w:delText>
                </w:r>
              </w:del>
            </w:ins>
          </w:p>
        </w:tc>
        <w:tc>
          <w:tcPr>
            <w:tcW w:w="6630" w:type="dxa"/>
            <w:gridSpan w:val="5"/>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center"/>
              <w:textAlignment w:val="auto"/>
              <w:rPr>
                <w:ins w:id="8610" w:author="雷彩霞" w:date="2023-04-25T14:56:23Z"/>
                <w:del w:id="8611" w:author="李成梅" w:date="2025-04-10T11:38:58Z"/>
                <w:rFonts w:hint="eastAsia" w:ascii="Times New Roman" w:hAnsi="Times New Roman" w:cs="方正仿宋_GBK"/>
                <w:color w:val="auto"/>
                <w:kern w:val="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Change w:id="8614" w:author="雷彩霞" w:date="2023-04-25T15:12:50Z">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blPrExChange>
        </w:tblPrEx>
        <w:trPr>
          <w:trHeight w:val="1304" w:hRule="atLeast"/>
          <w:jc w:val="center"/>
          <w:ins w:id="8612" w:author="雷彩霞" w:date="2023-04-25T14:56:23Z"/>
          <w:del w:id="8613" w:author="李成梅" w:date="2025-04-10T11:38:58Z"/>
          <w:trPrChange w:id="8614" w:author="雷彩霞" w:date="2023-04-25T15:12:50Z">
            <w:trPr>
              <w:trHeight w:val="1701" w:hRule="atLeast"/>
              <w:jc w:val="center"/>
            </w:trPr>
          </w:trPrChange>
        </w:trPr>
        <w:tc>
          <w:tcPr>
            <w:tcW w:w="9360" w:type="dxa"/>
            <w:gridSpan w:val="7"/>
            <w:tcBorders>
              <w:top w:val="single" w:color="auto" w:sz="8" w:space="0"/>
              <w:left w:val="single" w:color="auto" w:sz="8" w:space="0"/>
              <w:bottom w:val="single" w:color="auto" w:sz="8" w:space="0"/>
              <w:right w:val="single" w:color="auto" w:sz="8" w:space="0"/>
            </w:tcBorders>
            <w:vAlign w:val="center"/>
            <w:tcPrChange w:id="8615" w:author="雷彩霞" w:date="2023-04-25T15:12:50Z">
              <w:tcPr>
                <w:tcW w:w="9360" w:type="dxa"/>
                <w:gridSpan w:val="7"/>
                <w:tcBorders>
                  <w:top w:val="single" w:color="auto" w:sz="8" w:space="0"/>
                  <w:left w:val="single" w:color="auto" w:sz="8" w:space="0"/>
                  <w:bottom w:val="single" w:color="auto" w:sz="8" w:space="0"/>
                  <w:right w:val="single" w:color="auto" w:sz="8" w:space="0"/>
                </w:tcBorders>
                <w:vAlign w:val="center"/>
              </w:tcPr>
            </w:tcPrChange>
          </w:tcPr>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8616" w:author="雷彩霞" w:date="2023-04-25T14:56:23Z"/>
                <w:del w:id="8617" w:author="李成梅" w:date="2025-04-10T11:38:58Z"/>
                <w:rFonts w:hint="eastAsia" w:ascii="Times New Roman" w:hAnsi="Times New Roman" w:cs="方正仿宋_GBK"/>
                <w:color w:val="auto"/>
                <w:kern w:val="2"/>
                <w:sz w:val="24"/>
                <w:szCs w:val="24"/>
              </w:rPr>
            </w:pPr>
            <w:ins w:id="8618" w:author="雷彩霞" w:date="2023-04-25T14:56:23Z">
              <w:del w:id="8619" w:author="李成梅" w:date="2025-04-10T11:38:58Z">
                <w:r>
                  <w:rPr>
                    <w:rFonts w:hint="eastAsia" w:ascii="Times New Roman" w:hAnsi="Times New Roman" w:cs="方正仿宋_GBK"/>
                    <w:color w:val="auto"/>
                    <w:kern w:val="2"/>
                    <w:sz w:val="24"/>
                    <w:szCs w:val="24"/>
                  </w:rPr>
                  <w:delText>粮油仓储经营者签字：（盖章）</w:delText>
                </w:r>
              </w:del>
            </w:ins>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8620" w:author="雷彩霞" w:date="2023-04-25T14:56:23Z"/>
                <w:del w:id="8621" w:author="李成梅" w:date="2025-04-10T11:38:58Z"/>
                <w:rFonts w:hint="eastAsia" w:ascii="Times New Roman" w:hAnsi="Times New Roman" w:eastAsia="方正仿宋_GBK" w:cs="方正仿宋_GBK"/>
                <w:color w:val="auto"/>
                <w:kern w:val="2"/>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8622" w:author="雷彩霞" w:date="2023-04-25T14:56:23Z"/>
                <w:del w:id="8623" w:author="李成梅" w:date="2025-04-10T11:38:58Z"/>
                <w:rFonts w:hint="eastAsia" w:ascii="Times New Roman" w:hAnsi="Times New Roman" w:cs="方正仿宋_GBK"/>
                <w:color w:val="auto"/>
                <w:kern w:val="2"/>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300" w:lineRule="exact"/>
              <w:ind w:right="0" w:rightChars="0"/>
              <w:jc w:val="both"/>
              <w:textAlignment w:val="auto"/>
              <w:rPr>
                <w:ins w:id="8624" w:author="雷彩霞" w:date="2023-04-25T14:56:23Z"/>
                <w:del w:id="8625" w:author="李成梅" w:date="2025-04-10T11:38:58Z"/>
                <w:rFonts w:hint="eastAsia" w:ascii="Times New Roman" w:hAnsi="Times New Roman" w:cs="方正仿宋_GBK"/>
                <w:color w:val="auto"/>
                <w:kern w:val="2"/>
                <w:sz w:val="24"/>
                <w:szCs w:val="24"/>
              </w:rPr>
            </w:pPr>
            <w:ins w:id="8626" w:author="雷彩霞" w:date="2023-04-25T14:56:23Z">
              <w:del w:id="8627" w:author="李成梅" w:date="2025-04-10T11:38:58Z">
                <w:r>
                  <w:rPr>
                    <w:rFonts w:hint="eastAsia" w:ascii="Times New Roman" w:hAnsi="Times New Roman" w:cs="方正仿宋_GBK"/>
                    <w:color w:val="auto"/>
                    <w:kern w:val="2"/>
                    <w:sz w:val="24"/>
                    <w:szCs w:val="24"/>
                  </w:rPr>
                  <w:delText>联系电话：                                                    年   月    日</w:delText>
                </w:r>
              </w:del>
            </w:ins>
          </w:p>
        </w:tc>
      </w:tr>
    </w:tbl>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right="0" w:rightChars="0" w:firstLine="0" w:firstLineChars="0"/>
        <w:textAlignment w:val="auto"/>
        <w:rPr>
          <w:ins w:id="8629" w:author="李成梅" w:date="2025-04-10T11:39:43Z"/>
          <w:rFonts w:hint="eastAsia" w:ascii="Times New Roman" w:hAnsi="Times New Roman" w:cs="方正仿宋_GBK"/>
          <w:color w:val="auto"/>
          <w:kern w:val="2"/>
          <w:sz w:val="21"/>
        </w:rPr>
        <w:pPrChange w:id="8628" w:author="李成梅" w:date="2025-04-10T11:39:55Z">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right="0" w:rightChars="0" w:firstLine="0" w:firstLineChars="0"/>
            <w:textAlignment w:val="auto"/>
          </w:pPr>
        </w:pPrChange>
      </w:pPr>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right="0" w:rightChars="0" w:firstLine="0" w:firstLineChars="0"/>
        <w:textAlignment w:val="auto"/>
        <w:rPr>
          <w:ins w:id="8631" w:author="雷彩霞" w:date="2023-04-25T14:56:23Z"/>
          <w:del w:id="8632" w:author="李成梅" w:date="2025-04-10T11:38:58Z"/>
          <w:rFonts w:hint="eastAsia" w:ascii="Times New Roman" w:hAnsi="Times New Roman" w:cs="方正仿宋_GBK"/>
          <w:color w:val="auto"/>
          <w:kern w:val="2"/>
          <w:sz w:val="21"/>
        </w:rPr>
        <w:pPrChange w:id="8630" w:author="李成梅" w:date="2025-04-10T11:40:00Z">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right="0" w:rightChars="0" w:firstLine="0" w:firstLineChars="0"/>
            <w:textAlignment w:val="auto"/>
          </w:pPr>
        </w:pPrChange>
      </w:pPr>
      <w:ins w:id="8633" w:author="李成梅" w:date="2025-04-10T11:39:57Z">
        <w:r>
          <w:rPr>
            <w:rFonts w:hint="default" w:ascii="Times New Roman" w:hAnsi="Times New Roman" w:eastAsia="方正仿宋_GBK" w:cs="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-635</wp:posOffset>
                  </wp:positionH>
                  <wp:positionV relativeFrom="paragraph">
                    <wp:posOffset>0</wp:posOffset>
                  </wp:positionV>
                  <wp:extent cx="5627370" cy="15240"/>
                  <wp:effectExtent l="0" t="4445" r="11430" b="10795"/>
                  <wp:wrapNone/>
                  <wp:docPr id="33" name="直接连接符 33"/>
                  <wp:cNvGraphicFramePr/>
                  <a:graphic xmlns:a="http://schemas.openxmlformats.org/drawingml/2006/main">
                    <a:graphicData uri="http://schemas.microsoft.com/office/word/2010/wordprocessingShape">
                      <wps:wsp>
                        <wps:cNvCnPr/>
                        <wps:spPr>
                          <a:xfrm>
                            <a:off x="0" y="0"/>
                            <a:ext cx="5627370" cy="15240"/>
                          </a:xfrm>
                          <a:prstGeom prst="line">
                            <a:avLst/>
                          </a:prstGeom>
                          <a:noFill/>
                          <a:ln w="4445" cap="flat" cmpd="sng" algn="ctr">
                            <a:solidFill>
                              <a:srgbClr val="000000"/>
                            </a:solidFill>
                            <a:prstDash val="solid"/>
                          </a:ln>
                          <a:effectLst/>
                        </wps:spPr>
                        <wps:bodyPr/>
                      </wps:wsp>
                    </a:graphicData>
                  </a:graphic>
                </wp:anchor>
              </w:drawing>
            </mc:Choice>
            <mc:Fallback>
              <w:pict>
                <v:line id="_x0000_s1026" o:spid="_x0000_s1026" o:spt="20" style="position:absolute;left:0pt;margin-left:-0.05pt;margin-top:0pt;height:1.2pt;width:443.1pt;z-index:251666432;mso-width-relative:page;mso-height-relative:page;" filled="f" stroked="t" coordsize="21600,21600" o:gfxdata="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doMAfUAAAABAEAAA8AAAAAAAAAAQAgAAAAIgAAAGRycy9kb3ducmV2&#10;LnhtbFBLAQIUABQAAAAIAIdO4kBugDcGxwEAAGADAAAOAAAAAAAAAAEAIAAAACMBAABkcnMvZTJv&#10;RG9jLnhtbFBLBQYAAAAABgAGAFkBAABcBQAAAAA=&#10;">
                  <v:fill on="f" focussize="0,0"/>
                  <v:stroke weight="0.35pt" color="#000000" joinstyle="round"/>
                  <v:imagedata o:title=""/>
                  <o:lock v:ext="edit" aspectratio="f"/>
                </v:line>
              </w:pict>
            </mc:Fallback>
          </mc:AlternateContent>
        </w:r>
      </w:ins>
      <w:ins w:id="8635" w:author="李成梅" w:date="2025-04-10T11:39:57Z">
        <w:r>
          <w:rPr>
            <w:rFonts w:hint="default" w:ascii="Times New Roman" w:hAnsi="Times New Roman" w:eastAsia="方正仿宋_GBK"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367665</wp:posOffset>
                  </wp:positionV>
                  <wp:extent cx="5627370" cy="15240"/>
                  <wp:effectExtent l="0" t="4445" r="11430" b="10795"/>
                  <wp:wrapNone/>
                  <wp:docPr id="34" name="直接连接符 34"/>
                  <wp:cNvGraphicFramePr/>
                  <a:graphic xmlns:a="http://schemas.openxmlformats.org/drawingml/2006/main">
                    <a:graphicData uri="http://schemas.microsoft.com/office/word/2010/wordprocessingShape">
                      <wps:wsp>
                        <wps:cNvCnPr/>
                        <wps:spPr>
                          <a:xfrm>
                            <a:off x="972185" y="4633595"/>
                            <a:ext cx="5627370" cy="15240"/>
                          </a:xfrm>
                          <a:prstGeom prst="line">
                            <a:avLst/>
                          </a:prstGeom>
                          <a:noFill/>
                          <a:ln w="4445" cap="flat" cmpd="sng" algn="ctr">
                            <a:solidFill>
                              <a:srgbClr val="000000"/>
                            </a:solidFill>
                            <a:prstDash val="solid"/>
                          </a:ln>
                          <a:effectLst/>
                        </wps:spPr>
                        <wps:bodyPr/>
                      </wps:wsp>
                    </a:graphicData>
                  </a:graphic>
                </wp:anchor>
              </w:drawing>
            </mc:Choice>
            <mc:Fallback>
              <w:pict>
                <v:line id="_x0000_s1026" o:spid="_x0000_s1026" o:spt="20" style="position:absolute;left:0pt;margin-left:0.3pt;margin-top:28.95pt;height:1.2pt;width:443.1pt;z-index:251665408;mso-width-relative:page;mso-height-relative:page;" filled="f" stroked="t" coordsize="21600,21600" o:gfxdata="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wi8aPXAAAABgEAAA8AAAAAAAAAAQAg&#10;AAAAIgAAAGRycy9kb3ducmV2LnhtbFBLAQIUABQAAAAIAIdO4kAt0evt1gEAAGsDAAAOAAAAAAAA&#10;AAEAIAAAACYBAABkcnMvZTJvRG9jLnhtbFBLBQYAAAAABgAGAFkBAABuBQAAAAA=&#10;">
                  <v:fill on="f" focussize="0,0"/>
                  <v:stroke weight="0.35pt" color="#000000" joinstyle="round"/>
                  <v:imagedata o:title=""/>
                  <o:lock v:ext="edit" aspectratio="f"/>
                </v:line>
              </w:pict>
            </mc:Fallback>
          </mc:AlternateContent>
        </w:r>
      </w:ins>
      <w:ins w:id="8637" w:author="李成梅" w:date="2025-04-10T11:39:57Z">
        <w:r>
          <w:rPr>
            <w:rFonts w:hint="default" w:ascii="Times New Roman" w:hAnsi="Times New Roman" w:eastAsia="方正仿宋_GBK" w:cs="Times New Roman"/>
            <w:sz w:val="28"/>
            <w:szCs w:val="28"/>
            <w:lang w:val="en-US" w:eastAsia="zh-CN"/>
          </w:rPr>
          <w:t xml:space="preserve">  重庆市粮食和物资储备局   </w:t>
        </w:r>
      </w:ins>
      <w:ins w:id="8638" w:author="李成梅" w:date="2025-04-10T11:39:57Z">
        <w:r>
          <w:rPr>
            <w:rFonts w:hint="eastAsia" w:ascii="Times New Roman" w:hAnsi="Times New Roman" w:eastAsia="方正仿宋_GBK" w:cs="Times New Roman"/>
            <w:sz w:val="28"/>
            <w:szCs w:val="28"/>
            <w:lang w:val="en-US" w:eastAsia="zh-CN"/>
          </w:rPr>
          <w:t xml:space="preserve">     </w:t>
        </w:r>
      </w:ins>
      <w:ins w:id="8639" w:author="李成梅" w:date="2025-04-10T11:39:57Z">
        <w:r>
          <w:rPr>
            <w:rFonts w:hint="eastAsia" w:cs="Times New Roman"/>
            <w:sz w:val="28"/>
            <w:szCs w:val="28"/>
            <w:lang w:val="en-US" w:eastAsia="zh-CN"/>
          </w:rPr>
          <w:t xml:space="preserve">        </w:t>
        </w:r>
      </w:ins>
      <w:ins w:id="8640" w:author="李成梅" w:date="2025-04-10T11:39:57Z">
        <w:r>
          <w:rPr>
            <w:rFonts w:hint="eastAsia" w:ascii="Times New Roman" w:hAnsi="Times New Roman" w:eastAsia="方正仿宋_GBK" w:cs="Times New Roman"/>
            <w:sz w:val="28"/>
            <w:szCs w:val="28"/>
            <w:lang w:val="en-US" w:eastAsia="zh-CN"/>
          </w:rPr>
          <w:t xml:space="preserve">   </w:t>
        </w:r>
      </w:ins>
      <w:ins w:id="8641" w:author="李成梅" w:date="2025-04-10T11:39:57Z">
        <w:r>
          <w:rPr>
            <w:rFonts w:hint="default" w:ascii="Times New Roman" w:hAnsi="Times New Roman" w:eastAsia="方正仿宋_GBK" w:cs="Times New Roman"/>
            <w:sz w:val="28"/>
            <w:szCs w:val="28"/>
            <w:lang w:val="en-US" w:eastAsia="zh-CN"/>
          </w:rPr>
          <w:t xml:space="preserve"> 202</w:t>
        </w:r>
      </w:ins>
      <w:ins w:id="8642" w:author="李成梅" w:date="2025-04-10T11:39:57Z">
        <w:r>
          <w:rPr>
            <w:rFonts w:hint="eastAsia" w:ascii="Times New Roman" w:hAnsi="Times New Roman" w:eastAsia="方正仿宋_GBK" w:cs="Times New Roman"/>
            <w:sz w:val="28"/>
            <w:szCs w:val="28"/>
            <w:lang w:val="en-US" w:eastAsia="zh-CN"/>
          </w:rPr>
          <w:t>5</w:t>
        </w:r>
      </w:ins>
      <w:ins w:id="8643" w:author="李成梅" w:date="2025-04-10T11:39:57Z">
        <w:r>
          <w:rPr>
            <w:rFonts w:hint="default" w:ascii="Times New Roman" w:hAnsi="Times New Roman" w:eastAsia="方正仿宋_GBK" w:cs="Times New Roman"/>
            <w:sz w:val="28"/>
            <w:szCs w:val="28"/>
            <w:lang w:val="en-US" w:eastAsia="zh-CN"/>
          </w:rPr>
          <w:t>年</w:t>
        </w:r>
      </w:ins>
      <w:ins w:id="8644" w:author="李成梅" w:date="2025-04-10T11:39:57Z">
        <w:r>
          <w:rPr>
            <w:rFonts w:hint="eastAsia" w:cs="Times New Roman"/>
            <w:sz w:val="28"/>
            <w:szCs w:val="28"/>
            <w:lang w:val="en-US" w:eastAsia="zh-CN"/>
          </w:rPr>
          <w:t>4</w:t>
        </w:r>
      </w:ins>
      <w:ins w:id="8645" w:author="李成梅" w:date="2025-04-10T11:39:57Z">
        <w:r>
          <w:rPr>
            <w:rFonts w:hint="default" w:ascii="Times New Roman" w:hAnsi="Times New Roman" w:eastAsia="方正仿宋_GBK" w:cs="Times New Roman"/>
            <w:sz w:val="28"/>
            <w:szCs w:val="28"/>
            <w:lang w:val="en-US" w:eastAsia="zh-CN"/>
          </w:rPr>
          <w:t>月</w:t>
        </w:r>
      </w:ins>
      <w:ins w:id="8646" w:author="李成梅" w:date="2025-04-10T11:39:57Z">
        <w:r>
          <w:rPr>
            <w:rFonts w:hint="eastAsia" w:cs="Times New Roman"/>
            <w:sz w:val="28"/>
            <w:szCs w:val="28"/>
            <w:lang w:val="en-US" w:eastAsia="zh-CN"/>
          </w:rPr>
          <w:t>9</w:t>
        </w:r>
      </w:ins>
      <w:ins w:id="8647" w:author="李成梅" w:date="2025-04-10T11:39:57Z">
        <w:r>
          <w:rPr>
            <w:rFonts w:hint="default" w:ascii="Times New Roman" w:hAnsi="Times New Roman" w:eastAsia="方正仿宋_GBK" w:cs="Times New Roman"/>
            <w:sz w:val="28"/>
            <w:szCs w:val="28"/>
            <w:lang w:val="en-US" w:eastAsia="zh-CN"/>
          </w:rPr>
          <w:t xml:space="preserve">日印发 </w:t>
        </w:r>
      </w:ins>
      <w:ins w:id="8648" w:author="李成梅" w:date="2025-04-10T11:39:57Z">
        <w:r>
          <w:rPr>
            <w:rFonts w:hint="eastAsia" w:cs="Times New Roman"/>
            <w:sz w:val="28"/>
            <w:szCs w:val="28"/>
            <w:lang w:val="en-US" w:eastAsia="zh-CN"/>
          </w:rPr>
          <w:t xml:space="preserve"> </w:t>
        </w:r>
      </w:ins>
      <w:ins w:id="8649" w:author="雷彩霞" w:date="2023-04-25T14:56:23Z">
        <w:del w:id="8650" w:author="李成梅" w:date="2025-04-10T11:38:58Z">
          <w:r>
            <w:rPr>
              <w:rFonts w:hint="eastAsia" w:ascii="Times New Roman" w:hAnsi="Times New Roman" w:cs="方正仿宋_GBK"/>
              <w:color w:val="auto"/>
              <w:kern w:val="2"/>
              <w:sz w:val="21"/>
            </w:rPr>
            <w:delText>备注：1．</w:delText>
          </w:r>
        </w:del>
      </w:ins>
      <w:ins w:id="8651" w:author="雷彩霞" w:date="2023-04-25T14:56:23Z">
        <w:del w:id="8652" w:author="李成梅" w:date="2025-04-10T11:38:58Z">
          <w:r>
            <w:rPr>
              <w:rFonts w:hint="eastAsia" w:ascii="Times New Roman" w:hAnsi="Times New Roman" w:cs="方正仿宋_GBK"/>
              <w:color w:val="auto"/>
              <w:kern w:val="2"/>
              <w:sz w:val="21"/>
              <w:szCs w:val="24"/>
            </w:rPr>
            <w:delText>本表由粮油仓储经营者填写并加盖公章</w:delText>
          </w:r>
        </w:del>
      </w:ins>
      <w:ins w:id="8653" w:author="雷彩霞" w:date="2023-04-25T14:56:23Z">
        <w:del w:id="8654" w:author="李成梅" w:date="2025-04-10T11:38:58Z">
          <w:r>
            <w:rPr>
              <w:rFonts w:hint="eastAsia" w:ascii="Times New Roman" w:hAnsi="Times New Roman" w:cs="方正仿宋_GBK"/>
              <w:color w:val="auto"/>
              <w:kern w:val="2"/>
              <w:sz w:val="21"/>
              <w:szCs w:val="24"/>
              <w:u w:val="none"/>
            </w:rPr>
            <w:delText>。</w:delText>
          </w:r>
        </w:del>
      </w:ins>
      <w:ins w:id="8655" w:author="雷彩霞" w:date="2023-04-25T14:56:23Z">
        <w:del w:id="8656" w:author="李成梅" w:date="2025-04-10T11:38:58Z">
          <w:r>
            <w:rPr>
              <w:rFonts w:hint="eastAsia" w:ascii="Times New Roman" w:hAnsi="Times New Roman" w:cs="方正仿宋_GBK"/>
              <w:color w:val="auto"/>
              <w:kern w:val="2"/>
              <w:sz w:val="21"/>
            </w:rPr>
            <w:delText>选择“线上”备案的，应在“重庆市粮食流通管理信息平台”上传原件的扫描件，若为复印件的，则应在复印件上加盖公章。</w:delText>
          </w:r>
        </w:del>
      </w:ins>
    </w:p>
    <w:p>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right="0" w:rightChars="0" w:firstLine="0" w:firstLineChars="0"/>
        <w:textAlignment w:val="auto"/>
        <w:rPr>
          <w:ins w:id="8658" w:author="雷彩霞" w:date="2023-04-25T14:56:23Z"/>
          <w:del w:id="8659" w:author="李成梅" w:date="2025-04-10T11:38:58Z"/>
          <w:rFonts w:hint="eastAsia" w:ascii="Times New Roman" w:hAnsi="Times New Roman" w:cs="方正仿宋_GBK"/>
          <w:color w:val="auto"/>
          <w:kern w:val="2"/>
          <w:sz w:val="21"/>
        </w:rPr>
        <w:pPrChange w:id="8657" w:author="李成梅" w:date="2025-04-10T11:40:00Z">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right="0" w:rightChars="0" w:firstLine="618" w:firstLineChars="300"/>
            <w:textAlignment w:val="auto"/>
          </w:pPr>
        </w:pPrChange>
      </w:pPr>
      <w:ins w:id="8660" w:author="雷彩霞" w:date="2023-04-25T14:56:23Z">
        <w:del w:id="8661" w:author="李成梅" w:date="2025-04-10T11:38:58Z">
          <w:r>
            <w:rPr>
              <w:rFonts w:hint="eastAsia" w:ascii="Times New Roman" w:hAnsi="Times New Roman" w:cs="方正仿宋_GBK"/>
              <w:color w:val="auto"/>
              <w:kern w:val="2"/>
              <w:sz w:val="21"/>
            </w:rPr>
            <w:delText>2．“粮油仓储经营者名称”“社会信用代码”和“单位性质”栏，应当与营业执照中载明的“名称”“统一社会信用代码”和“类型”一致。</w:delText>
          </w:r>
        </w:del>
      </w:ins>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240" w:lineRule="auto"/>
        <w:ind w:left="0" w:firstLine="0" w:firstLineChars="0"/>
        <w:textAlignment w:val="auto"/>
        <w:rPr>
          <w:ins w:id="8663" w:author="雷彩霞" w:date="2023-04-25T14:56:23Z"/>
          <w:del w:id="8664" w:author="李成梅" w:date="2025-04-10T11:38:58Z"/>
          <w:rFonts w:hint="eastAsia" w:ascii="Times New Roman" w:hAnsi="Times New Roman" w:cs="方正仿宋_GBK"/>
          <w:color w:val="auto"/>
          <w:kern w:val="2"/>
          <w:sz w:val="21"/>
        </w:rPr>
        <w:pPrChange w:id="8662" w:author="李成梅" w:date="2025-04-10T11:40:00Z">
          <w:pPr>
            <w:keepNext w:val="0"/>
            <w:keepLines w:val="0"/>
            <w:pageBreakBefore w:val="0"/>
            <w:widowControl w:val="0"/>
            <w:numPr>
              <w:ilvl w:val="12"/>
              <w:numId w:val="0"/>
            </w:numPr>
            <w:kinsoku/>
            <w:wordWrap/>
            <w:overflowPunct/>
            <w:topLinePunct w:val="0"/>
            <w:autoSpaceDE/>
            <w:autoSpaceDN/>
            <w:bidi w:val="0"/>
            <w:adjustRightInd/>
            <w:snapToGrid/>
            <w:spacing w:before="0" w:beforeLines="0" w:after="0" w:afterLines="0" w:line="300" w:lineRule="exact"/>
            <w:ind w:left="0" w:firstLine="618" w:firstLineChars="300"/>
            <w:textAlignment w:val="auto"/>
          </w:pPr>
        </w:pPrChange>
      </w:pPr>
      <w:ins w:id="8665" w:author="雷彩霞" w:date="2023-04-25T14:56:23Z">
        <w:del w:id="8666" w:author="李成梅" w:date="2025-04-10T11:38:58Z">
          <w:r>
            <w:rPr>
              <w:rFonts w:hint="eastAsia" w:ascii="Times New Roman" w:hAnsi="Times New Roman" w:cs="方正仿宋_GBK"/>
              <w:color w:val="auto"/>
              <w:kern w:val="2"/>
              <w:sz w:val="21"/>
            </w:rPr>
            <w:delText>3．“仓容”“罐容”是指粮油仓储经营者能够安全储粮（油）的容量合计数，不包括需大修、待报废等不能正常使用的仓容、罐容。</w:delText>
          </w:r>
        </w:del>
      </w:ins>
    </w:p>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240" w:lineRule="auto"/>
        <w:ind w:left="0" w:firstLine="0" w:firstLineChars="0"/>
        <w:textAlignment w:val="auto"/>
        <w:rPr>
          <w:ins w:id="8668" w:author="雷彩霞" w:date="2023-04-25T14:56:23Z"/>
          <w:del w:id="8669" w:author="李成梅" w:date="2025-04-10T11:38:58Z"/>
          <w:rFonts w:hint="eastAsia" w:ascii="Times New Roman" w:hAnsi="Times New Roman" w:cs="方正仿宋_GBK"/>
          <w:color w:val="auto"/>
          <w:kern w:val="2"/>
          <w:sz w:val="21"/>
        </w:rPr>
        <w:pPrChange w:id="8667" w:author="李成梅" w:date="2025-04-10T11:40:00Z">
          <w:pPr>
            <w:keepNext w:val="0"/>
            <w:keepLines w:val="0"/>
            <w:pageBreakBefore w:val="0"/>
            <w:widowControl w:val="0"/>
            <w:numPr>
              <w:ilvl w:val="12"/>
              <w:numId w:val="0"/>
            </w:numPr>
            <w:kinsoku/>
            <w:wordWrap/>
            <w:overflowPunct/>
            <w:topLinePunct w:val="0"/>
            <w:autoSpaceDE/>
            <w:autoSpaceDN/>
            <w:bidi w:val="0"/>
            <w:adjustRightInd/>
            <w:snapToGrid/>
            <w:spacing w:before="0" w:beforeLines="0" w:after="0" w:afterLines="0" w:line="300" w:lineRule="exact"/>
            <w:ind w:left="0" w:firstLine="618" w:firstLineChars="300"/>
            <w:textAlignment w:val="auto"/>
          </w:pPr>
        </w:pPrChange>
      </w:pPr>
      <w:ins w:id="8670" w:author="雷彩霞" w:date="2023-04-25T14:56:23Z">
        <w:del w:id="8671" w:author="李成梅" w:date="2025-04-10T11:38:58Z">
          <w:r>
            <w:rPr>
              <w:rFonts w:hint="eastAsia" w:ascii="Times New Roman" w:hAnsi="Times New Roman" w:cs="方正仿宋_GBK"/>
              <w:color w:val="auto"/>
              <w:kern w:val="2"/>
              <w:sz w:val="21"/>
            </w:rPr>
            <w:delText>4．“粮油仓储物流设施”栏由从事粮油仓储活动的法人或非法人组织填报，主要包括：从事粮油仓储活动所需的经营场地、仓房、油罐等存储设施，专用道路、铁路、码头等物流设施，以及烘干设施、器材库、清理维修车间等附属设施。</w:delText>
          </w:r>
        </w:del>
      </w:ins>
      <w:bookmarkStart w:id="0" w:name="No41_Z3T14K1"/>
      <w:bookmarkEnd w:id="0"/>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firstLine="618" w:firstLineChars="300"/>
        <w:textAlignment w:val="auto"/>
        <w:rPr>
          <w:ins w:id="8673" w:author="雷彩霞" w:date="2023-04-25T14:56:23Z"/>
          <w:del w:id="8674" w:author="李成梅" w:date="2025-04-10T11:38:58Z"/>
          <w:rFonts w:hint="eastAsia" w:ascii="Times New Roman" w:hAnsi="Times New Roman" w:cs="方正仿宋_GBK"/>
          <w:color w:val="auto"/>
          <w:kern w:val="2"/>
          <w:sz w:val="21"/>
          <w:lang w:val="en-US" w:eastAsia="zh-CN"/>
        </w:rPr>
        <w:sectPr>
          <w:headerReference r:id="rId23" w:type="default"/>
          <w:footerReference r:id="rId24" w:type="default"/>
          <w:footerReference r:id="rId25" w:type="even"/>
          <w:pgSz w:w="11906" w:h="16838"/>
          <w:pgMar w:top="2098" w:right="1531" w:bottom="1984" w:left="1531" w:header="850" w:footer="1417" w:gutter="0"/>
          <w:pgNumType w:fmt="decimal"/>
          <w:cols w:space="0" w:num="1"/>
          <w:rtlGutter w:val="0"/>
          <w:docGrid w:type="linesAndChars" w:linePitch="589" w:charSpace="-849"/>
        </w:sectPr>
        <w:pPrChange w:id="8672" w:author="李成梅" w:date="2025-04-10T11:40:00Z">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firstLine="618" w:firstLineChars="300"/>
            <w:textAlignment w:val="auto"/>
          </w:pPr>
        </w:pPrChange>
      </w:pPr>
      <w:ins w:id="8675" w:author="雷彩霞" w:date="2023-04-25T14:56:23Z">
        <w:del w:id="8676" w:author="李成梅" w:date="2025-04-10T11:38:58Z">
          <w:r>
            <w:rPr>
              <w:rFonts w:hint="eastAsia" w:ascii="Times New Roman" w:hAnsi="Times New Roman" w:cs="方正仿宋_GBK"/>
              <w:color w:val="auto"/>
              <w:kern w:val="2"/>
              <w:sz w:val="21"/>
            </w:rPr>
            <w:delText>5．经营状况包括：正常经营、停产歇业、吊销、清算、注销。</w:delText>
          </w:r>
        </w:del>
      </w:ins>
      <w:ins w:id="8677" w:author="雷彩霞" w:date="2023-04-25T14:56:23Z">
        <w:del w:id="8678" w:author="李成梅" w:date="2025-04-10T11:38:58Z">
          <w:r>
            <w:rPr>
              <w:rFonts w:hint="eastAsia" w:ascii="Times New Roman" w:hAnsi="Times New Roman" w:cs="方正仿宋_GBK"/>
              <w:color w:val="auto"/>
              <w:kern w:val="2"/>
              <w:sz w:val="21"/>
              <w:lang w:val="en-US" w:eastAsia="zh-CN"/>
            </w:rPr>
            <w:delText xml:space="preserve">  </w:delText>
          </w:r>
        </w:del>
      </w:ins>
    </w:p>
    <w:p>
      <w:pPr>
        <w:keepNext w:val="0"/>
        <w:keepLines w:val="0"/>
        <w:pageBreakBefore w:val="0"/>
        <w:widowControl/>
        <w:numPr>
          <w:ilvl w:val="-1"/>
          <w:numId w:val="0"/>
        </w:numPr>
        <w:kinsoku/>
        <w:wordWrap/>
        <w:overflowPunct/>
        <w:topLinePunct w:val="0"/>
        <w:autoSpaceDE/>
        <w:autoSpaceDN/>
        <w:bidi w:val="0"/>
        <w:adjustRightInd/>
        <w:snapToGrid/>
        <w:spacing w:before="0" w:after="0" w:line="240" w:lineRule="auto"/>
        <w:textAlignment w:val="auto"/>
        <w:outlineLvl w:val="9"/>
        <w:rPr>
          <w:ins w:id="8680" w:author="雷彩霞" w:date="2023-04-25T14:56:23Z"/>
          <w:del w:id="8681" w:author="李成梅" w:date="2025-04-10T11:38:58Z"/>
          <w:rFonts w:hint="eastAsia" w:ascii="Times New Roman" w:hAnsi="Times New Roman" w:eastAsia="方正仿宋_GBK" w:cs="方正仿宋_GBK"/>
          <w:color w:val="auto"/>
          <w:kern w:val="2"/>
          <w:sz w:val="32"/>
          <w:szCs w:val="32"/>
          <w:lang w:val="en-US" w:eastAsia="zh-CN"/>
        </w:rPr>
        <w:pPrChange w:id="8679" w:author="李成梅" w:date="2025-04-10T11:40:00Z">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before="0" w:after="0" w:line="240" w:lineRule="auto"/>
        <w:ind w:firstLine="0" w:firstLineChars="0"/>
        <w:textAlignment w:val="auto"/>
        <w:outlineLvl w:val="9"/>
        <w:rPr>
          <w:ins w:id="8683" w:author="雷彩霞" w:date="2023-04-25T14:56:23Z"/>
          <w:del w:id="8684" w:author="李成梅" w:date="2025-04-10T11:38:58Z"/>
          <w:rFonts w:hint="eastAsia" w:ascii="Times New Roman" w:hAnsi="Times New Roman" w:eastAsia="方正仿宋_GBK" w:cs="方正仿宋_GBK"/>
          <w:color w:val="auto"/>
          <w:kern w:val="2"/>
          <w:sz w:val="32"/>
          <w:szCs w:val="32"/>
        </w:rPr>
        <w:pPrChange w:id="8682" w:author="李成梅" w:date="2025-04-10T11:40:00Z">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textAlignment w:val="auto"/>
            <w:outlineLvl w:val="9"/>
          </w:pPr>
        </w:pPrChange>
      </w:pPr>
    </w:p>
    <w:p>
      <w:pPr>
        <w:keepNext w:val="0"/>
        <w:keepLines w:val="0"/>
        <w:pageBreakBefore w:val="0"/>
        <w:widowControl/>
        <w:kinsoku/>
        <w:wordWrap/>
        <w:overflowPunct/>
        <w:topLinePunct w:val="0"/>
        <w:autoSpaceDE/>
        <w:autoSpaceDN/>
        <w:bidi w:val="0"/>
        <w:adjustRightInd/>
        <w:snapToGrid/>
        <w:spacing w:before="0" w:after="0" w:line="240" w:lineRule="auto"/>
        <w:textAlignment w:val="auto"/>
        <w:outlineLvl w:val="9"/>
        <w:rPr>
          <w:ins w:id="8686" w:author="雷彩霞" w:date="2023-04-25T14:56:23Z"/>
          <w:del w:id="8687" w:author="李成梅" w:date="2025-04-10T11:38:58Z"/>
          <w:rFonts w:hint="eastAsia" w:ascii="Times New Roman" w:hAnsi="Times New Roman" w:eastAsia="方正仿宋_GBK" w:cs="方正仿宋_GBK"/>
          <w:color w:val="auto"/>
          <w:kern w:val="2"/>
          <w:sz w:val="32"/>
          <w:szCs w:val="32"/>
        </w:rPr>
        <w:pPrChange w:id="8685" w:author="李成梅" w:date="2025-04-10T11:40:00Z">
          <w:pPr>
            <w:keepNext w:val="0"/>
            <w:keepLines w:val="0"/>
            <w:pageBreakBefore w:val="0"/>
            <w:widowControl w:val="0"/>
            <w:kinsoku/>
            <w:wordWrap/>
            <w:overflowPunct/>
            <w:topLinePunct w:val="0"/>
            <w:autoSpaceDE/>
            <w:autoSpaceDN/>
            <w:bidi w:val="0"/>
            <w:adjustRightInd/>
            <w:snapToGrid/>
            <w:spacing w:before="0" w:after="0"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689" w:author="雷彩霞" w:date="2023-04-25T14:56:23Z"/>
          <w:del w:id="8690" w:author="李成梅" w:date="2025-04-10T11:38:58Z"/>
          <w:rFonts w:hint="eastAsia" w:ascii="Times New Roman" w:hAnsi="Times New Roman" w:eastAsia="方正仿宋_GBK" w:cs="方正仿宋_GBK"/>
          <w:color w:val="auto"/>
          <w:sz w:val="32"/>
          <w:szCs w:val="32"/>
        </w:rPr>
        <w:pPrChange w:id="8688"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692" w:author="雷彩霞" w:date="2023-04-25T14:56:23Z"/>
          <w:del w:id="8693" w:author="李成梅" w:date="2025-04-10T11:38:58Z"/>
          <w:rFonts w:hint="eastAsia" w:ascii="Times New Roman" w:hAnsi="Times New Roman" w:eastAsia="方正仿宋_GBK" w:cs="方正仿宋_GBK"/>
          <w:color w:val="auto"/>
          <w:sz w:val="32"/>
          <w:szCs w:val="32"/>
        </w:rPr>
        <w:pPrChange w:id="8691"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695" w:author="雷彩霞" w:date="2023-04-25T14:56:23Z"/>
          <w:del w:id="8696" w:author="李成梅" w:date="2025-04-10T11:38:58Z"/>
          <w:rFonts w:hint="eastAsia" w:ascii="Times New Roman" w:hAnsi="Times New Roman" w:eastAsia="方正仿宋_GBK" w:cs="方正仿宋_GBK"/>
          <w:color w:val="auto"/>
          <w:sz w:val="32"/>
          <w:szCs w:val="32"/>
        </w:rPr>
        <w:pPrChange w:id="8694"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698" w:author="雷彩霞" w:date="2023-04-25T14:56:23Z"/>
          <w:del w:id="8699" w:author="李成梅" w:date="2025-04-10T11:38:58Z"/>
          <w:rFonts w:hint="eastAsia" w:ascii="Times New Roman" w:hAnsi="Times New Roman" w:eastAsia="方正仿宋_GBK" w:cs="方正仿宋_GBK"/>
          <w:color w:val="auto"/>
          <w:sz w:val="32"/>
          <w:szCs w:val="32"/>
        </w:rPr>
        <w:pPrChange w:id="8697"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701" w:author="雷彩霞" w:date="2023-04-25T14:56:23Z"/>
          <w:del w:id="8702" w:author="李成梅" w:date="2025-04-10T11:38:58Z"/>
          <w:rFonts w:hint="eastAsia" w:ascii="Times New Roman" w:hAnsi="Times New Roman" w:eastAsia="方正仿宋_GBK" w:cs="方正仿宋_GBK"/>
          <w:color w:val="auto"/>
          <w:sz w:val="32"/>
          <w:szCs w:val="32"/>
        </w:rPr>
        <w:pPrChange w:id="8700"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704" w:author="雷彩霞" w:date="2023-04-25T14:56:23Z"/>
          <w:del w:id="8705" w:author="李成梅" w:date="2025-04-10T11:38:58Z"/>
          <w:rFonts w:hint="eastAsia" w:ascii="Times New Roman" w:hAnsi="Times New Roman" w:eastAsia="方正仿宋_GBK" w:cs="方正仿宋_GBK"/>
          <w:color w:val="auto"/>
          <w:sz w:val="32"/>
          <w:szCs w:val="32"/>
        </w:rPr>
        <w:pPrChange w:id="8703"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707" w:author="雷彩霞" w:date="2023-04-25T15:13:24Z"/>
          <w:del w:id="8708" w:author="李成梅" w:date="2025-04-10T11:38:58Z"/>
          <w:rFonts w:hint="eastAsia" w:ascii="Times New Roman" w:hAnsi="Times New Roman" w:eastAsia="方正仿宋_GBK" w:cs="方正仿宋_GBK"/>
          <w:color w:val="auto"/>
          <w:sz w:val="32"/>
          <w:szCs w:val="32"/>
        </w:rPr>
        <w:pPrChange w:id="8706"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rPr>
          <w:ins w:id="8710" w:author="雷彩霞" w:date="2023-04-25T15:13:24Z"/>
          <w:del w:id="8711" w:author="李成梅" w:date="2025-04-10T11:38:58Z"/>
          <w:rFonts w:hint="eastAsia" w:ascii="Times New Roman" w:hAnsi="Times New Roman" w:eastAsia="方正仿宋_GBK" w:cs="方正仿宋_GBK"/>
          <w:color w:val="auto"/>
          <w:sz w:val="32"/>
          <w:szCs w:val="32"/>
        </w:rPr>
        <w:pPrChange w:id="8709" w:author="李成梅" w:date="2025-04-10T11:40:00Z">
          <w:pPr>
            <w:pStyle w:val="2"/>
          </w:pPr>
        </w:pPrChange>
      </w:pPr>
    </w:p>
    <w:p>
      <w:pPr>
        <w:rPr>
          <w:ins w:id="8713" w:author="雷彩霞" w:date="2023-04-25T15:13:24Z"/>
          <w:del w:id="8714" w:author="李成梅" w:date="2025-04-10T11:38:58Z"/>
          <w:rFonts w:hint="eastAsia" w:ascii="Times New Roman" w:hAnsi="Times New Roman" w:eastAsia="方正仿宋_GBK" w:cs="方正仿宋_GBK"/>
          <w:color w:val="auto"/>
          <w:sz w:val="32"/>
          <w:szCs w:val="32"/>
        </w:rPr>
        <w:pPrChange w:id="8712" w:author="李成梅" w:date="2025-04-10T11:40:00Z">
          <w:pPr>
            <w:pStyle w:val="3"/>
          </w:pPr>
        </w:pPrChange>
      </w:pPr>
    </w:p>
    <w:p>
      <w:pPr>
        <w:rPr>
          <w:ins w:id="8716" w:author="雷彩霞" w:date="2023-04-25T15:13:24Z"/>
          <w:del w:id="8717" w:author="李成梅" w:date="2025-04-10T11:38:58Z"/>
          <w:rFonts w:hint="eastAsia" w:ascii="Times New Roman" w:hAnsi="Times New Roman" w:eastAsia="方正仿宋_GBK" w:cs="方正仿宋_GBK"/>
          <w:color w:val="auto"/>
          <w:sz w:val="32"/>
          <w:szCs w:val="32"/>
        </w:rPr>
        <w:pPrChange w:id="8715" w:author="李成梅" w:date="2025-04-10T11:40:00Z">
          <w:pPr>
            <w:pStyle w:val="3"/>
          </w:pPr>
        </w:pPrChange>
      </w:pPr>
    </w:p>
    <w:p>
      <w:pPr>
        <w:rPr>
          <w:ins w:id="8719" w:author="雷彩霞" w:date="2023-04-25T15:13:25Z"/>
          <w:del w:id="8720" w:author="李成梅" w:date="2025-04-10T11:38:58Z"/>
          <w:rFonts w:hint="eastAsia" w:ascii="Times New Roman" w:hAnsi="Times New Roman" w:eastAsia="方正仿宋_GBK" w:cs="方正仿宋_GBK"/>
          <w:color w:val="auto"/>
          <w:sz w:val="32"/>
          <w:szCs w:val="32"/>
        </w:rPr>
        <w:pPrChange w:id="8718" w:author="李成梅" w:date="2025-04-10T11:40:00Z">
          <w:pPr>
            <w:pStyle w:val="3"/>
          </w:pPr>
        </w:pPrChange>
      </w:pPr>
    </w:p>
    <w:p>
      <w:pPr>
        <w:rPr>
          <w:ins w:id="8722" w:author="雷彩霞" w:date="2023-04-25T15:13:25Z"/>
          <w:del w:id="8723" w:author="李成梅" w:date="2025-04-10T11:38:58Z"/>
          <w:rFonts w:hint="eastAsia" w:ascii="Times New Roman" w:hAnsi="Times New Roman" w:eastAsia="方正仿宋_GBK" w:cs="方正仿宋_GBK"/>
          <w:color w:val="auto"/>
          <w:sz w:val="32"/>
          <w:szCs w:val="32"/>
        </w:rPr>
        <w:pPrChange w:id="8721" w:author="李成梅" w:date="2025-04-10T11:40:00Z">
          <w:pPr>
            <w:pStyle w:val="3"/>
          </w:pPr>
        </w:pPrChange>
      </w:pPr>
    </w:p>
    <w:p>
      <w:pPr>
        <w:rPr>
          <w:ins w:id="8725" w:author="雷彩霞" w:date="2023-04-25T14:56:23Z"/>
          <w:del w:id="8726" w:author="李成梅" w:date="2025-04-10T11:38:58Z"/>
          <w:rFonts w:hint="eastAsia" w:ascii="Times New Roman" w:hAnsi="Times New Roman" w:eastAsia="方正仿宋_GBK" w:cs="方正仿宋_GBK"/>
          <w:color w:val="auto"/>
          <w:sz w:val="32"/>
          <w:szCs w:val="32"/>
        </w:rPr>
        <w:pPrChange w:id="8724" w:author="李成梅" w:date="2025-04-10T11:40:00Z">
          <w:pPr>
            <w:pStyle w:val="3"/>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728" w:author="雷彩霞" w:date="2023-04-25T14:56:23Z"/>
          <w:del w:id="8729" w:author="李成梅" w:date="2025-04-10T11:38:58Z"/>
          <w:rFonts w:hint="eastAsia" w:ascii="Times New Roman" w:hAnsi="Times New Roman" w:eastAsia="方正仿宋_GBK" w:cs="方正仿宋_GBK"/>
          <w:color w:val="auto"/>
          <w:sz w:val="32"/>
          <w:szCs w:val="32"/>
        </w:rPr>
        <w:pPrChange w:id="8727"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ins w:id="8731" w:author="雷彩霞" w:date="2023-04-25T14:56:23Z"/>
          <w:del w:id="8732" w:author="李成梅" w:date="2025-04-10T11:38:58Z"/>
          <w:rFonts w:hint="eastAsia" w:ascii="Times New Roman" w:hAnsi="Times New Roman" w:eastAsia="方正仿宋_GBK" w:cs="方正仿宋_GBK"/>
          <w:color w:val="auto"/>
          <w:sz w:val="32"/>
          <w:szCs w:val="32"/>
        </w:rPr>
        <w:pPrChange w:id="8730" w:author="李成梅" w:date="2025-04-10T11:40:00Z">
          <w:pPr>
            <w:keepNext w:val="0"/>
            <w:keepLines w:val="0"/>
            <w:pageBreakBefore w:val="0"/>
            <w:widowControl w:val="0"/>
            <w:kinsoku/>
            <w:wordWrap/>
            <w:overflowPunct/>
            <w:topLinePunct w:val="0"/>
            <w:autoSpaceDE/>
            <w:autoSpaceDN/>
            <w:bidi w:val="0"/>
            <w:adjustRightInd/>
            <w:snapToGrid/>
            <w:spacing w:line="240" w:lineRule="auto"/>
            <w:textAlignment w:val="auto"/>
            <w:outlineLvl w:val="9"/>
          </w:pPr>
        </w:pPrChange>
      </w:pPr>
    </w:p>
    <w:p>
      <w:pPr>
        <w:keepNext w:val="0"/>
        <w:keepLines w:val="0"/>
        <w:pageBreakBefore w:val="0"/>
        <w:widowControl/>
        <w:pBdr>
          <w:bottom w:val="none" w:color="auto" w:sz="0" w:space="0"/>
        </w:pBdr>
        <w:kinsoku/>
        <w:wordWrap/>
        <w:overflowPunct/>
        <w:topLinePunct w:val="0"/>
        <w:autoSpaceDE/>
        <w:autoSpaceDN/>
        <w:bidi w:val="0"/>
        <w:adjustRightInd/>
        <w:snapToGrid/>
        <w:spacing w:line="240" w:lineRule="auto"/>
        <w:textAlignment w:val="auto"/>
        <w:outlineLvl w:val="9"/>
        <w:rPr>
          <w:ins w:id="8734" w:author="雷彩霞" w:date="2023-04-25T14:56:23Z"/>
          <w:del w:id="8735" w:author="李成梅" w:date="2025-04-10T11:38:58Z"/>
          <w:rFonts w:hint="eastAsia" w:ascii="Times New Roman" w:hAnsi="Times New Roman" w:eastAsia="方正仿宋_GBK" w:cs="方正仿宋_GBK"/>
          <w:color w:val="auto"/>
          <w:sz w:val="32"/>
          <w:szCs w:val="32"/>
        </w:rPr>
        <w:pPrChange w:id="8733" w:author="李成梅" w:date="2025-04-10T11:40:00Z">
          <w:pPr>
            <w:keepNext w:val="0"/>
            <w:keepLines w:val="0"/>
            <w:pageBreakBefore w:val="0"/>
            <w:widowControl w:val="0"/>
            <w:pBdr>
              <w:bottom w:val="none" w:color="auto" w:sz="0" w:space="0"/>
            </w:pBdr>
            <w:kinsoku/>
            <w:wordWrap/>
            <w:overflowPunct/>
            <w:topLinePunct w:val="0"/>
            <w:autoSpaceDE/>
            <w:autoSpaceDN/>
            <w:bidi w:val="0"/>
            <w:adjustRightInd/>
            <w:snapToGrid/>
            <w:spacing w:line="510" w:lineRule="exact"/>
            <w:textAlignment w:val="auto"/>
            <w:outlineLvl w:val="9"/>
          </w:pPr>
        </w:pPrChange>
      </w:pPr>
    </w:p>
    <w:p>
      <w:pPr>
        <w:adjustRightInd/>
        <w:spacing w:line="240" w:lineRule="auto"/>
        <w:rPr>
          <w:del w:id="8737" w:author="李成梅" w:date="2025-04-10T11:38:58Z"/>
          <w:rFonts w:hint="eastAsia" w:ascii="方正仿宋_GBK" w:hAnsi="方正仿宋_GBK" w:cs="方正仿宋_GBK"/>
          <w:bCs/>
          <w:rPrChange w:id="8738" w:author="雷彩霞" w:date="2023-04-25T14:51:47Z">
            <w:rPr>
              <w:del w:id="8739" w:author="李成梅" w:date="2025-04-10T11:38:58Z"/>
              <w:rFonts w:cs="方正仿宋_GBK"/>
              <w:bCs/>
            </w:rPr>
          </w:rPrChange>
        </w:rPr>
        <w:pPrChange w:id="8736" w:author="李成梅" w:date="2025-04-10T11:40:00Z">
          <w:pPr>
            <w:adjustRightInd/>
            <w:spacing w:line="600" w:lineRule="atLeast"/>
          </w:pPr>
        </w:pPrChange>
      </w:pPr>
      <w:ins w:id="8740" w:author="雷彩霞" w:date="2023-04-25T14:56:23Z">
        <w:del w:id="8741" w:author="李成梅" w:date="2025-04-10T11:38:58Z">
          <w:r>
            <w:rPr>
              <w:rFonts w:hint="eastAsia" w:ascii="Times New Roman" w:hAnsi="Times New Roman" w:cs="方正仿宋_GBK"/>
              <w:color w:val="auto"/>
              <w:sz w:val="28"/>
              <w:szCs w:val="28"/>
              <w:lang w:val="en-US" w:eastAsia="zh-CN"/>
            </w:rPr>
            <w:delText xml:space="preserve">  重庆市粮食局办公室                       2023年4月24日印发  </w:delText>
          </w:r>
        </w:del>
      </w:ins>
    </w:p>
    <w:p>
      <w:pPr>
        <w:adjustRightInd/>
        <w:spacing w:beforeLines="-2147483648" w:afterLines="-2147483648" w:line="240" w:lineRule="auto"/>
        <w:jc w:val="left"/>
        <w:textAlignment w:val="auto"/>
        <w:outlineLvl w:val="9"/>
        <w:rPr>
          <w:del w:id="8743" w:author="李成梅" w:date="2025-04-10T11:38:58Z"/>
          <w:rFonts w:hint="eastAsia" w:ascii="方正仿宋_GBK" w:hAnsi="方正仿宋_GBK" w:eastAsia="方正仿宋_GBK" w:cs="方正仿宋_GBK"/>
          <w:bCs/>
          <w:color w:val="010000"/>
          <w:sz w:val="32"/>
          <w:szCs w:val="32"/>
          <w:rPrChange w:id="8744" w:author="雷彩霞" w:date="2023-04-25T14:51:47Z">
            <w:rPr>
              <w:del w:id="8745" w:author="李成梅" w:date="2025-04-10T11:38:58Z"/>
              <w:rFonts w:hint="eastAsia" w:eastAsia="方正小标宋_GBK"/>
              <w:bCs/>
              <w:color w:val="010000"/>
              <w:sz w:val="44"/>
              <w:szCs w:val="44"/>
            </w:rPr>
          </w:rPrChange>
        </w:rPr>
        <w:pPrChange w:id="8742" w:author="李成梅" w:date="2025-04-10T11:40:00Z">
          <w:pPr>
            <w:adjustRightInd/>
            <w:spacing w:beforeLines="0" w:afterLines="0" w:line="540" w:lineRule="exact"/>
            <w:jc w:val="center"/>
            <w:textAlignment w:val="auto"/>
            <w:outlineLvl w:val="9"/>
          </w:pPr>
        </w:pPrChange>
      </w:pPr>
      <w:del w:id="8746" w:author="李成梅" w:date="2025-04-10T11:38:58Z">
        <w:r>
          <w:rPr>
            <w:rFonts w:hint="eastAsia" w:ascii="方正仿宋_GBK" w:hAnsi="方正仿宋_GBK" w:eastAsia="方正仿宋_GBK" w:cs="方正仿宋_GBK"/>
            <w:bCs/>
            <w:sz w:val="32"/>
            <w:szCs w:val="32"/>
            <w:lang w:bidi="ar"/>
            <w:rPrChange w:id="8747" w:author="雷彩霞" w:date="2023-04-25T14:51:47Z">
              <w:rPr>
                <w:rFonts w:hint="eastAsia" w:eastAsia="方正小标宋_GBK"/>
                <w:bCs/>
                <w:sz w:val="44"/>
                <w:szCs w:val="44"/>
                <w:lang w:bidi="ar"/>
              </w:rPr>
            </w:rPrChange>
          </w:rPr>
          <w:delText>重庆市发展和改革委员会</w:delText>
        </w:r>
      </w:del>
    </w:p>
    <w:p>
      <w:pPr>
        <w:keepNext w:val="0"/>
        <w:keepLines w:val="0"/>
        <w:pageBreakBefore w:val="0"/>
        <w:kinsoku/>
        <w:wordWrap/>
        <w:overflowPunct/>
        <w:topLinePunct w:val="0"/>
        <w:autoSpaceDE/>
        <w:autoSpaceDN/>
        <w:bidi w:val="0"/>
        <w:adjustRightInd/>
        <w:snapToGrid/>
        <w:spacing w:beforeLines="-2147483648" w:beforeAutospacing="0" w:after="0" w:afterLines="-2147483648" w:line="240" w:lineRule="auto"/>
        <w:ind w:left="0" w:leftChars="0" w:right="0" w:rightChars="0" w:firstLine="0" w:firstLineChars="0"/>
        <w:jc w:val="left"/>
        <w:textAlignment w:val="auto"/>
        <w:outlineLvl w:val="9"/>
        <w:rPr>
          <w:del w:id="8749" w:author="李成梅" w:date="2025-04-10T11:38:58Z"/>
          <w:rFonts w:hint="eastAsia" w:ascii="方正仿宋_GBK" w:hAnsi="方正仿宋_GBK" w:eastAsia="方正仿宋_GBK" w:cs="方正仿宋_GBK"/>
          <w:bCs/>
          <w:sz w:val="32"/>
          <w:szCs w:val="32"/>
          <w:rPrChange w:id="8750" w:author="雷彩霞" w:date="2023-04-25T14:51:47Z">
            <w:rPr>
              <w:del w:id="8751" w:author="李成梅" w:date="2025-04-10T11:38:58Z"/>
              <w:rFonts w:hint="eastAsia" w:eastAsia="方正小标宋_GBK"/>
              <w:bCs/>
              <w:sz w:val="44"/>
              <w:szCs w:val="44"/>
            </w:rPr>
          </w:rPrChange>
        </w:rPr>
        <w:pPrChange w:id="8748" w:author="李成梅" w:date="2025-04-10T11:40:00Z">
          <w:pPr>
            <w:keepNext w:val="0"/>
            <w:keepLines w:val="0"/>
            <w:pageBreakBefore w:val="0"/>
            <w:kinsoku/>
            <w:wordWrap/>
            <w:overflowPunct/>
            <w:topLinePunct w:val="0"/>
            <w:autoSpaceDE/>
            <w:autoSpaceDN/>
            <w:bidi w:val="0"/>
            <w:adjustRightInd/>
            <w:snapToGrid/>
            <w:spacing w:beforeLines="0" w:beforeAutospacing="0" w:after="0" w:afterLines="0" w:line="540" w:lineRule="exact"/>
            <w:ind w:left="0" w:leftChars="0" w:right="0" w:rightChars="0" w:firstLine="0" w:firstLineChars="0"/>
            <w:jc w:val="center"/>
            <w:textAlignment w:val="auto"/>
            <w:outlineLvl w:val="9"/>
          </w:pPr>
        </w:pPrChange>
      </w:pPr>
      <w:del w:id="8752" w:author="李成梅" w:date="2025-04-10T11:38:58Z">
        <w:r>
          <w:rPr>
            <w:rFonts w:hint="eastAsia" w:ascii="方正仿宋_GBK" w:hAnsi="方正仿宋_GBK" w:eastAsia="方正仿宋_GBK" w:cs="方正仿宋_GBK"/>
            <w:bCs/>
            <w:sz w:val="32"/>
            <w:szCs w:val="32"/>
            <w:rPrChange w:id="8753" w:author="雷彩霞" w:date="2023-04-25T14:51:47Z">
              <w:rPr>
                <w:rFonts w:hint="eastAsia" w:eastAsia="方正小标宋_GBK"/>
                <w:bCs/>
                <w:sz w:val="44"/>
                <w:szCs w:val="44"/>
              </w:rPr>
            </w:rPrChange>
          </w:rPr>
          <w:delText>关于印发《重庆市医疗废物处置收费管理</w:delText>
        </w:r>
      </w:del>
    </w:p>
    <w:p>
      <w:pPr>
        <w:keepNext w:val="0"/>
        <w:keepLines w:val="0"/>
        <w:pageBreakBefore w:val="0"/>
        <w:kinsoku/>
        <w:wordWrap/>
        <w:overflowPunct/>
        <w:topLinePunct w:val="0"/>
        <w:autoSpaceDE/>
        <w:autoSpaceDN/>
        <w:bidi w:val="0"/>
        <w:adjustRightInd/>
        <w:snapToGrid/>
        <w:spacing w:beforeLines="-2147483648" w:beforeAutospacing="0" w:after="0" w:afterLines="-2147483648" w:line="240" w:lineRule="auto"/>
        <w:ind w:left="0" w:leftChars="0" w:right="0" w:rightChars="0" w:firstLine="0" w:firstLineChars="0"/>
        <w:jc w:val="left"/>
        <w:textAlignment w:val="auto"/>
        <w:outlineLvl w:val="9"/>
        <w:rPr>
          <w:del w:id="8755" w:author="李成梅" w:date="2025-04-10T11:38:58Z"/>
          <w:rFonts w:hint="eastAsia" w:ascii="方正仿宋_GBK" w:hAnsi="方正仿宋_GBK" w:eastAsia="方正仿宋_GBK" w:cs="方正仿宋_GBK"/>
          <w:bCs/>
          <w:sz w:val="32"/>
          <w:szCs w:val="32"/>
          <w:rPrChange w:id="8756" w:author="雷彩霞" w:date="2023-04-25T14:51:47Z">
            <w:rPr>
              <w:del w:id="8757" w:author="李成梅" w:date="2025-04-10T11:38:58Z"/>
              <w:rFonts w:eastAsia="方正小标宋_GBK"/>
              <w:bCs/>
              <w:sz w:val="44"/>
              <w:szCs w:val="44"/>
            </w:rPr>
          </w:rPrChange>
        </w:rPr>
        <w:pPrChange w:id="8754" w:author="李成梅" w:date="2025-04-10T11:40:00Z">
          <w:pPr>
            <w:keepNext w:val="0"/>
            <w:keepLines w:val="0"/>
            <w:pageBreakBefore w:val="0"/>
            <w:kinsoku/>
            <w:wordWrap/>
            <w:overflowPunct/>
            <w:topLinePunct w:val="0"/>
            <w:autoSpaceDE/>
            <w:autoSpaceDN/>
            <w:bidi w:val="0"/>
            <w:adjustRightInd/>
            <w:snapToGrid/>
            <w:spacing w:beforeLines="0" w:beforeAutospacing="0" w:after="0" w:afterLines="0" w:line="540" w:lineRule="exact"/>
            <w:ind w:left="0" w:leftChars="0" w:right="0" w:rightChars="0" w:firstLine="0" w:firstLineChars="0"/>
            <w:jc w:val="center"/>
            <w:textAlignment w:val="auto"/>
            <w:outlineLvl w:val="9"/>
          </w:pPr>
        </w:pPrChange>
      </w:pPr>
      <w:del w:id="8758" w:author="李成梅" w:date="2025-04-10T11:38:58Z">
        <w:r>
          <w:rPr>
            <w:rFonts w:hint="eastAsia" w:ascii="方正仿宋_GBK" w:hAnsi="方正仿宋_GBK" w:eastAsia="方正仿宋_GBK" w:cs="方正仿宋_GBK"/>
            <w:bCs/>
            <w:sz w:val="32"/>
            <w:szCs w:val="32"/>
            <w:rPrChange w:id="8759" w:author="雷彩霞" w:date="2023-04-25T14:51:47Z">
              <w:rPr>
                <w:rFonts w:hint="eastAsia" w:eastAsia="方正小标宋_GBK"/>
                <w:bCs/>
                <w:sz w:val="44"/>
                <w:szCs w:val="44"/>
              </w:rPr>
            </w:rPrChange>
          </w:rPr>
          <w:delText>办法（试行）》的通知</w:delText>
        </w:r>
      </w:del>
    </w:p>
    <w:p>
      <w:pPr>
        <w:spacing w:line="240" w:lineRule="auto"/>
        <w:jc w:val="left"/>
        <w:rPr>
          <w:del w:id="8761" w:author="李成梅" w:date="2025-04-10T11:38:58Z"/>
          <w:rFonts w:hint="eastAsia" w:ascii="方正仿宋_GBK" w:hAnsi="方正仿宋_GBK" w:cs="方正仿宋_GBK"/>
          <w:kern w:val="2"/>
          <w:rPrChange w:id="8762" w:author="雷彩霞" w:date="2023-04-25T14:51:47Z">
            <w:rPr>
              <w:del w:id="8763" w:author="李成梅" w:date="2025-04-10T11:38:58Z"/>
              <w:rFonts w:hint="eastAsia" w:cs="方正仿宋_GBK"/>
              <w:kern w:val="2"/>
            </w:rPr>
          </w:rPrChange>
        </w:rPr>
        <w:pPrChange w:id="8760" w:author="李成梅" w:date="2025-04-10T11:40:00Z">
          <w:pPr>
            <w:spacing w:line="540" w:lineRule="exact"/>
            <w:jc w:val="center"/>
          </w:pPr>
        </w:pPrChange>
      </w:pPr>
      <w:del w:id="8764" w:author="李成梅" w:date="2025-04-10T11:38:58Z">
        <w:r>
          <w:rPr>
            <w:rFonts w:hint="eastAsia" w:ascii="方正仿宋_GBK" w:hAnsi="方正仿宋_GBK" w:cs="方正仿宋_GBK"/>
            <w:kern w:val="2"/>
            <w:rPrChange w:id="8765" w:author="雷彩霞" w:date="2023-04-25T14:51:47Z">
              <w:rPr>
                <w:rFonts w:hint="eastAsia" w:cs="方正仿宋_GBK"/>
                <w:kern w:val="2"/>
              </w:rPr>
            </w:rPrChange>
          </w:rPr>
          <w:delText>渝粮规范〔2022〕</w:delText>
        </w:r>
      </w:del>
      <w:del w:id="8766" w:author="李成梅" w:date="2025-04-10T11:38:58Z">
        <w:r>
          <w:rPr>
            <w:rFonts w:hint="eastAsia" w:ascii="方正仿宋_GBK" w:hAnsi="方正仿宋_GBK" w:cs="方正仿宋_GBK"/>
            <w:kern w:val="2"/>
            <w:lang w:val="en-US" w:eastAsia="zh-CN"/>
            <w:rPrChange w:id="8767" w:author="雷彩霞" w:date="2023-04-25T14:51:47Z">
              <w:rPr>
                <w:rFonts w:hint="eastAsia" w:cs="方正仿宋_GBK"/>
                <w:kern w:val="2"/>
                <w:lang w:val="en-US" w:eastAsia="zh-CN"/>
              </w:rPr>
            </w:rPrChange>
          </w:rPr>
          <w:delText>12</w:delText>
        </w:r>
      </w:del>
      <w:del w:id="8768" w:author="李成梅" w:date="2025-04-10T11:38:58Z">
        <w:r>
          <w:rPr>
            <w:rFonts w:hint="eastAsia" w:ascii="方正仿宋_GBK" w:hAnsi="方正仿宋_GBK" w:cs="方正仿宋_GBK"/>
            <w:kern w:val="2"/>
            <w:rPrChange w:id="8769" w:author="雷彩霞" w:date="2023-04-25T14:51:47Z">
              <w:rPr>
                <w:rFonts w:hint="eastAsia" w:cs="方正仿宋_GBK"/>
                <w:kern w:val="2"/>
              </w:rPr>
            </w:rPrChange>
          </w:rPr>
          <w:delText>号</w:delText>
        </w:r>
      </w:del>
      <w:bookmarkStart w:id="1" w:name="正文"/>
      <w:bookmarkEnd w:id="1"/>
    </w:p>
    <w:p>
      <w:pPr>
        <w:rPr>
          <w:del w:id="8771" w:author="李成梅" w:date="2025-04-10T11:38:58Z"/>
          <w:rFonts w:hint="eastAsia" w:ascii="方正仿宋_GBK" w:hAnsi="方正仿宋_GBK" w:cs="方正仿宋_GBK"/>
          <w:rPrChange w:id="8772" w:author="雷彩霞" w:date="2023-04-25T14:51:47Z">
            <w:rPr>
              <w:del w:id="8773" w:author="李成梅" w:date="2025-04-10T11:38:58Z"/>
              <w:rFonts w:hint="eastAsia"/>
            </w:rPr>
          </w:rPrChange>
        </w:rPr>
        <w:pPrChange w:id="8770" w:author="李成梅" w:date="2025-04-10T11:40:00Z">
          <w:pPr>
            <w:pStyle w:val="2"/>
          </w:pPr>
        </w:pPrChange>
      </w:pPr>
    </w:p>
    <w:p>
      <w:pPr>
        <w:keepNext w:val="0"/>
        <w:keepLines w:val="0"/>
        <w:pageBreakBefore w:val="0"/>
        <w:kinsoku/>
        <w:wordWrap/>
        <w:overflowPunct/>
        <w:topLinePunct w:val="0"/>
        <w:autoSpaceDE/>
        <w:autoSpaceDN/>
        <w:bidi w:val="0"/>
        <w:adjustRightInd/>
        <w:snapToGrid/>
        <w:spacing w:beforeLines="-2147483648" w:beforeAutospacing="0" w:after="0" w:afterLines="-2147483648" w:line="240" w:lineRule="auto"/>
        <w:ind w:left="0" w:leftChars="0" w:right="0" w:rightChars="0"/>
        <w:textAlignment w:val="auto"/>
        <w:outlineLvl w:val="9"/>
        <w:rPr>
          <w:del w:id="8775" w:author="李成梅" w:date="2025-04-10T11:38:58Z"/>
          <w:rFonts w:hint="eastAsia" w:ascii="方正仿宋_GBK" w:hAnsi="方正仿宋_GBK" w:cs="方正仿宋_GBK"/>
          <w:rPrChange w:id="8776" w:author="雷彩霞" w:date="2023-04-25T14:51:47Z">
            <w:rPr>
              <w:del w:id="8777" w:author="李成梅" w:date="2025-04-10T11:38:58Z"/>
              <w:rFonts w:hint="eastAsia" w:cs="方正仿宋_GBK"/>
            </w:rPr>
          </w:rPrChange>
        </w:rPr>
        <w:pPrChange w:id="8774" w:author="李成梅" w:date="2025-04-10T11:40:00Z">
          <w:pPr>
            <w:keepNext w:val="0"/>
            <w:keepLines w:val="0"/>
            <w:pageBreakBefore w:val="0"/>
            <w:kinsoku/>
            <w:wordWrap/>
            <w:overflowPunct/>
            <w:topLinePunct w:val="0"/>
            <w:autoSpaceDE/>
            <w:autoSpaceDN/>
            <w:bidi w:val="0"/>
            <w:adjustRightInd/>
            <w:snapToGrid/>
            <w:spacing w:beforeLines="0" w:beforeAutospacing="0" w:after="0" w:afterLines="0" w:line="600" w:lineRule="exact"/>
            <w:ind w:left="0" w:leftChars="0" w:right="0" w:rightChars="0"/>
            <w:textAlignment w:val="auto"/>
            <w:outlineLvl w:val="9"/>
          </w:pPr>
        </w:pPrChange>
      </w:pPr>
      <w:del w:id="8778" w:author="李成梅" w:date="2025-04-10T11:38:58Z">
        <w:r>
          <w:rPr>
            <w:rFonts w:hint="eastAsia" w:ascii="方正仿宋_GBK" w:hAnsi="方正仿宋_GBK" w:cs="方正仿宋_GBK"/>
            <w:lang w:bidi="ar"/>
            <w:rPrChange w:id="8779" w:author="雷彩霞" w:date="2023-04-25T14:51:47Z">
              <w:rPr>
                <w:rFonts w:hint="eastAsia" w:cs="方正仿宋_GBK"/>
                <w:lang w:bidi="ar"/>
              </w:rPr>
            </w:rPrChange>
          </w:rPr>
          <w:delText>各区县（自治县）发展改革委、民政局、生态环境局、卫生健康委，两江新区经济运行局</w:delText>
        </w:r>
      </w:del>
      <w:del w:id="8780" w:author="李成梅" w:date="2025-04-10T11:38:58Z">
        <w:r>
          <w:rPr>
            <w:rFonts w:hint="eastAsia" w:ascii="方正仿宋_GBK" w:hAnsi="方正仿宋_GBK" w:cs="方正仿宋_GBK"/>
            <w:lang w:eastAsia="zh-CN" w:bidi="ar"/>
            <w:rPrChange w:id="8781" w:author="雷彩霞" w:date="2023-04-25T14:51:47Z">
              <w:rPr>
                <w:rFonts w:hint="eastAsia" w:cs="方正仿宋_GBK"/>
                <w:lang w:eastAsia="zh-CN" w:bidi="ar"/>
              </w:rPr>
            </w:rPrChange>
          </w:rPr>
          <w:delText>、市生态环境局两江新区分局、</w:delText>
        </w:r>
      </w:del>
      <w:del w:id="8782" w:author="李成梅" w:date="2025-04-10T11:38:58Z">
        <w:r>
          <w:rPr>
            <w:rFonts w:hint="eastAsia" w:ascii="方正仿宋_GBK" w:hAnsi="方正仿宋_GBK" w:cs="方正仿宋_GBK"/>
            <w:lang w:bidi="ar"/>
            <w:rPrChange w:id="8783" w:author="雷彩霞" w:date="2023-04-25T14:51:47Z">
              <w:rPr>
                <w:rFonts w:hint="eastAsia" w:cs="方正仿宋_GBK"/>
                <w:lang w:bidi="ar"/>
              </w:rPr>
            </w:rPrChange>
          </w:rPr>
          <w:delText>社会发展局，西部科学城重庆高新区改革发展局、</w:delText>
        </w:r>
      </w:del>
      <w:del w:id="8784" w:author="李成梅" w:date="2025-04-10T11:38:58Z">
        <w:r>
          <w:rPr>
            <w:rFonts w:hint="eastAsia" w:ascii="方正仿宋_GBK" w:hAnsi="方正仿宋_GBK" w:cs="方正仿宋_GBK"/>
            <w:lang w:eastAsia="zh-CN" w:bidi="ar"/>
            <w:rPrChange w:id="8785" w:author="雷彩霞" w:date="2023-04-25T14:51:47Z">
              <w:rPr>
                <w:rFonts w:hint="eastAsia" w:cs="方正仿宋_GBK"/>
                <w:lang w:eastAsia="zh-CN" w:bidi="ar"/>
              </w:rPr>
            </w:rPrChange>
          </w:rPr>
          <w:delText>生态环境局、</w:delText>
        </w:r>
      </w:del>
      <w:del w:id="8786" w:author="李成梅" w:date="2025-04-10T11:38:58Z">
        <w:r>
          <w:rPr>
            <w:rFonts w:hint="eastAsia" w:ascii="方正仿宋_GBK" w:hAnsi="方正仿宋_GBK" w:cs="方正仿宋_GBK"/>
            <w:lang w:bidi="ar"/>
            <w:rPrChange w:id="8787" w:author="雷彩霞" w:date="2023-04-25T14:51:47Z">
              <w:rPr>
                <w:rFonts w:hint="eastAsia" w:cs="方正仿宋_GBK"/>
                <w:lang w:bidi="ar"/>
              </w:rPr>
            </w:rPrChange>
          </w:rPr>
          <w:delText>公共服务局</w:delText>
        </w:r>
      </w:del>
      <w:del w:id="8788" w:author="李成梅" w:date="2025-04-10T11:38:58Z">
        <w:r>
          <w:rPr>
            <w:rFonts w:hint="eastAsia" w:ascii="方正仿宋_GBK" w:hAnsi="方正仿宋_GBK" w:cs="方正仿宋_GBK"/>
            <w:lang w:eastAsia="zh-CN" w:bidi="ar"/>
            <w:rPrChange w:id="8789" w:author="雷彩霞" w:date="2023-04-25T14:51:47Z">
              <w:rPr>
                <w:rFonts w:hint="eastAsia" w:cs="方正仿宋_GBK"/>
                <w:lang w:eastAsia="zh-CN" w:bidi="ar"/>
              </w:rPr>
            </w:rPrChange>
          </w:rPr>
          <w:delText>，</w:delText>
        </w:r>
      </w:del>
      <w:del w:id="8790" w:author="李成梅" w:date="2025-04-10T11:38:58Z">
        <w:r>
          <w:rPr>
            <w:rFonts w:hint="eastAsia" w:ascii="方正仿宋_GBK" w:hAnsi="方正仿宋_GBK" w:cs="方正仿宋_GBK"/>
            <w:lang w:bidi="ar"/>
            <w:rPrChange w:id="8791" w:author="雷彩霞" w:date="2023-04-25T14:51:47Z">
              <w:rPr>
                <w:rFonts w:hint="eastAsia" w:cs="方正仿宋_GBK"/>
                <w:lang w:bidi="ar"/>
              </w:rPr>
            </w:rPrChange>
          </w:rPr>
          <w:delText>万盛经开区发展改革局、</w:delText>
        </w:r>
      </w:del>
      <w:del w:id="8792" w:author="李成梅" w:date="2025-04-10T11:38:58Z">
        <w:r>
          <w:rPr>
            <w:rFonts w:hint="eastAsia" w:ascii="方正仿宋_GBK" w:hAnsi="方正仿宋_GBK" w:cs="方正仿宋_GBK"/>
            <w:lang w:eastAsia="zh-CN" w:bidi="ar"/>
            <w:rPrChange w:id="8793" w:author="雷彩霞" w:date="2023-04-25T14:51:47Z">
              <w:rPr>
                <w:rFonts w:hint="eastAsia" w:cs="方正仿宋_GBK"/>
                <w:lang w:eastAsia="zh-CN" w:bidi="ar"/>
              </w:rPr>
            </w:rPrChange>
          </w:rPr>
          <w:delText>民政局、生态环境局、</w:delText>
        </w:r>
      </w:del>
      <w:del w:id="8794" w:author="李成梅" w:date="2025-04-10T11:38:58Z">
        <w:r>
          <w:rPr>
            <w:rFonts w:hint="eastAsia" w:ascii="方正仿宋_GBK" w:hAnsi="方正仿宋_GBK" w:cs="方正仿宋_GBK"/>
            <w:lang w:bidi="ar"/>
            <w:rPrChange w:id="8795" w:author="雷彩霞" w:date="2023-04-25T14:51:47Z">
              <w:rPr>
                <w:rFonts w:hint="eastAsia" w:cs="方正仿宋_GBK"/>
                <w:lang w:bidi="ar"/>
              </w:rPr>
            </w:rPrChange>
          </w:rPr>
          <w:delText>卫生健康局，有关单位</w:delText>
        </w:r>
      </w:del>
      <w:del w:id="8796" w:author="李成梅" w:date="2025-04-10T11:38:58Z">
        <w:r>
          <w:rPr>
            <w:rFonts w:hint="eastAsia" w:ascii="方正仿宋_GBK" w:hAnsi="方正仿宋_GBK" w:cs="方正仿宋_GBK"/>
            <w:rPrChange w:id="8797" w:author="雷彩霞" w:date="2023-04-25T14:51:47Z">
              <w:rPr>
                <w:rFonts w:hint="eastAsia" w:cs="方正仿宋_GBK"/>
              </w:rPr>
            </w:rPrChange>
          </w:rPr>
          <w:delText>：</w:delText>
        </w:r>
      </w:del>
    </w:p>
    <w:p>
      <w:pPr>
        <w:keepNext w:val="0"/>
        <w:keepLines w:val="0"/>
        <w:pageBreakBefore w:val="0"/>
        <w:kinsoku/>
        <w:wordWrap/>
        <w:overflowPunct/>
        <w:topLinePunct w:val="0"/>
        <w:autoSpaceDE/>
        <w:autoSpaceDN/>
        <w:bidi w:val="0"/>
        <w:adjustRightInd/>
        <w:snapToGrid/>
        <w:spacing w:beforeAutospacing="0" w:after="0" w:line="240" w:lineRule="auto"/>
        <w:ind w:left="0" w:leftChars="0" w:right="0" w:rightChars="0" w:firstLine="0" w:firstLineChars="0"/>
        <w:textAlignment w:val="auto"/>
        <w:outlineLvl w:val="9"/>
        <w:rPr>
          <w:del w:id="8799" w:author="李成梅" w:date="2025-04-10T11:38:58Z"/>
          <w:rFonts w:hint="eastAsia" w:ascii="方正仿宋_GBK" w:hAnsi="方正仿宋_GBK" w:cs="方正仿宋_GBK"/>
          <w:lang w:bidi="ar"/>
          <w:rPrChange w:id="8800" w:author="雷彩霞" w:date="2023-04-25T14:51:47Z">
            <w:rPr>
              <w:del w:id="8801" w:author="李成梅" w:date="2025-04-10T11:38:58Z"/>
              <w:rFonts w:hint="eastAsia" w:cs="方正仿宋_GBK"/>
              <w:lang w:bidi="ar"/>
            </w:rPr>
          </w:rPrChange>
        </w:rPr>
        <w:pPrChange w:id="8798" w:author="李成梅" w:date="2025-04-10T11:40:00Z">
          <w:pPr>
            <w:keepNext w:val="0"/>
            <w:keepLines w:val="0"/>
            <w:pageBreakBefore w:val="0"/>
            <w:kinsoku/>
            <w:wordWrap/>
            <w:overflowPunct/>
            <w:topLinePunct w:val="0"/>
            <w:autoSpaceDE/>
            <w:autoSpaceDN/>
            <w:bidi w:val="0"/>
            <w:adjustRightInd/>
            <w:snapToGrid/>
            <w:spacing w:beforeAutospacing="0" w:after="0" w:line="600" w:lineRule="exact"/>
            <w:ind w:left="0" w:leftChars="0" w:right="0" w:rightChars="0" w:firstLine="632" w:firstLineChars="200"/>
            <w:textAlignment w:val="auto"/>
            <w:outlineLvl w:val="9"/>
          </w:pPr>
        </w:pPrChange>
      </w:pPr>
      <w:del w:id="8802" w:author="李成梅" w:date="2025-04-10T11:38:58Z">
        <w:r>
          <w:rPr>
            <w:rFonts w:hint="eastAsia" w:ascii="方正仿宋_GBK" w:hAnsi="方正仿宋_GBK" w:cs="方正仿宋_GBK"/>
            <w:lang w:bidi="ar"/>
            <w:rPrChange w:id="8803" w:author="雷彩霞" w:date="2023-04-25T14:51:47Z">
              <w:rPr>
                <w:rFonts w:hint="eastAsia" w:cs="方正仿宋_GBK"/>
                <w:lang w:bidi="ar"/>
              </w:rPr>
            </w:rPrChange>
          </w:rPr>
          <w:delText>为规范我市医疗废物处置收费行为，促进医疗废物处置行业健康发展，推进医疗废物处置减量化、资源化、无害化，我们制定了</w:delText>
        </w:r>
      </w:del>
      <w:del w:id="8804" w:author="李成梅" w:date="2025-04-10T11:38:58Z">
        <w:r>
          <w:rPr>
            <w:rFonts w:hint="eastAsia" w:ascii="方正仿宋_GBK" w:hAnsi="方正仿宋_GBK" w:cs="方正仿宋_GBK"/>
            <w:rPrChange w:id="8805" w:author="雷彩霞" w:date="2023-04-25T14:51:47Z">
              <w:rPr>
                <w:rFonts w:hint="eastAsia" w:cs="方正仿宋_GBK"/>
              </w:rPr>
            </w:rPrChange>
          </w:rPr>
          <w:delText>《重庆市</w:delText>
        </w:r>
      </w:del>
      <w:del w:id="8806" w:author="李成梅" w:date="2025-04-10T11:38:58Z">
        <w:r>
          <w:rPr>
            <w:rFonts w:hint="eastAsia" w:ascii="方正仿宋_GBK" w:hAnsi="方正仿宋_GBK" w:cs="方正仿宋_GBK"/>
            <w:lang w:bidi="ar"/>
            <w:rPrChange w:id="8807" w:author="雷彩霞" w:date="2023-04-25T14:51:47Z">
              <w:rPr>
                <w:rFonts w:hint="eastAsia" w:cs="方正仿宋_GBK"/>
                <w:lang w:bidi="ar"/>
              </w:rPr>
            </w:rPrChange>
          </w:rPr>
          <w:delText>医疗废物处置收费管理办法（试行）》，现予印发，并提出以下贯彻意见，请一并遵照执行。</w:delText>
        </w:r>
      </w:del>
    </w:p>
    <w:p>
      <w:pPr>
        <w:adjustRightInd/>
        <w:snapToGrid/>
        <w:spacing w:after="0" w:line="240" w:lineRule="auto"/>
        <w:ind w:firstLine="0" w:firstLineChars="0"/>
        <w:textAlignment w:val="auto"/>
        <w:outlineLvl w:val="9"/>
        <w:rPr>
          <w:del w:id="8809" w:author="李成梅" w:date="2025-04-10T11:38:58Z"/>
          <w:rFonts w:hint="eastAsia" w:ascii="方正仿宋_GBK" w:hAnsi="方正仿宋_GBK" w:cs="方正仿宋_GBK"/>
          <w:lang w:bidi="ar"/>
          <w:rPrChange w:id="8810" w:author="雷彩霞" w:date="2023-04-25T14:51:47Z">
            <w:rPr>
              <w:del w:id="8811" w:author="李成梅" w:date="2025-04-10T11:38:58Z"/>
              <w:rFonts w:hint="eastAsia" w:cs="方正仿宋_GBK"/>
              <w:lang w:bidi="ar"/>
            </w:rPr>
          </w:rPrChange>
        </w:rPr>
        <w:pPrChange w:id="8808" w:author="李成梅" w:date="2025-04-10T11:40:00Z">
          <w:pPr>
            <w:adjustRightInd/>
            <w:snapToGrid/>
            <w:spacing w:after="0" w:line="600" w:lineRule="exact"/>
            <w:ind w:firstLine="632" w:firstLineChars="200"/>
            <w:textAlignment w:val="auto"/>
            <w:outlineLvl w:val="9"/>
          </w:pPr>
        </w:pPrChange>
      </w:pPr>
      <w:del w:id="8812" w:author="李成梅" w:date="2025-04-10T11:38:58Z">
        <w:r>
          <w:rPr>
            <w:rFonts w:hint="eastAsia" w:ascii="方正仿宋_GBK" w:hAnsi="方正仿宋_GBK" w:cs="方正仿宋_GBK"/>
            <w:lang w:bidi="ar"/>
            <w:rPrChange w:id="8813" w:author="雷彩霞" w:date="2023-04-25T14:51:47Z">
              <w:rPr>
                <w:rFonts w:hint="eastAsia" w:cs="方正仿宋_GBK"/>
                <w:lang w:bidi="ar"/>
              </w:rPr>
            </w:rPrChange>
          </w:rPr>
          <w:delText>一、医疗废物处置收费实行分类分级管理，各区县要统筹衔接行业管理政策和价格形成机制，综合考虑行业发展和医疗机构承受能力，合理核定医疗废物处置收费标准，难以一步调整到位的，可分步实施到位。</w:delText>
        </w:r>
      </w:del>
    </w:p>
    <w:p>
      <w:pPr>
        <w:adjustRightInd/>
        <w:snapToGrid/>
        <w:spacing w:after="0" w:line="240" w:lineRule="auto"/>
        <w:ind w:firstLine="0" w:firstLineChars="0"/>
        <w:textAlignment w:val="auto"/>
        <w:outlineLvl w:val="9"/>
        <w:rPr>
          <w:del w:id="8815" w:author="李成梅" w:date="2025-04-10T11:38:58Z"/>
          <w:rFonts w:hint="eastAsia" w:ascii="方正仿宋_GBK" w:hAnsi="方正仿宋_GBK" w:cs="方正仿宋_GBK"/>
          <w:lang w:bidi="ar"/>
          <w:rPrChange w:id="8816" w:author="雷彩霞" w:date="2023-04-25T14:51:47Z">
            <w:rPr>
              <w:del w:id="8817" w:author="李成梅" w:date="2025-04-10T11:38:58Z"/>
              <w:rFonts w:hint="eastAsia" w:cs="方正仿宋_GBK"/>
              <w:lang w:bidi="ar"/>
            </w:rPr>
          </w:rPrChange>
        </w:rPr>
        <w:pPrChange w:id="8814" w:author="李成梅" w:date="2025-04-10T11:40:00Z">
          <w:pPr>
            <w:adjustRightInd/>
            <w:snapToGrid/>
            <w:spacing w:after="0" w:line="600" w:lineRule="exact"/>
            <w:ind w:firstLine="632" w:firstLineChars="200"/>
            <w:textAlignment w:val="auto"/>
            <w:outlineLvl w:val="9"/>
          </w:pPr>
        </w:pPrChange>
      </w:pPr>
      <w:del w:id="8818" w:author="李成梅" w:date="2025-04-10T11:38:58Z">
        <w:r>
          <w:rPr>
            <w:rFonts w:hint="eastAsia" w:ascii="方正仿宋_GBK" w:hAnsi="方正仿宋_GBK" w:cs="方正仿宋_GBK"/>
            <w:lang w:bidi="ar"/>
            <w:rPrChange w:id="8819" w:author="雷彩霞" w:date="2023-04-25T14:51:47Z">
              <w:rPr>
                <w:rFonts w:hint="eastAsia" w:cs="方正仿宋_GBK"/>
                <w:lang w:bidi="ar"/>
              </w:rPr>
            </w:rPrChange>
          </w:rPr>
          <w:delText>二、各区县要根据当地实际情况建立医疗废物处置收费动态调整机制，统筹平衡医疗废物产生单位与处置单位的发展。</w:delText>
        </w:r>
      </w:del>
    </w:p>
    <w:p>
      <w:pPr>
        <w:adjustRightInd/>
        <w:spacing w:after="0" w:line="240" w:lineRule="auto"/>
        <w:ind w:firstLine="0" w:firstLineChars="0"/>
        <w:textAlignment w:val="auto"/>
        <w:outlineLvl w:val="9"/>
        <w:rPr>
          <w:del w:id="8821" w:author="李成梅" w:date="2025-04-10T11:38:58Z"/>
          <w:rFonts w:hint="eastAsia" w:ascii="方正仿宋_GBK" w:hAnsi="方正仿宋_GBK" w:cs="方正仿宋_GBK"/>
          <w:lang w:bidi="ar"/>
          <w:rPrChange w:id="8822" w:author="雷彩霞" w:date="2023-04-25T14:51:47Z">
            <w:rPr>
              <w:del w:id="8823" w:author="李成梅" w:date="2025-04-10T11:38:58Z"/>
              <w:rFonts w:hint="eastAsia" w:cs="方正仿宋_GBK"/>
              <w:lang w:bidi="ar"/>
            </w:rPr>
          </w:rPrChange>
        </w:rPr>
        <w:pPrChange w:id="8820" w:author="李成梅" w:date="2025-04-10T11:40:00Z">
          <w:pPr>
            <w:adjustRightInd/>
            <w:spacing w:after="0" w:line="600" w:lineRule="exact"/>
            <w:ind w:firstLine="632" w:firstLineChars="200"/>
            <w:textAlignment w:val="auto"/>
            <w:outlineLvl w:val="9"/>
          </w:pPr>
        </w:pPrChange>
      </w:pPr>
      <w:del w:id="8824" w:author="李成梅" w:date="2025-04-10T11:38:58Z">
        <w:r>
          <w:rPr>
            <w:rFonts w:hint="eastAsia" w:ascii="方正仿宋_GBK" w:hAnsi="方正仿宋_GBK" w:cs="方正仿宋_GBK"/>
            <w:lang w:bidi="ar"/>
            <w:rPrChange w:id="8825" w:author="雷彩霞" w:date="2023-04-25T14:51:47Z">
              <w:rPr>
                <w:rFonts w:hint="eastAsia" w:cs="方正仿宋_GBK"/>
                <w:lang w:bidi="ar"/>
              </w:rPr>
            </w:rPrChange>
          </w:rPr>
          <w:delText>三、为引导医疗废物源头减量，各区县要结合医疗废物实际产生情况，研究制定差别化收费政策。对于床位较多但实际医疗废物产生量较少的疗养院、精神病医院、中医专科医院、康复医院等医疗机构，其医疗废物处置收费按实际产生量计费。</w:delText>
        </w:r>
      </w:del>
    </w:p>
    <w:p>
      <w:pPr>
        <w:keepNext w:val="0"/>
        <w:keepLines w:val="0"/>
        <w:pageBreakBefore w:val="0"/>
        <w:widowControl/>
        <w:kinsoku/>
        <w:wordWrap/>
        <w:overflowPunct/>
        <w:topLinePunct w:val="0"/>
        <w:autoSpaceDE/>
        <w:autoSpaceDN/>
        <w:bidi w:val="0"/>
        <w:adjustRightInd/>
        <w:snapToGrid/>
        <w:spacing w:beforeAutospacing="0" w:after="0" w:line="240" w:lineRule="auto"/>
        <w:ind w:left="0" w:leftChars="0" w:right="0" w:rightChars="0" w:firstLine="0" w:firstLineChars="0"/>
        <w:jc w:val="left"/>
        <w:textAlignment w:val="auto"/>
        <w:outlineLvl w:val="9"/>
        <w:rPr>
          <w:del w:id="8827" w:author="李成梅" w:date="2025-04-10T11:38:58Z"/>
          <w:rFonts w:hint="eastAsia" w:ascii="方正仿宋_GBK" w:hAnsi="方正仿宋_GBK" w:cs="方正仿宋_GBK"/>
          <w:lang w:bidi="ar"/>
          <w:rPrChange w:id="8828" w:author="雷彩霞" w:date="2023-04-25T14:51:47Z">
            <w:rPr>
              <w:del w:id="8829" w:author="李成梅" w:date="2025-04-10T11:38:58Z"/>
              <w:rFonts w:hint="eastAsia" w:cs="方正仿宋_GBK"/>
              <w:lang w:bidi="ar"/>
            </w:rPr>
          </w:rPrChange>
        </w:rPr>
        <w:pPrChange w:id="8826" w:author="李成梅" w:date="2025-04-10T11:40:00Z">
          <w:pPr>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right="0" w:rightChars="0" w:firstLine="632" w:firstLineChars="200"/>
            <w:jc w:val="both"/>
            <w:textAlignment w:val="auto"/>
            <w:outlineLvl w:val="9"/>
          </w:pPr>
        </w:pPrChange>
      </w:pPr>
      <w:del w:id="8830" w:author="李成梅" w:date="2025-04-10T11:38:58Z">
        <w:r>
          <w:rPr>
            <w:rFonts w:hint="eastAsia" w:ascii="方正仿宋_GBK" w:hAnsi="方正仿宋_GBK" w:cs="方正仿宋_GBK"/>
            <w:rPrChange w:id="8831" w:author="雷彩霞" w:date="2023-04-25T14:51:47Z">
              <w:rPr>
                <w:rFonts w:hint="eastAsia" w:ascii="Times New Roman" w:hAnsi="Times New Roman" w:cs="方正仿宋_GBK"/>
              </w:rPr>
            </w:rPrChange>
          </w:rPr>
          <w:delText>四、</w:delText>
        </w:r>
      </w:del>
      <w:del w:id="8832" w:author="李成梅" w:date="2025-04-10T11:38:58Z">
        <w:r>
          <w:rPr>
            <w:rFonts w:hint="eastAsia" w:ascii="方正仿宋_GBK" w:hAnsi="方正仿宋_GBK" w:cs="方正仿宋_GBK"/>
            <w:lang w:bidi="ar"/>
            <w:rPrChange w:id="8833" w:author="雷彩霞" w:date="2023-04-25T14:51:47Z">
              <w:rPr>
                <w:rFonts w:hint="eastAsia" w:cs="方正仿宋_GBK"/>
                <w:lang w:bidi="ar"/>
              </w:rPr>
            </w:rPrChange>
          </w:rPr>
          <w:delText>发展改革、民政、生态环境、卫生健康部门要加强联动协作，严格履行政府定价程序，全面研判政策风险，提前制定应急预案，把握好有利窗口期，切实确保政策平稳实施。</w:delText>
        </w:r>
      </w:del>
    </w:p>
    <w:p>
      <w:pPr>
        <w:adjustRightInd/>
        <w:snapToGrid/>
        <w:spacing w:after="0" w:line="240" w:lineRule="auto"/>
        <w:jc w:val="left"/>
        <w:textAlignment w:val="auto"/>
        <w:rPr>
          <w:del w:id="8835" w:author="李成梅" w:date="2025-04-10T11:38:58Z"/>
          <w:rFonts w:hint="eastAsia" w:ascii="方正仿宋_GBK" w:hAnsi="方正仿宋_GBK" w:cs="方正仿宋_GBK"/>
          <w:rPrChange w:id="8836" w:author="雷彩霞" w:date="2023-04-25T14:51:47Z">
            <w:rPr>
              <w:del w:id="8837" w:author="李成梅" w:date="2025-04-10T11:38:58Z"/>
              <w:rFonts w:hint="eastAsia" w:cs="方正仿宋_GBK"/>
            </w:rPr>
          </w:rPrChange>
        </w:rPr>
        <w:pPrChange w:id="8834" w:author="李成梅" w:date="2025-04-10T11:40:00Z">
          <w:pPr>
            <w:adjustRightInd/>
            <w:snapToGrid/>
            <w:spacing w:after="0" w:line="600" w:lineRule="exact"/>
            <w:jc w:val="both"/>
            <w:textAlignment w:val="auto"/>
          </w:pPr>
        </w:pPrChange>
      </w:pPr>
    </w:p>
    <w:p>
      <w:pPr>
        <w:adjustRightInd/>
        <w:snapToGrid/>
        <w:spacing w:after="0" w:line="240" w:lineRule="auto"/>
        <w:ind w:firstLine="0" w:firstLineChars="0"/>
        <w:jc w:val="left"/>
        <w:textAlignment w:val="auto"/>
        <w:rPr>
          <w:del w:id="8839" w:author="李成梅" w:date="2025-04-10T11:38:58Z"/>
          <w:rFonts w:hint="eastAsia" w:ascii="方正仿宋_GBK" w:hAnsi="方正仿宋_GBK" w:cs="方正仿宋_GBK"/>
          <w:lang w:bidi="ar"/>
          <w:rPrChange w:id="8840" w:author="雷彩霞" w:date="2023-04-25T14:51:47Z">
            <w:rPr>
              <w:del w:id="8841" w:author="李成梅" w:date="2025-04-10T11:38:58Z"/>
              <w:rFonts w:hint="eastAsia" w:cs="方正仿宋_GBK"/>
              <w:lang w:bidi="ar"/>
            </w:rPr>
          </w:rPrChange>
        </w:rPr>
        <w:pPrChange w:id="8838" w:author="李成梅" w:date="2025-04-10T11:40:00Z">
          <w:pPr>
            <w:tabs>
              <w:tab w:val="left" w:pos="8190"/>
            </w:tabs>
            <w:adjustRightInd/>
            <w:snapToGrid/>
            <w:spacing w:after="0" w:line="600" w:lineRule="exact"/>
            <w:ind w:firstLine="632" w:firstLineChars="200"/>
            <w:jc w:val="both"/>
            <w:textAlignment w:val="auto"/>
          </w:pPr>
        </w:pPrChange>
      </w:pPr>
      <w:del w:id="8842" w:author="李成梅" w:date="2025-04-10T11:38:58Z">
        <w:r>
          <w:rPr>
            <w:rFonts w:hint="eastAsia" w:ascii="方正仿宋_GBK" w:hAnsi="方正仿宋_GBK" w:cs="方正仿宋_GBK"/>
            <w:lang w:bidi="ar"/>
            <w:rPrChange w:id="8843" w:author="雷彩霞" w:date="2023-04-25T14:51:47Z">
              <w:rPr>
                <w:rFonts w:hint="eastAsia" w:cs="方正仿宋_GBK"/>
                <w:lang w:bidi="ar"/>
              </w:rPr>
            </w:rPrChange>
          </w:rPr>
          <w:delText>附件：重庆市医疗废物处置收费管理办法（试行）</w:delText>
        </w:r>
      </w:del>
    </w:p>
    <w:p>
      <w:pPr>
        <w:adjustRightInd/>
        <w:spacing w:line="240" w:lineRule="auto"/>
        <w:ind w:firstLine="0" w:firstLineChars="0"/>
        <w:textAlignment w:val="auto"/>
        <w:rPr>
          <w:del w:id="8845" w:author="李成梅" w:date="2025-04-10T11:38:58Z"/>
          <w:rFonts w:hint="eastAsia" w:ascii="方正仿宋_GBK" w:hAnsi="方正仿宋_GBK" w:cs="方正仿宋_GBK"/>
          <w:lang w:bidi="ar"/>
          <w:rPrChange w:id="8846" w:author="雷彩霞" w:date="2023-04-25T14:51:47Z">
            <w:rPr>
              <w:del w:id="8847" w:author="李成梅" w:date="2025-04-10T11:38:58Z"/>
              <w:rFonts w:hint="eastAsia"/>
              <w:lang w:bidi="ar"/>
            </w:rPr>
          </w:rPrChange>
        </w:rPr>
        <w:pPrChange w:id="8844" w:author="李成梅" w:date="2025-04-10T11:40:00Z">
          <w:pPr>
            <w:adjustRightInd/>
            <w:spacing w:line="600" w:lineRule="exact"/>
            <w:ind w:firstLine="632" w:firstLineChars="200"/>
            <w:textAlignment w:val="auto"/>
          </w:pPr>
        </w:pPrChange>
      </w:pPr>
    </w:p>
    <w:p>
      <w:pPr>
        <w:adjustRightInd/>
        <w:spacing w:line="240" w:lineRule="auto"/>
        <w:jc w:val="left"/>
        <w:textAlignment w:val="auto"/>
        <w:rPr>
          <w:del w:id="8849" w:author="李成梅" w:date="2025-04-10T11:38:58Z"/>
          <w:rFonts w:hint="eastAsia" w:ascii="方正仿宋_GBK" w:hAnsi="方正仿宋_GBK" w:cs="方正仿宋_GBK"/>
          <w:lang w:bidi="ar"/>
          <w:rPrChange w:id="8850" w:author="雷彩霞" w:date="2023-04-25T14:51:47Z">
            <w:rPr>
              <w:del w:id="8851" w:author="李成梅" w:date="2025-04-10T11:38:58Z"/>
              <w:rFonts w:hint="eastAsia" w:cs="方正仿宋_GBK"/>
              <w:lang w:bidi="ar"/>
            </w:rPr>
          </w:rPrChange>
        </w:rPr>
        <w:pPrChange w:id="8848" w:author="李成梅" w:date="2025-04-10T11:40:00Z">
          <w:pPr>
            <w:adjustRightInd/>
            <w:spacing w:line="600" w:lineRule="atLeast"/>
            <w:jc w:val="center"/>
            <w:textAlignment w:val="auto"/>
          </w:pPr>
        </w:pPrChange>
      </w:pPr>
      <w:del w:id="8852" w:author="李成梅" w:date="2025-04-10T11:38:58Z">
        <w:r>
          <w:rPr>
            <w:rFonts w:hint="eastAsia" w:ascii="方正仿宋_GBK" w:hAnsi="方正仿宋_GBK" w:cs="方正仿宋_GBK"/>
            <w:lang w:bidi="ar"/>
            <w:rPrChange w:id="8853" w:author="雷彩霞" w:date="2023-04-25T14:51:47Z">
              <w:rPr>
                <w:rFonts w:hint="eastAsia" w:cs="方正仿宋_GBK"/>
                <w:lang w:bidi="ar"/>
              </w:rPr>
            </w:rPrChange>
          </w:rPr>
          <w:delText xml:space="preserve">             </w:delText>
        </w:r>
      </w:del>
    </w:p>
    <w:p>
      <w:pPr>
        <w:adjustRightInd/>
        <w:spacing w:line="240" w:lineRule="auto"/>
        <w:jc w:val="left"/>
        <w:textAlignment w:val="auto"/>
        <w:rPr>
          <w:del w:id="8855" w:author="李成梅" w:date="2025-04-10T11:38:58Z"/>
          <w:rFonts w:hint="eastAsia" w:ascii="方正仿宋_GBK" w:hAnsi="方正仿宋_GBK" w:cs="方正仿宋_GBK"/>
          <w:lang w:bidi="ar"/>
          <w:rPrChange w:id="8856" w:author="雷彩霞" w:date="2023-04-25T14:51:47Z">
            <w:rPr>
              <w:del w:id="8857" w:author="李成梅" w:date="2025-04-10T11:38:58Z"/>
              <w:rFonts w:hint="eastAsia" w:cs="方正仿宋_GBK"/>
              <w:lang w:bidi="ar"/>
            </w:rPr>
          </w:rPrChange>
        </w:rPr>
        <w:pPrChange w:id="8854" w:author="李成梅" w:date="2025-04-10T11:40:00Z">
          <w:pPr>
            <w:adjustRightInd/>
            <w:spacing w:line="600" w:lineRule="atLeast"/>
            <w:jc w:val="center"/>
            <w:textAlignment w:val="auto"/>
          </w:pPr>
        </w:pPrChange>
      </w:pPr>
      <w:del w:id="8858" w:author="李成梅" w:date="2025-04-10T11:38:58Z">
        <w:r>
          <w:rPr>
            <w:rFonts w:hint="eastAsia" w:ascii="方正仿宋_GBK" w:hAnsi="方正仿宋_GBK" w:cs="方正仿宋_GBK"/>
            <w:lang w:bidi="ar"/>
            <w:rPrChange w:id="8859" w:author="雷彩霞" w:date="2023-04-25T14:51:47Z">
              <w:rPr>
                <w:rFonts w:hint="eastAsia" w:cs="方正仿宋_GBK"/>
                <w:lang w:bidi="ar"/>
              </w:rPr>
            </w:rPrChange>
          </w:rPr>
          <w:delText xml:space="preserve">                          </w:delText>
        </w:r>
      </w:del>
    </w:p>
    <w:p>
      <w:pPr>
        <w:adjustRightInd/>
        <w:spacing w:line="240" w:lineRule="auto"/>
        <w:jc w:val="left"/>
        <w:textAlignment w:val="auto"/>
        <w:outlineLvl w:val="9"/>
        <w:rPr>
          <w:del w:id="8861" w:author="李成梅" w:date="2025-04-10T11:38:58Z"/>
          <w:rFonts w:hint="eastAsia" w:ascii="方正仿宋_GBK" w:hAnsi="方正仿宋_GBK" w:eastAsia="方正仿宋_GBK" w:cs="方正仿宋_GBK"/>
          <w:bCs w:val="0"/>
          <w:sz w:val="32"/>
          <w:szCs w:val="32"/>
          <w:lang w:bidi="ar"/>
          <w:rPrChange w:id="8862" w:author="雷彩霞" w:date="2023-04-25T14:51:47Z">
            <w:rPr>
              <w:del w:id="8863" w:author="李成梅" w:date="2025-04-10T11:38:58Z"/>
              <w:rFonts w:hint="eastAsia" w:eastAsia="方正仿宋_GBK" w:cs="方正仿宋_GBK"/>
              <w:bCs w:val="0"/>
              <w:sz w:val="32"/>
              <w:szCs w:val="32"/>
              <w:lang w:bidi="ar"/>
            </w:rPr>
          </w:rPrChange>
        </w:rPr>
        <w:pPrChange w:id="8860" w:author="李成梅" w:date="2025-04-10T11:40:00Z">
          <w:pPr>
            <w:adjustRightInd/>
            <w:spacing w:line="600" w:lineRule="atLeast"/>
            <w:jc w:val="center"/>
            <w:textAlignment w:val="auto"/>
            <w:outlineLvl w:val="9"/>
          </w:pPr>
        </w:pPrChange>
      </w:pPr>
      <w:del w:id="8864" w:author="李成梅" w:date="2025-04-10T11:38:58Z">
        <w:r>
          <w:rPr>
            <w:rFonts w:hint="eastAsia" w:ascii="方正仿宋_GBK" w:hAnsi="方正仿宋_GBK" w:cs="方正仿宋_GBK"/>
            <w:lang w:bidi="ar"/>
            <w:rPrChange w:id="8865" w:author="雷彩霞" w:date="2023-04-25T14:51:47Z">
              <w:rPr>
                <w:rFonts w:hint="eastAsia" w:cs="方正仿宋_GBK"/>
                <w:lang w:bidi="ar"/>
              </w:rPr>
            </w:rPrChange>
          </w:rPr>
          <w:delText xml:space="preserve">                    </w:delText>
        </w:r>
      </w:del>
      <w:del w:id="8866" w:author="李成梅" w:date="2025-04-10T11:38:58Z">
        <w:r>
          <w:rPr>
            <w:rFonts w:hint="eastAsia" w:ascii="方正仿宋_GBK" w:hAnsi="方正仿宋_GBK" w:cs="方正仿宋_GBK"/>
            <w:lang w:val="en-US" w:eastAsia="zh-CN" w:bidi="ar"/>
            <w:rPrChange w:id="8867" w:author="雷彩霞" w:date="2023-04-25T14:51:47Z">
              <w:rPr>
                <w:rFonts w:hint="eastAsia" w:cs="方正仿宋_GBK"/>
                <w:lang w:val="en-US" w:eastAsia="zh-CN" w:bidi="ar"/>
              </w:rPr>
            </w:rPrChange>
          </w:rPr>
          <w:delText xml:space="preserve">      </w:delText>
        </w:r>
      </w:del>
      <w:del w:id="8868" w:author="李成梅" w:date="2025-04-10T11:38:58Z">
        <w:r>
          <w:rPr>
            <w:rFonts w:hint="eastAsia" w:ascii="方正仿宋_GBK" w:hAnsi="方正仿宋_GBK" w:eastAsia="方正仿宋_GBK" w:cs="方正仿宋_GBK"/>
            <w:bCs w:val="0"/>
            <w:sz w:val="32"/>
            <w:szCs w:val="32"/>
            <w:lang w:bidi="ar"/>
            <w:rPrChange w:id="8869" w:author="雷彩霞" w:date="2023-04-25T14:51:47Z">
              <w:rPr>
                <w:rFonts w:hint="eastAsia" w:eastAsia="方正仿宋_GBK" w:cs="方正仿宋_GBK"/>
                <w:bCs w:val="0"/>
                <w:sz w:val="32"/>
                <w:szCs w:val="32"/>
                <w:lang w:bidi="ar"/>
              </w:rPr>
            </w:rPrChange>
          </w:rPr>
          <w:delText>重庆市发展和改革委员会</w:delText>
        </w:r>
      </w:del>
    </w:p>
    <w:p>
      <w:pPr>
        <w:adjustRightInd/>
        <w:spacing w:line="240" w:lineRule="auto"/>
        <w:jc w:val="left"/>
        <w:textAlignment w:val="auto"/>
        <w:outlineLvl w:val="9"/>
        <w:rPr>
          <w:del w:id="8871" w:author="李成梅" w:date="2025-04-10T11:38:58Z"/>
          <w:rFonts w:hint="eastAsia" w:ascii="方正仿宋_GBK" w:hAnsi="方正仿宋_GBK" w:eastAsia="方正仿宋_GBK" w:cs="方正仿宋_GBK"/>
          <w:bCs w:val="0"/>
          <w:sz w:val="32"/>
          <w:szCs w:val="32"/>
          <w:lang w:bidi="ar"/>
          <w:rPrChange w:id="8872" w:author="雷彩霞" w:date="2023-04-25T14:51:47Z">
            <w:rPr>
              <w:del w:id="8873" w:author="李成梅" w:date="2025-04-10T11:38:58Z"/>
              <w:rFonts w:hint="eastAsia" w:eastAsia="方正仿宋_GBK" w:cs="方正仿宋_GBK"/>
              <w:bCs w:val="0"/>
              <w:sz w:val="32"/>
              <w:szCs w:val="32"/>
              <w:lang w:bidi="ar"/>
            </w:rPr>
          </w:rPrChange>
        </w:rPr>
        <w:pPrChange w:id="8870" w:author="李成梅" w:date="2025-04-10T11:40:00Z">
          <w:pPr>
            <w:adjustRightInd/>
            <w:spacing w:line="600" w:lineRule="atLeast"/>
            <w:jc w:val="center"/>
            <w:textAlignment w:val="auto"/>
            <w:outlineLvl w:val="9"/>
          </w:pPr>
        </w:pPrChange>
      </w:pPr>
      <w:del w:id="8874" w:author="李成梅" w:date="2025-04-10T11:38:58Z">
        <w:r>
          <w:rPr>
            <w:rFonts w:hint="eastAsia" w:ascii="方正仿宋_GBK" w:hAnsi="方正仿宋_GBK" w:cs="方正仿宋_GBK"/>
            <w:bCs w:val="0"/>
            <w:sz w:val="32"/>
            <w:szCs w:val="32"/>
            <w:lang w:val="en-US" w:eastAsia="zh-CN" w:bidi="ar"/>
            <w:rPrChange w:id="8875" w:author="雷彩霞" w:date="2023-04-25T14:51:47Z">
              <w:rPr>
                <w:rFonts w:hint="eastAsia" w:cs="方正仿宋_GBK"/>
                <w:bCs w:val="0"/>
                <w:sz w:val="32"/>
                <w:szCs w:val="32"/>
                <w:lang w:val="en-US" w:eastAsia="zh-CN" w:bidi="ar"/>
              </w:rPr>
            </w:rPrChange>
          </w:rPr>
          <w:delText xml:space="preserve">                                    </w:delText>
        </w:r>
      </w:del>
      <w:del w:id="8876" w:author="李成梅" w:date="2025-04-10T11:38:58Z">
        <w:r>
          <w:rPr>
            <w:rFonts w:hint="eastAsia" w:ascii="方正仿宋_GBK" w:hAnsi="方正仿宋_GBK" w:eastAsia="方正仿宋_GBK" w:cs="方正仿宋_GBK"/>
            <w:bCs w:val="0"/>
            <w:sz w:val="32"/>
            <w:szCs w:val="32"/>
            <w:lang w:bidi="ar"/>
            <w:rPrChange w:id="8877" w:author="雷彩霞" w:date="2023-04-25T14:51:47Z">
              <w:rPr>
                <w:rFonts w:hint="eastAsia" w:eastAsia="方正仿宋_GBK" w:cs="方正仿宋_GBK"/>
                <w:bCs w:val="0"/>
                <w:sz w:val="32"/>
                <w:szCs w:val="32"/>
                <w:lang w:bidi="ar"/>
              </w:rPr>
            </w:rPrChange>
          </w:rPr>
          <w:delText>重庆市民政局</w:delText>
        </w:r>
      </w:del>
    </w:p>
    <w:p>
      <w:pPr>
        <w:adjustRightInd/>
        <w:spacing w:line="240" w:lineRule="auto"/>
        <w:jc w:val="left"/>
        <w:textAlignment w:val="auto"/>
        <w:outlineLvl w:val="9"/>
        <w:rPr>
          <w:del w:id="8879" w:author="李成梅" w:date="2025-04-10T11:38:58Z"/>
          <w:rFonts w:hint="eastAsia" w:ascii="方正仿宋_GBK" w:hAnsi="方正仿宋_GBK" w:eastAsia="方正仿宋_GBK" w:cs="方正仿宋_GBK"/>
          <w:bCs w:val="0"/>
          <w:sz w:val="32"/>
          <w:szCs w:val="32"/>
          <w:lang w:bidi="ar"/>
          <w:rPrChange w:id="8880" w:author="雷彩霞" w:date="2023-04-25T14:51:47Z">
            <w:rPr>
              <w:del w:id="8881" w:author="李成梅" w:date="2025-04-10T11:38:58Z"/>
              <w:rFonts w:hint="eastAsia" w:eastAsia="方正仿宋_GBK" w:cs="方正仿宋_GBK"/>
              <w:bCs w:val="0"/>
              <w:sz w:val="32"/>
              <w:szCs w:val="32"/>
              <w:lang w:bidi="ar"/>
            </w:rPr>
          </w:rPrChange>
        </w:rPr>
        <w:pPrChange w:id="8878" w:author="李成梅" w:date="2025-04-10T11:40:00Z">
          <w:pPr>
            <w:tabs>
              <w:tab w:val="left" w:pos="8190"/>
            </w:tabs>
            <w:adjustRightInd/>
            <w:spacing w:line="600" w:lineRule="atLeast"/>
            <w:jc w:val="center"/>
            <w:textAlignment w:val="auto"/>
            <w:outlineLvl w:val="9"/>
          </w:pPr>
        </w:pPrChange>
      </w:pPr>
      <w:del w:id="8882" w:author="李成梅" w:date="2025-04-10T11:38:58Z">
        <w:r>
          <w:rPr>
            <w:rFonts w:hint="eastAsia" w:ascii="方正仿宋_GBK" w:hAnsi="方正仿宋_GBK" w:cs="方正仿宋_GBK"/>
            <w:bCs w:val="0"/>
            <w:sz w:val="32"/>
            <w:szCs w:val="32"/>
            <w:lang w:val="en-US" w:eastAsia="zh-CN" w:bidi="ar"/>
            <w:rPrChange w:id="8883" w:author="雷彩霞" w:date="2023-04-25T14:51:47Z">
              <w:rPr>
                <w:rFonts w:hint="eastAsia" w:cs="方正仿宋_GBK"/>
                <w:bCs w:val="0"/>
                <w:sz w:val="32"/>
                <w:szCs w:val="32"/>
                <w:lang w:val="en-US" w:eastAsia="zh-CN" w:bidi="ar"/>
              </w:rPr>
            </w:rPrChange>
          </w:rPr>
          <w:delText xml:space="preserve">                                </w:delText>
        </w:r>
      </w:del>
      <w:del w:id="8884" w:author="李成梅" w:date="2025-04-10T11:38:58Z">
        <w:r>
          <w:rPr>
            <w:rFonts w:hint="eastAsia" w:ascii="方正仿宋_GBK" w:hAnsi="方正仿宋_GBK" w:eastAsia="方正仿宋_GBK" w:cs="方正仿宋_GBK"/>
            <w:bCs w:val="0"/>
            <w:sz w:val="32"/>
            <w:szCs w:val="32"/>
            <w:lang w:bidi="ar"/>
            <w:rPrChange w:id="8885" w:author="雷彩霞" w:date="2023-04-25T14:51:47Z">
              <w:rPr>
                <w:rFonts w:hint="eastAsia" w:eastAsia="方正仿宋_GBK" w:cs="方正仿宋_GBK"/>
                <w:bCs w:val="0"/>
                <w:sz w:val="32"/>
                <w:szCs w:val="32"/>
                <w:lang w:bidi="ar"/>
              </w:rPr>
            </w:rPrChange>
          </w:rPr>
          <w:delText>重庆市生态环境局</w:delText>
        </w:r>
      </w:del>
    </w:p>
    <w:p>
      <w:pPr>
        <w:adjustRightInd/>
        <w:spacing w:line="240" w:lineRule="auto"/>
        <w:jc w:val="left"/>
        <w:textAlignment w:val="auto"/>
        <w:rPr>
          <w:del w:id="8887" w:author="李成梅" w:date="2025-04-10T11:38:58Z"/>
          <w:rFonts w:hint="eastAsia" w:ascii="方正仿宋_GBK" w:hAnsi="方正仿宋_GBK" w:cs="方正仿宋_GBK"/>
          <w:lang w:bidi="ar"/>
          <w:rPrChange w:id="8888" w:author="雷彩霞" w:date="2023-04-25T14:51:47Z">
            <w:rPr>
              <w:del w:id="8889" w:author="李成梅" w:date="2025-04-10T11:38:58Z"/>
              <w:rFonts w:hint="eastAsia" w:cs="方正仿宋_GBK"/>
              <w:lang w:bidi="ar"/>
            </w:rPr>
          </w:rPrChange>
        </w:rPr>
        <w:pPrChange w:id="8886" w:author="李成梅" w:date="2025-04-10T11:40:00Z">
          <w:pPr>
            <w:tabs>
              <w:tab w:val="left" w:pos="8190"/>
            </w:tabs>
            <w:adjustRightInd/>
            <w:spacing w:line="600" w:lineRule="atLeast"/>
            <w:jc w:val="center"/>
            <w:textAlignment w:val="auto"/>
          </w:pPr>
        </w:pPrChange>
      </w:pPr>
      <w:del w:id="8890" w:author="李成梅" w:date="2025-04-10T11:38:58Z">
        <w:r>
          <w:rPr>
            <w:rFonts w:hint="eastAsia" w:ascii="方正仿宋_GBK" w:hAnsi="方正仿宋_GBK" w:cs="方正仿宋_GBK"/>
            <w:bCs w:val="0"/>
            <w:sz w:val="32"/>
            <w:szCs w:val="32"/>
            <w:lang w:val="en-US" w:eastAsia="zh-CN" w:bidi="ar"/>
            <w:rPrChange w:id="8891" w:author="雷彩霞" w:date="2023-04-25T14:51:47Z">
              <w:rPr>
                <w:rFonts w:hint="eastAsia" w:cs="方正仿宋_GBK"/>
                <w:bCs w:val="0"/>
                <w:sz w:val="32"/>
                <w:szCs w:val="32"/>
                <w:lang w:val="en-US" w:eastAsia="zh-CN" w:bidi="ar"/>
              </w:rPr>
            </w:rPrChange>
          </w:rPr>
          <w:delText xml:space="preserve">                            </w:delText>
        </w:r>
      </w:del>
      <w:del w:id="8892" w:author="李成梅" w:date="2025-04-10T11:38:58Z">
        <w:r>
          <w:rPr>
            <w:rFonts w:hint="eastAsia" w:ascii="方正仿宋_GBK" w:hAnsi="方正仿宋_GBK" w:eastAsia="方正仿宋_GBK" w:cs="方正仿宋_GBK"/>
            <w:bCs w:val="0"/>
            <w:sz w:val="32"/>
            <w:szCs w:val="32"/>
            <w:lang w:bidi="ar"/>
            <w:rPrChange w:id="8893" w:author="雷彩霞" w:date="2023-04-25T14:51:47Z">
              <w:rPr>
                <w:rFonts w:hint="eastAsia" w:eastAsia="方正仿宋_GBK" w:cs="方正仿宋_GBK"/>
                <w:bCs w:val="0"/>
                <w:sz w:val="32"/>
                <w:szCs w:val="32"/>
                <w:lang w:bidi="ar"/>
              </w:rPr>
            </w:rPrChange>
          </w:rPr>
          <w:delText>重庆市卫生健康委员会</w:delText>
        </w:r>
      </w:del>
    </w:p>
    <w:p>
      <w:pPr>
        <w:spacing w:line="240" w:lineRule="auto"/>
        <w:jc w:val="left"/>
        <w:textAlignment w:val="auto"/>
        <w:rPr>
          <w:del w:id="8895" w:author="李成梅" w:date="2025-04-10T11:38:58Z"/>
          <w:rFonts w:hint="eastAsia" w:ascii="方正仿宋_GBK" w:hAnsi="方正仿宋_GBK" w:cs="方正仿宋_GBK"/>
          <w:rPrChange w:id="8896" w:author="雷彩霞" w:date="2023-04-25T14:51:47Z">
            <w:rPr>
              <w:del w:id="8897" w:author="李成梅" w:date="2025-04-10T11:38:58Z"/>
              <w:rFonts w:hint="eastAsia" w:cs="方正仿宋_GBK"/>
            </w:rPr>
          </w:rPrChange>
        </w:rPr>
        <w:pPrChange w:id="8894" w:author="李成梅" w:date="2025-04-10T11:40:00Z">
          <w:pPr>
            <w:tabs>
              <w:tab w:val="left" w:pos="8190"/>
            </w:tabs>
            <w:spacing w:line="600" w:lineRule="atLeast"/>
            <w:jc w:val="center"/>
            <w:textAlignment w:val="auto"/>
          </w:pPr>
        </w:pPrChange>
      </w:pPr>
      <w:del w:id="8898" w:author="李成梅" w:date="2025-04-10T11:38:58Z">
        <w:r>
          <w:rPr>
            <w:rFonts w:hint="eastAsia" w:ascii="方正仿宋_GBK" w:hAnsi="方正仿宋_GBK" w:cs="方正仿宋_GBK"/>
            <w:rPrChange w:id="8899" w:author="雷彩霞" w:date="2023-04-25T14:51:47Z">
              <w:rPr>
                <w:rFonts w:hint="eastAsia" w:cs="方正仿宋_GBK"/>
              </w:rPr>
            </w:rPrChange>
          </w:rPr>
          <w:delText xml:space="preserve">                       </w:delText>
        </w:r>
      </w:del>
      <w:del w:id="8900" w:author="李成梅" w:date="2025-04-10T11:38:58Z">
        <w:r>
          <w:rPr>
            <w:rFonts w:hint="eastAsia" w:ascii="方正仿宋_GBK" w:hAnsi="方正仿宋_GBK" w:cs="方正仿宋_GBK"/>
            <w:lang w:val="en-US" w:eastAsia="zh-CN"/>
            <w:rPrChange w:id="8901" w:author="雷彩霞" w:date="2023-04-25T14:51:47Z">
              <w:rPr>
                <w:rFonts w:hint="eastAsia" w:cs="方正仿宋_GBK"/>
                <w:lang w:val="en-US" w:eastAsia="zh-CN"/>
              </w:rPr>
            </w:rPrChange>
          </w:rPr>
          <w:delText xml:space="preserve">   </w:delText>
        </w:r>
      </w:del>
      <w:del w:id="8902" w:author="李成梅" w:date="2025-04-10T11:38:58Z">
        <w:r>
          <w:rPr>
            <w:rFonts w:hint="eastAsia" w:ascii="方正仿宋_GBK" w:hAnsi="方正仿宋_GBK" w:cs="方正仿宋_GBK"/>
            <w:rPrChange w:id="8903" w:author="雷彩霞" w:date="2023-04-25T14:51:47Z">
              <w:rPr>
                <w:rFonts w:hint="eastAsia" w:cs="方正仿宋_GBK"/>
              </w:rPr>
            </w:rPrChange>
          </w:rPr>
          <w:delText xml:space="preserve">   2022年</w:delText>
        </w:r>
      </w:del>
      <w:del w:id="8904" w:author="李成梅" w:date="2025-04-10T11:38:58Z">
        <w:r>
          <w:rPr>
            <w:rFonts w:hint="eastAsia" w:ascii="方正仿宋_GBK" w:hAnsi="方正仿宋_GBK" w:cs="方正仿宋_GBK"/>
            <w:lang w:val="en-US" w:eastAsia="zh-CN"/>
            <w:rPrChange w:id="8905" w:author="雷彩霞" w:date="2023-04-25T14:51:47Z">
              <w:rPr>
                <w:rFonts w:hint="eastAsia" w:cs="方正仿宋_GBK"/>
                <w:lang w:val="en-US" w:eastAsia="zh-CN"/>
              </w:rPr>
            </w:rPrChange>
          </w:rPr>
          <w:delText>11</w:delText>
        </w:r>
      </w:del>
      <w:del w:id="8906" w:author="李成梅" w:date="2025-04-10T11:38:58Z">
        <w:r>
          <w:rPr>
            <w:rFonts w:hint="eastAsia" w:ascii="方正仿宋_GBK" w:hAnsi="方正仿宋_GBK" w:cs="方正仿宋_GBK"/>
            <w:rPrChange w:id="8907" w:author="雷彩霞" w:date="2023-04-25T14:51:47Z">
              <w:rPr>
                <w:rFonts w:hint="eastAsia" w:cs="方正仿宋_GBK"/>
              </w:rPr>
            </w:rPrChange>
          </w:rPr>
          <w:delText>月</w:delText>
        </w:r>
      </w:del>
      <w:del w:id="8908" w:author="李成梅" w:date="2025-04-10T11:38:58Z">
        <w:r>
          <w:rPr>
            <w:rFonts w:hint="eastAsia" w:ascii="方正仿宋_GBK" w:hAnsi="方正仿宋_GBK" w:cs="方正仿宋_GBK"/>
            <w:lang w:val="en-US" w:eastAsia="zh-CN"/>
            <w:rPrChange w:id="8909" w:author="雷彩霞" w:date="2023-04-25T14:51:47Z">
              <w:rPr>
                <w:rFonts w:hint="eastAsia" w:cs="方正仿宋_GBK"/>
                <w:lang w:val="en-US" w:eastAsia="zh-CN"/>
              </w:rPr>
            </w:rPrChange>
          </w:rPr>
          <w:delText>7</w:delText>
        </w:r>
      </w:del>
      <w:del w:id="8910" w:author="李成梅" w:date="2025-04-10T11:38:58Z">
        <w:r>
          <w:rPr>
            <w:rFonts w:hint="eastAsia" w:ascii="方正仿宋_GBK" w:hAnsi="方正仿宋_GBK" w:cs="方正仿宋_GBK"/>
            <w:rPrChange w:id="8911" w:author="雷彩霞" w:date="2023-04-25T14:51:47Z">
              <w:rPr>
                <w:rFonts w:hint="eastAsia" w:cs="方正仿宋_GBK"/>
              </w:rPr>
            </w:rPrChange>
          </w:rPr>
          <w:delText>日</w:delText>
        </w:r>
      </w:del>
    </w:p>
    <w:p>
      <w:pPr>
        <w:spacing w:line="240" w:lineRule="auto"/>
        <w:jc w:val="left"/>
        <w:textAlignment w:val="auto"/>
        <w:rPr>
          <w:del w:id="8913" w:author="李成梅" w:date="2025-04-10T11:38:58Z"/>
          <w:rFonts w:hint="eastAsia" w:ascii="方正仿宋_GBK" w:hAnsi="方正仿宋_GBK" w:cs="方正仿宋_GBK"/>
          <w:rPrChange w:id="8914" w:author="雷彩霞" w:date="2023-04-25T14:51:47Z">
            <w:rPr>
              <w:del w:id="8915" w:author="李成梅" w:date="2025-04-10T11:38:58Z"/>
              <w:rFonts w:hint="eastAsia" w:cs="方正仿宋_GBK"/>
            </w:rPr>
          </w:rPrChange>
        </w:rPr>
        <w:pPrChange w:id="8912" w:author="李成梅" w:date="2025-04-10T11:40:00Z">
          <w:pPr>
            <w:spacing w:line="600" w:lineRule="atLeast"/>
            <w:jc w:val="right"/>
            <w:textAlignment w:val="auto"/>
          </w:pPr>
        </w:pPrChange>
      </w:pPr>
    </w:p>
    <w:p>
      <w:pPr>
        <w:adjustRightInd/>
        <w:spacing w:after="0" w:line="240" w:lineRule="auto"/>
        <w:ind w:left="0" w:leftChars="0" w:firstLine="0" w:firstLineChars="0"/>
        <w:jc w:val="left"/>
        <w:rPr>
          <w:del w:id="8917" w:author="李成梅" w:date="2025-04-10T11:38:58Z"/>
          <w:rFonts w:hint="eastAsia" w:ascii="方正仿宋_GBK" w:hAnsi="方正仿宋_GBK" w:cs="方正仿宋_GBK"/>
          <w:rPrChange w:id="8918" w:author="雷彩霞" w:date="2023-04-25T14:51:47Z">
            <w:rPr>
              <w:del w:id="8919" w:author="李成梅" w:date="2025-04-10T11:38:58Z"/>
              <w:rFonts w:hint="eastAsia"/>
            </w:rPr>
          </w:rPrChange>
        </w:rPr>
        <w:pPrChange w:id="8916" w:author="李成梅" w:date="2025-04-10T11:40:00Z">
          <w:pPr>
            <w:adjustRightInd/>
            <w:spacing w:after="0" w:line="240" w:lineRule="auto"/>
            <w:ind w:left="0" w:leftChars="0" w:firstLine="0" w:firstLineChars="0"/>
            <w:jc w:val="both"/>
          </w:pPr>
        </w:pPrChange>
      </w:pPr>
      <w:del w:id="8920" w:author="李成梅" w:date="2025-04-10T11:38:58Z">
        <w:r>
          <w:rPr>
            <w:rFonts w:hint="eastAsia" w:ascii="方正仿宋_GBK" w:hAnsi="方正仿宋_GBK" w:cs="方正仿宋_GBK"/>
            <w:rPrChange w:id="8921" w:author="雷彩霞" w:date="2023-04-25T14:51:47Z">
              <w:rPr>
                <w:rFonts w:hint="eastAsia"/>
              </w:rPr>
            </w:rPrChange>
          </w:rPr>
          <w:tab/>
        </w:r>
      </w:del>
    </w:p>
    <w:p>
      <w:pPr>
        <w:adjustRightInd/>
        <w:spacing w:after="0" w:line="240" w:lineRule="auto"/>
        <w:ind w:left="0" w:leftChars="0" w:firstLine="0" w:firstLineChars="0"/>
        <w:jc w:val="left"/>
        <w:rPr>
          <w:del w:id="8923" w:author="李成梅" w:date="2025-04-10T11:38:58Z"/>
          <w:rFonts w:hint="eastAsia" w:ascii="方正仿宋_GBK" w:hAnsi="方正仿宋_GBK" w:eastAsia="方正仿宋_GBK" w:cs="方正仿宋_GBK"/>
          <w:color w:val="333333"/>
          <w:szCs w:val="32"/>
          <w:rPrChange w:id="8924" w:author="雷彩霞" w:date="2023-04-25T14:51:47Z">
            <w:rPr>
              <w:del w:id="8925" w:author="李成梅" w:date="2025-04-10T11:38:58Z"/>
              <w:rFonts w:hint="eastAsia" w:eastAsia="方正黑体_GBK" w:cs="方正黑体_GBK"/>
              <w:color w:val="333333"/>
              <w:szCs w:val="24"/>
            </w:rPr>
          </w:rPrChange>
        </w:rPr>
        <w:pPrChange w:id="8922" w:author="李成梅" w:date="2025-04-10T11:40:00Z">
          <w:pPr>
            <w:adjustRightInd/>
            <w:spacing w:after="0" w:line="240" w:lineRule="auto"/>
            <w:ind w:left="0" w:leftChars="0" w:firstLine="0" w:firstLineChars="0"/>
            <w:jc w:val="both"/>
          </w:pPr>
        </w:pPrChange>
      </w:pPr>
      <w:del w:id="8926" w:author="李成梅" w:date="2025-04-10T11:38:58Z">
        <w:r>
          <w:rPr>
            <w:rFonts w:hint="eastAsia" w:ascii="方正仿宋_GBK" w:hAnsi="方正仿宋_GBK" w:eastAsia="方正仿宋_GBK" w:cs="方正仿宋_GBK"/>
            <w:color w:val="333333"/>
            <w:szCs w:val="32"/>
            <w:rPrChange w:id="8927" w:author="雷彩霞" w:date="2023-04-25T14:51:47Z">
              <w:rPr>
                <w:rFonts w:hint="eastAsia" w:eastAsia="方正黑体_GBK" w:cs="方正黑体_GBK"/>
                <w:color w:val="333333"/>
                <w:szCs w:val="24"/>
              </w:rPr>
            </w:rPrChange>
          </w:rPr>
          <w:delText>附件</w:delText>
        </w:r>
      </w:del>
    </w:p>
    <w:p>
      <w:pPr>
        <w:adjustRightInd/>
        <w:spacing w:after="0" w:line="240" w:lineRule="auto"/>
        <w:ind w:firstLine="0" w:firstLineChars="0"/>
        <w:textAlignment w:val="auto"/>
        <w:outlineLvl w:val="9"/>
        <w:rPr>
          <w:del w:id="8929" w:author="李成梅" w:date="2025-04-10T11:38:58Z"/>
          <w:rFonts w:hint="eastAsia" w:ascii="方正仿宋_GBK" w:hAnsi="方正仿宋_GBK" w:eastAsia="方正仿宋_GBK" w:cs="方正仿宋_GBK"/>
          <w:color w:val="333333"/>
          <w:sz w:val="32"/>
          <w:szCs w:val="32"/>
          <w:lang w:bidi="ar"/>
          <w:rPrChange w:id="8930" w:author="雷彩霞" w:date="2023-04-25T14:51:47Z">
            <w:rPr>
              <w:del w:id="8931" w:author="李成梅" w:date="2025-04-10T11:38:58Z"/>
              <w:rFonts w:hint="eastAsia" w:eastAsia="方正仿宋_GBK" w:cs="方正仿宋_GBK"/>
              <w:color w:val="333333"/>
              <w:sz w:val="32"/>
              <w:szCs w:val="32"/>
              <w:lang w:bidi="ar"/>
            </w:rPr>
          </w:rPrChange>
        </w:rPr>
        <w:pPrChange w:id="8928" w:author="李成梅" w:date="2025-04-10T11:40:00Z">
          <w:pPr>
            <w:adjustRightInd/>
            <w:spacing w:after="0" w:line="600" w:lineRule="exact"/>
            <w:ind w:firstLine="632" w:firstLineChars="200"/>
            <w:textAlignment w:val="auto"/>
            <w:outlineLvl w:val="9"/>
          </w:pPr>
        </w:pPrChange>
      </w:pPr>
    </w:p>
    <w:p>
      <w:pPr>
        <w:adjustRightInd/>
        <w:spacing w:after="0" w:line="240" w:lineRule="auto"/>
        <w:ind w:firstLine="0" w:firstLineChars="0"/>
        <w:jc w:val="left"/>
        <w:textAlignment w:val="auto"/>
        <w:outlineLvl w:val="9"/>
        <w:rPr>
          <w:del w:id="8933" w:author="李成梅" w:date="2025-04-10T11:38:58Z"/>
          <w:rFonts w:hint="eastAsia" w:ascii="方正仿宋_GBK" w:hAnsi="方正仿宋_GBK" w:eastAsia="方正仿宋_GBK" w:cs="方正仿宋_GBK"/>
          <w:bCs w:val="0"/>
          <w:color w:val="auto"/>
          <w:sz w:val="32"/>
          <w:szCs w:val="32"/>
          <w:lang w:bidi="ar"/>
          <w:rPrChange w:id="8934" w:author="雷彩霞" w:date="2023-04-25T14:51:47Z">
            <w:rPr>
              <w:del w:id="8935" w:author="李成梅" w:date="2025-04-10T11:38:58Z"/>
              <w:rFonts w:hint="eastAsia" w:ascii="方正小标宋_GBK" w:hAnsi="方正小标宋_GBK" w:eastAsia="方正小标宋_GBK" w:cs="方正小标宋_GBK"/>
              <w:bCs w:val="0"/>
              <w:color w:val="auto"/>
              <w:sz w:val="44"/>
              <w:szCs w:val="44"/>
              <w:lang w:bidi="ar"/>
            </w:rPr>
          </w:rPrChange>
        </w:rPr>
        <w:pPrChange w:id="8932" w:author="李成梅" w:date="2025-04-10T11:40:00Z">
          <w:pPr>
            <w:adjustRightInd/>
            <w:spacing w:after="0" w:line="600" w:lineRule="exact"/>
            <w:ind w:firstLine="872" w:firstLineChars="200"/>
            <w:jc w:val="both"/>
            <w:textAlignment w:val="auto"/>
            <w:outlineLvl w:val="9"/>
          </w:pPr>
        </w:pPrChange>
      </w:pPr>
      <w:del w:id="8936" w:author="李成梅" w:date="2025-04-10T11:38:58Z">
        <w:r>
          <w:rPr>
            <w:rFonts w:hint="eastAsia" w:ascii="方正仿宋_GBK" w:hAnsi="方正仿宋_GBK" w:eastAsia="方正仿宋_GBK" w:cs="方正仿宋_GBK"/>
            <w:bCs w:val="0"/>
            <w:color w:val="auto"/>
            <w:sz w:val="32"/>
            <w:szCs w:val="32"/>
            <w:lang w:bidi="ar"/>
            <w:rPrChange w:id="8937" w:author="雷彩霞" w:date="2023-04-25T14:51:47Z">
              <w:rPr>
                <w:rFonts w:hint="eastAsia" w:ascii="方正小标宋_GBK" w:hAnsi="方正小标宋_GBK" w:eastAsia="方正小标宋_GBK" w:cs="方正小标宋_GBK"/>
                <w:bCs w:val="0"/>
                <w:color w:val="auto"/>
                <w:sz w:val="44"/>
                <w:szCs w:val="44"/>
                <w:lang w:bidi="ar"/>
              </w:rPr>
            </w:rPrChange>
          </w:rPr>
          <w:delText>重庆市医疗废物处置收费管理办法（试行）</w:delText>
        </w:r>
      </w:del>
    </w:p>
    <w:p>
      <w:pPr>
        <w:adjustRightInd/>
        <w:spacing w:after="0" w:line="240" w:lineRule="auto"/>
        <w:ind w:firstLine="0" w:firstLineChars="0"/>
        <w:jc w:val="left"/>
        <w:textAlignment w:val="auto"/>
        <w:outlineLvl w:val="9"/>
        <w:rPr>
          <w:del w:id="8939" w:author="李成梅" w:date="2025-04-10T11:38:58Z"/>
          <w:rFonts w:hint="eastAsia" w:ascii="方正仿宋_GBK" w:hAnsi="方正仿宋_GBK" w:cs="方正仿宋_GBK"/>
          <w:lang w:bidi="ar"/>
          <w:rPrChange w:id="8940" w:author="雷彩霞" w:date="2023-04-25T14:51:47Z">
            <w:rPr>
              <w:del w:id="8941" w:author="李成梅" w:date="2025-04-10T11:38:58Z"/>
              <w:rFonts w:cs="方正仿宋_GBK"/>
              <w:lang w:bidi="ar"/>
            </w:rPr>
          </w:rPrChange>
        </w:rPr>
        <w:pPrChange w:id="8938" w:author="李成梅" w:date="2025-04-10T11:40:00Z">
          <w:pPr>
            <w:adjustRightInd/>
            <w:spacing w:after="0" w:line="600" w:lineRule="exact"/>
            <w:ind w:firstLine="632" w:firstLineChars="200"/>
            <w:jc w:val="both"/>
            <w:textAlignment w:val="auto"/>
            <w:outlineLvl w:val="9"/>
          </w:pPr>
        </w:pPrChange>
      </w:pPr>
    </w:p>
    <w:p>
      <w:pPr>
        <w:widowControl/>
        <w:shd w:val="clear" w:color="auto" w:fill="auto"/>
        <w:adjustRightInd/>
        <w:spacing w:before="0" w:beforeAutospacing="0" w:after="0" w:afterAutospacing="0" w:line="240" w:lineRule="auto"/>
        <w:ind w:firstLine="0" w:firstLineChars="0"/>
        <w:textAlignment w:val="auto"/>
        <w:outlineLvl w:val="9"/>
        <w:rPr>
          <w:del w:id="8943" w:author="李成梅" w:date="2025-04-10T11:38:58Z"/>
          <w:rFonts w:hint="eastAsia" w:ascii="方正仿宋_GBK" w:hAnsi="方正仿宋_GBK" w:cs="方正仿宋_GBK"/>
          <w:color w:val="333333"/>
          <w:lang w:bidi="ar"/>
          <w:rPrChange w:id="8944" w:author="雷彩霞" w:date="2023-04-25T14:51:47Z">
            <w:rPr>
              <w:del w:id="8945" w:author="李成梅" w:date="2025-04-10T11:38:58Z"/>
              <w:rFonts w:hint="eastAsia" w:cs="方正仿宋_GBK"/>
              <w:color w:val="333333"/>
              <w:lang w:bidi="ar"/>
            </w:rPr>
          </w:rPrChange>
        </w:rPr>
        <w:pPrChange w:id="894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46" w:author="李成梅" w:date="2025-04-10T11:38:58Z">
        <w:r>
          <w:rPr>
            <w:rFonts w:hint="eastAsia" w:ascii="方正仿宋_GBK" w:hAnsi="方正仿宋_GBK" w:eastAsia="方正仿宋_GBK" w:cs="方正仿宋_GBK"/>
            <w:color w:val="333333"/>
            <w:lang w:bidi="ar"/>
            <w:rPrChange w:id="8947" w:author="雷彩霞" w:date="2023-04-25T14:51:47Z">
              <w:rPr>
                <w:rFonts w:hint="eastAsia" w:ascii="方正黑体_GBK" w:hAnsi="方正黑体_GBK" w:eastAsia="方正黑体_GBK" w:cs="方正黑体_GBK"/>
                <w:color w:val="333333"/>
                <w:lang w:bidi="ar"/>
              </w:rPr>
            </w:rPrChange>
          </w:rPr>
          <w:delText>第一条</w:delText>
        </w:r>
      </w:del>
      <w:del w:id="8948" w:author="李成梅" w:date="2025-04-10T11:38:58Z">
        <w:r>
          <w:rPr>
            <w:rFonts w:hint="eastAsia" w:ascii="方正仿宋_GBK" w:hAnsi="方正仿宋_GBK" w:eastAsia="方正仿宋_GBK" w:cs="方正仿宋_GBK"/>
            <w:color w:val="333333"/>
            <w:lang w:bidi="ar"/>
            <w:rPrChange w:id="8949" w:author="雷彩霞" w:date="2023-04-25T14:51:47Z">
              <w:rPr>
                <w:rFonts w:hint="eastAsia" w:ascii="Times New Roman" w:hAnsi="Times New Roman" w:eastAsia="方正仿宋_GBK" w:cs="方正仿宋_GBK"/>
                <w:color w:val="333333"/>
                <w:lang w:bidi="ar"/>
              </w:rPr>
            </w:rPrChange>
          </w:rPr>
          <w:delText xml:space="preserve"> </w:delText>
        </w:r>
      </w:del>
      <w:del w:id="8950" w:author="李成梅" w:date="2025-04-10T11:38:58Z">
        <w:r>
          <w:rPr>
            <w:rFonts w:hint="eastAsia" w:ascii="方正仿宋_GBK" w:hAnsi="方正仿宋_GBK" w:cs="方正仿宋_GBK"/>
            <w:color w:val="333333"/>
            <w:lang w:bidi="ar"/>
            <w:rPrChange w:id="8951" w:author="雷彩霞" w:date="2023-04-25T14:51:47Z">
              <w:rPr>
                <w:rFonts w:hint="eastAsia" w:cs="方正仿宋_GBK"/>
                <w:color w:val="333333"/>
                <w:lang w:bidi="ar"/>
              </w:rPr>
            </w:rPrChange>
          </w:rPr>
          <w:delText>为规范医疗废物处置收费管理，推进医疗废物处置设施建设，促进医疗废物减量化、资源化、无害化处理，根据《中华人民共和国价格法》《中华人民共和国固体废物污染环境防治法》《医疗废物管理条例》等法律法规规定，结合我市实际，制定本办法。</w:delText>
        </w:r>
      </w:del>
    </w:p>
    <w:p>
      <w:pPr>
        <w:widowControl/>
        <w:shd w:val="clear" w:color="auto" w:fill="auto"/>
        <w:adjustRightInd/>
        <w:spacing w:before="0" w:beforeAutospacing="0" w:after="0" w:afterAutospacing="0" w:line="240" w:lineRule="auto"/>
        <w:ind w:firstLine="0" w:firstLineChars="0"/>
        <w:textAlignment w:val="auto"/>
        <w:outlineLvl w:val="9"/>
        <w:rPr>
          <w:del w:id="8953" w:author="李成梅" w:date="2025-04-10T11:38:58Z"/>
          <w:rFonts w:hint="eastAsia" w:ascii="方正仿宋_GBK" w:hAnsi="方正仿宋_GBK" w:cs="方正仿宋_GBK"/>
          <w:color w:val="333333"/>
          <w:lang w:bidi="ar"/>
          <w:rPrChange w:id="8954" w:author="雷彩霞" w:date="2023-04-25T14:51:47Z">
            <w:rPr>
              <w:del w:id="8955" w:author="李成梅" w:date="2025-04-10T11:38:58Z"/>
              <w:rFonts w:hint="eastAsia" w:cs="方正仿宋_GBK"/>
              <w:color w:val="333333"/>
              <w:lang w:bidi="ar"/>
            </w:rPr>
          </w:rPrChange>
        </w:rPr>
        <w:pPrChange w:id="895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56" w:author="李成梅" w:date="2025-04-10T11:38:58Z">
        <w:r>
          <w:rPr>
            <w:rFonts w:hint="eastAsia" w:ascii="方正仿宋_GBK" w:hAnsi="方正仿宋_GBK" w:eastAsia="方正仿宋_GBK" w:cs="方正仿宋_GBK"/>
            <w:color w:val="333333"/>
            <w:lang w:bidi="ar"/>
            <w:rPrChange w:id="8957" w:author="雷彩霞" w:date="2023-04-25T14:51:47Z">
              <w:rPr>
                <w:rFonts w:hint="eastAsia" w:ascii="方正黑体_GBK" w:hAnsi="方正黑体_GBK" w:eastAsia="方正黑体_GBK" w:cs="方正黑体_GBK"/>
                <w:color w:val="333333"/>
                <w:lang w:bidi="ar"/>
              </w:rPr>
            </w:rPrChange>
          </w:rPr>
          <w:delText>第二条</w:delText>
        </w:r>
      </w:del>
      <w:del w:id="8958" w:author="李成梅" w:date="2025-04-10T11:38:58Z">
        <w:r>
          <w:rPr>
            <w:rFonts w:hint="eastAsia" w:ascii="方正仿宋_GBK" w:hAnsi="方正仿宋_GBK" w:eastAsia="方正仿宋_GBK" w:cs="方正仿宋_GBK"/>
            <w:color w:val="333333"/>
            <w:lang w:bidi="ar"/>
            <w:rPrChange w:id="8959" w:author="雷彩霞" w:date="2023-04-25T14:51:47Z">
              <w:rPr>
                <w:rFonts w:hint="eastAsia" w:ascii="Times New Roman" w:hAnsi="Times New Roman" w:eastAsia="方正仿宋_GBK" w:cs="方正仿宋_GBK"/>
                <w:color w:val="333333"/>
                <w:lang w:bidi="ar"/>
              </w:rPr>
            </w:rPrChange>
          </w:rPr>
          <w:delText xml:space="preserve"> </w:delText>
        </w:r>
      </w:del>
      <w:del w:id="8960" w:author="李成梅" w:date="2025-04-10T11:38:58Z">
        <w:r>
          <w:rPr>
            <w:rFonts w:hint="eastAsia" w:ascii="方正仿宋_GBK" w:hAnsi="方正仿宋_GBK" w:cs="方正仿宋_GBK"/>
            <w:color w:val="333333"/>
            <w:lang w:bidi="ar"/>
            <w:rPrChange w:id="8961" w:author="雷彩霞" w:date="2023-04-25T14:51:47Z">
              <w:rPr>
                <w:rFonts w:hint="eastAsia" w:cs="方正仿宋_GBK"/>
                <w:color w:val="333333"/>
                <w:lang w:bidi="ar"/>
              </w:rPr>
            </w:rPrChange>
          </w:rPr>
          <w:delText>本办法适用于本市行政区域内医疗废物处置收费行为管理以及</w:delText>
        </w:r>
      </w:del>
      <w:del w:id="8962" w:author="李成梅" w:date="2025-04-10T11:38:58Z">
        <w:r>
          <w:rPr>
            <w:rFonts w:hint="eastAsia" w:ascii="方正仿宋_GBK" w:hAnsi="方正仿宋_GBK" w:cs="方正仿宋_GBK"/>
            <w:kern w:val="0"/>
            <w:lang w:bidi="ar"/>
            <w:rPrChange w:id="8963" w:author="雷彩霞" w:date="2023-04-25T14:51:47Z">
              <w:rPr>
                <w:rFonts w:hint="eastAsia" w:cs="方正仿宋_GBK"/>
                <w:kern w:val="0"/>
                <w:lang w:bidi="ar"/>
              </w:rPr>
            </w:rPrChange>
          </w:rPr>
          <w:delText>因重大传染病疫情等突发事件产生且参照医疗废物管理的固体废物处置收费行为管理。</w:delText>
        </w:r>
      </w:del>
    </w:p>
    <w:p>
      <w:pPr>
        <w:widowControl/>
        <w:shd w:val="clear" w:color="auto" w:fill="auto"/>
        <w:adjustRightInd/>
        <w:spacing w:before="0" w:beforeAutospacing="0" w:after="0" w:afterAutospacing="0" w:line="240" w:lineRule="auto"/>
        <w:ind w:firstLine="0" w:firstLineChars="0"/>
        <w:textAlignment w:val="auto"/>
        <w:outlineLvl w:val="9"/>
        <w:rPr>
          <w:del w:id="8965" w:author="李成梅" w:date="2025-04-10T11:38:58Z"/>
          <w:rFonts w:hint="eastAsia" w:ascii="方正仿宋_GBK" w:hAnsi="方正仿宋_GBK" w:cs="方正仿宋_GBK"/>
          <w:color w:val="333333"/>
          <w:kern w:val="0"/>
          <w:lang w:bidi="ar"/>
          <w:rPrChange w:id="8966" w:author="雷彩霞" w:date="2023-04-25T14:51:47Z">
            <w:rPr>
              <w:del w:id="8967" w:author="李成梅" w:date="2025-04-10T11:38:58Z"/>
              <w:rFonts w:hint="eastAsia" w:cs="方正仿宋_GBK"/>
              <w:color w:val="333333"/>
              <w:kern w:val="0"/>
              <w:lang w:bidi="ar"/>
            </w:rPr>
          </w:rPrChange>
        </w:rPr>
        <w:pPrChange w:id="896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68" w:author="李成梅" w:date="2025-04-10T11:38:58Z">
        <w:r>
          <w:rPr>
            <w:rFonts w:hint="eastAsia" w:ascii="方正仿宋_GBK" w:hAnsi="方正仿宋_GBK" w:eastAsia="方正仿宋_GBK" w:cs="方正仿宋_GBK"/>
            <w:color w:val="333333"/>
            <w:lang w:bidi="ar"/>
            <w:rPrChange w:id="8969" w:author="雷彩霞" w:date="2023-04-25T14:51:47Z">
              <w:rPr>
                <w:rFonts w:hint="eastAsia" w:ascii="方正黑体_GBK" w:hAnsi="方正黑体_GBK" w:eastAsia="方正黑体_GBK" w:cs="方正黑体_GBK"/>
                <w:color w:val="333333"/>
                <w:lang w:bidi="ar"/>
              </w:rPr>
            </w:rPrChange>
          </w:rPr>
          <w:delText>第三条</w:delText>
        </w:r>
      </w:del>
      <w:del w:id="8970" w:author="李成梅" w:date="2025-04-10T11:38:58Z">
        <w:r>
          <w:rPr>
            <w:rFonts w:hint="eastAsia" w:ascii="方正仿宋_GBK" w:hAnsi="方正仿宋_GBK" w:eastAsia="方正仿宋_GBK" w:cs="方正仿宋_GBK"/>
            <w:color w:val="333333"/>
            <w:lang w:bidi="ar"/>
            <w:rPrChange w:id="8971" w:author="雷彩霞" w:date="2023-04-25T14:51:47Z">
              <w:rPr>
                <w:rFonts w:hint="eastAsia" w:ascii="Times New Roman" w:hAnsi="Times New Roman" w:eastAsia="方正仿宋_GBK" w:cs="方正仿宋_GBK"/>
                <w:color w:val="333333"/>
                <w:lang w:bidi="ar"/>
              </w:rPr>
            </w:rPrChange>
          </w:rPr>
          <w:delText xml:space="preserve"> </w:delText>
        </w:r>
      </w:del>
      <w:del w:id="8972" w:author="李成梅" w:date="2025-04-10T11:38:58Z">
        <w:r>
          <w:rPr>
            <w:rFonts w:hint="eastAsia" w:ascii="方正仿宋_GBK" w:hAnsi="方正仿宋_GBK" w:cs="方正仿宋_GBK"/>
            <w:color w:val="333333"/>
            <w:lang w:bidi="ar"/>
            <w:rPrChange w:id="8973" w:author="雷彩霞" w:date="2023-04-25T14:51:47Z">
              <w:rPr>
                <w:rFonts w:hint="eastAsia" w:cs="方正仿宋_GBK"/>
                <w:color w:val="333333"/>
                <w:lang w:bidi="ar"/>
              </w:rPr>
            </w:rPrChange>
          </w:rPr>
          <w:delText>本办法所称医疗废物，是指医疗卫生机构在医疗、预防、保健以及其他相关活动中产生的具有直接或者间接感染性、毒性以及其他危害性的废物，即国家医疗废物分类目录中的药物性、化学性、感染性、损伤性、病理性医疗废物。</w:delText>
        </w:r>
      </w:del>
    </w:p>
    <w:p>
      <w:pPr>
        <w:widowControl/>
        <w:shd w:val="clear" w:color="auto" w:fill="auto"/>
        <w:adjustRightInd/>
        <w:spacing w:before="0" w:beforeAutospacing="0" w:after="0" w:afterAutospacing="0" w:line="240" w:lineRule="auto"/>
        <w:ind w:firstLine="0" w:firstLineChars="0"/>
        <w:textAlignment w:val="auto"/>
        <w:outlineLvl w:val="9"/>
        <w:rPr>
          <w:del w:id="8975" w:author="李成梅" w:date="2025-04-10T11:38:58Z"/>
          <w:rFonts w:hint="eastAsia" w:ascii="方正仿宋_GBK" w:hAnsi="方正仿宋_GBK" w:cs="方正仿宋_GBK"/>
          <w:color w:val="333333"/>
          <w:lang w:bidi="ar"/>
          <w:rPrChange w:id="8976" w:author="雷彩霞" w:date="2023-04-25T14:51:47Z">
            <w:rPr>
              <w:del w:id="8977" w:author="李成梅" w:date="2025-04-10T11:38:58Z"/>
              <w:rFonts w:hint="eastAsia" w:cs="方正仿宋_GBK"/>
              <w:color w:val="333333"/>
              <w:lang w:bidi="ar"/>
            </w:rPr>
          </w:rPrChange>
        </w:rPr>
        <w:pPrChange w:id="897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78" w:author="李成梅" w:date="2025-04-10T11:38:58Z">
        <w:r>
          <w:rPr>
            <w:rFonts w:hint="eastAsia" w:ascii="方正仿宋_GBK" w:hAnsi="方正仿宋_GBK" w:eastAsia="方正仿宋_GBK" w:cs="方正仿宋_GBK"/>
            <w:color w:val="333333"/>
            <w:lang w:bidi="ar"/>
            <w:rPrChange w:id="8979" w:author="雷彩霞" w:date="2023-04-25T14:51:47Z">
              <w:rPr>
                <w:rFonts w:hint="eastAsia" w:ascii="方正黑体_GBK" w:hAnsi="方正黑体_GBK" w:eastAsia="方正黑体_GBK" w:cs="方正黑体_GBK"/>
                <w:color w:val="333333"/>
                <w:lang w:bidi="ar"/>
              </w:rPr>
            </w:rPrChange>
          </w:rPr>
          <w:delText>第四条</w:delText>
        </w:r>
      </w:del>
      <w:del w:id="8980" w:author="李成梅" w:date="2025-04-10T11:38:58Z">
        <w:r>
          <w:rPr>
            <w:rFonts w:hint="eastAsia" w:ascii="方正仿宋_GBK" w:hAnsi="方正仿宋_GBK" w:eastAsia="方正仿宋_GBK" w:cs="方正仿宋_GBK"/>
            <w:color w:val="333333"/>
            <w:lang w:bidi="ar"/>
            <w:rPrChange w:id="8981" w:author="雷彩霞" w:date="2023-04-25T14:51:47Z">
              <w:rPr>
                <w:rFonts w:hint="eastAsia" w:ascii="Times New Roman" w:hAnsi="Times New Roman" w:eastAsia="方正仿宋_GBK" w:cs="方正仿宋_GBK"/>
                <w:color w:val="333333"/>
                <w:lang w:bidi="ar"/>
              </w:rPr>
            </w:rPrChange>
          </w:rPr>
          <w:delText xml:space="preserve"> </w:delText>
        </w:r>
      </w:del>
      <w:del w:id="8982" w:author="李成梅" w:date="2025-04-10T11:38:58Z">
        <w:r>
          <w:rPr>
            <w:rFonts w:hint="eastAsia" w:ascii="方正仿宋_GBK" w:hAnsi="方正仿宋_GBK" w:cs="方正仿宋_GBK"/>
            <w:color w:val="333333"/>
            <w:lang w:bidi="ar"/>
            <w:rPrChange w:id="8983" w:author="雷彩霞" w:date="2023-04-25T14:51:47Z">
              <w:rPr>
                <w:rFonts w:hint="eastAsia" w:cs="方正仿宋_GBK"/>
                <w:color w:val="333333"/>
                <w:lang w:bidi="ar"/>
              </w:rPr>
            </w:rPrChange>
          </w:rPr>
          <w:delText>医疗废物处置收费应综合考虑区域内医疗机构总量和结构、医疗废物实际产生量及处理总成本等因素，本着“补偿成本、合理盈利、公平负担”的原则合理核定。</w:delText>
        </w:r>
      </w:del>
    </w:p>
    <w:p>
      <w:pPr>
        <w:widowControl/>
        <w:shd w:val="clear" w:color="auto" w:fill="auto"/>
        <w:adjustRightInd/>
        <w:spacing w:before="0" w:beforeAutospacing="0" w:after="0" w:afterAutospacing="0" w:line="240" w:lineRule="auto"/>
        <w:ind w:firstLine="0" w:firstLineChars="0"/>
        <w:textAlignment w:val="auto"/>
        <w:outlineLvl w:val="9"/>
        <w:rPr>
          <w:del w:id="8985" w:author="李成梅" w:date="2025-04-10T11:38:58Z"/>
          <w:rFonts w:hint="eastAsia" w:ascii="方正仿宋_GBK" w:hAnsi="方正仿宋_GBK" w:cs="方正仿宋_GBK"/>
          <w:color w:val="333333"/>
          <w:lang w:bidi="ar"/>
          <w:rPrChange w:id="8986" w:author="雷彩霞" w:date="2023-04-25T14:51:47Z">
            <w:rPr>
              <w:del w:id="8987" w:author="李成梅" w:date="2025-04-10T11:38:58Z"/>
              <w:rFonts w:hint="eastAsia" w:cs="方正仿宋_GBK"/>
              <w:color w:val="333333"/>
              <w:lang w:bidi="ar"/>
            </w:rPr>
          </w:rPrChange>
        </w:rPr>
        <w:pPrChange w:id="898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88" w:author="李成梅" w:date="2025-04-10T11:38:58Z">
        <w:r>
          <w:rPr>
            <w:rFonts w:hint="eastAsia" w:ascii="方正仿宋_GBK" w:hAnsi="方正仿宋_GBK" w:eastAsia="方正仿宋_GBK" w:cs="方正仿宋_GBK"/>
            <w:color w:val="333333"/>
            <w:lang w:bidi="ar"/>
            <w:rPrChange w:id="8989" w:author="雷彩霞" w:date="2023-04-25T14:51:47Z">
              <w:rPr>
                <w:rFonts w:hint="eastAsia" w:ascii="方正黑体_GBK" w:hAnsi="方正黑体_GBK" w:eastAsia="方正黑体_GBK" w:cs="方正黑体_GBK"/>
                <w:color w:val="333333"/>
                <w:lang w:bidi="ar"/>
              </w:rPr>
            </w:rPrChange>
          </w:rPr>
          <w:delText>第五条</w:delText>
        </w:r>
      </w:del>
      <w:del w:id="8990" w:author="李成梅" w:date="2025-04-10T11:38:58Z">
        <w:r>
          <w:rPr>
            <w:rFonts w:hint="eastAsia" w:ascii="方正仿宋_GBK" w:hAnsi="方正仿宋_GBK" w:eastAsia="方正仿宋_GBK" w:cs="方正仿宋_GBK"/>
            <w:color w:val="333333"/>
            <w:lang w:bidi="ar"/>
            <w:rPrChange w:id="8991" w:author="雷彩霞" w:date="2023-04-25T14:51:47Z">
              <w:rPr>
                <w:rFonts w:hint="eastAsia" w:ascii="Times New Roman" w:hAnsi="Times New Roman" w:eastAsia="方正仿宋_GBK" w:cs="方正仿宋_GBK"/>
                <w:color w:val="333333"/>
                <w:lang w:bidi="ar"/>
              </w:rPr>
            </w:rPrChange>
          </w:rPr>
          <w:delText xml:space="preserve"> </w:delText>
        </w:r>
      </w:del>
      <w:del w:id="8992" w:author="李成梅" w:date="2025-04-10T11:38:58Z">
        <w:r>
          <w:rPr>
            <w:rFonts w:hint="eastAsia" w:ascii="方正仿宋_GBK" w:hAnsi="方正仿宋_GBK" w:cs="方正仿宋_GBK"/>
            <w:color w:val="333333"/>
            <w:lang w:bidi="ar"/>
            <w:rPrChange w:id="8993" w:author="雷彩霞" w:date="2023-04-25T14:51:47Z">
              <w:rPr>
                <w:rFonts w:hint="eastAsia" w:cs="方正仿宋_GBK"/>
                <w:color w:val="333333"/>
                <w:lang w:bidi="ar"/>
              </w:rPr>
            </w:rPrChange>
          </w:rPr>
          <w:delText>医疗废物处置收费为经营服务性收费，实行政府指导价管理。</w:delText>
        </w:r>
      </w:del>
    </w:p>
    <w:p>
      <w:pPr>
        <w:widowControl/>
        <w:shd w:val="clear" w:color="auto" w:fill="auto"/>
        <w:adjustRightInd/>
        <w:spacing w:before="0" w:beforeAutospacing="0" w:after="0" w:afterAutospacing="0" w:line="240" w:lineRule="auto"/>
        <w:ind w:firstLine="0" w:firstLineChars="0"/>
        <w:textAlignment w:val="auto"/>
        <w:outlineLvl w:val="9"/>
        <w:rPr>
          <w:del w:id="8995" w:author="李成梅" w:date="2025-04-10T11:38:58Z"/>
          <w:rFonts w:hint="eastAsia" w:ascii="方正仿宋_GBK" w:hAnsi="方正仿宋_GBK" w:cs="方正仿宋_GBK"/>
          <w:color w:val="333333"/>
          <w:lang w:bidi="ar"/>
          <w:rPrChange w:id="8996" w:author="雷彩霞" w:date="2023-04-25T14:51:47Z">
            <w:rPr>
              <w:del w:id="8997" w:author="李成梅" w:date="2025-04-10T11:38:58Z"/>
              <w:rFonts w:hint="eastAsia" w:cs="方正仿宋_GBK"/>
              <w:color w:val="333333"/>
              <w:lang w:bidi="ar"/>
            </w:rPr>
          </w:rPrChange>
        </w:rPr>
        <w:pPrChange w:id="899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8998" w:author="李成梅" w:date="2025-04-10T11:38:58Z">
        <w:r>
          <w:rPr>
            <w:rFonts w:hint="eastAsia" w:ascii="方正仿宋_GBK" w:hAnsi="方正仿宋_GBK" w:cs="方正仿宋_GBK"/>
            <w:color w:val="333333"/>
            <w:lang w:bidi="ar"/>
            <w:rPrChange w:id="8999" w:author="雷彩霞" w:date="2023-04-25T14:51:47Z">
              <w:rPr>
                <w:rFonts w:hint="eastAsia" w:cs="方正仿宋_GBK"/>
                <w:color w:val="333333"/>
                <w:lang w:bidi="ar"/>
              </w:rPr>
            </w:rPrChange>
          </w:rPr>
          <w:delText>药物性、化学性医疗废物处置收费标准由市发展改革部门会同市生态环境行政主管部门制定和调整。</w:delText>
        </w:r>
      </w:del>
    </w:p>
    <w:p>
      <w:pPr>
        <w:widowControl/>
        <w:shd w:val="clear" w:color="auto" w:fill="auto"/>
        <w:adjustRightInd/>
        <w:spacing w:before="0" w:beforeAutospacing="0" w:after="0" w:afterAutospacing="0" w:line="240" w:lineRule="auto"/>
        <w:ind w:firstLine="0" w:firstLineChars="0"/>
        <w:textAlignment w:val="auto"/>
        <w:outlineLvl w:val="9"/>
        <w:rPr>
          <w:del w:id="9001" w:author="李成梅" w:date="2025-04-10T11:38:58Z"/>
          <w:rFonts w:hint="eastAsia" w:ascii="方正仿宋_GBK" w:hAnsi="方正仿宋_GBK" w:cs="方正仿宋_GBK"/>
          <w:color w:val="333333"/>
          <w:lang w:bidi="ar"/>
          <w:rPrChange w:id="9002" w:author="雷彩霞" w:date="2023-04-25T14:51:47Z">
            <w:rPr>
              <w:del w:id="9003" w:author="李成梅" w:date="2025-04-10T11:38:58Z"/>
              <w:rFonts w:hint="eastAsia" w:cs="方正仿宋_GBK"/>
              <w:color w:val="333333"/>
              <w:lang w:bidi="ar"/>
            </w:rPr>
          </w:rPrChange>
        </w:rPr>
        <w:pPrChange w:id="900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04" w:author="李成梅" w:date="2025-04-10T11:38:58Z">
        <w:r>
          <w:rPr>
            <w:rFonts w:hint="eastAsia" w:ascii="方正仿宋_GBK" w:hAnsi="方正仿宋_GBK" w:cs="方正仿宋_GBK"/>
            <w:color w:val="333333"/>
            <w:lang w:bidi="ar"/>
            <w:rPrChange w:id="9005" w:author="雷彩霞" w:date="2023-04-25T14:51:47Z">
              <w:rPr>
                <w:rFonts w:hint="eastAsia" w:cs="方正仿宋_GBK"/>
                <w:color w:val="333333"/>
                <w:lang w:bidi="ar"/>
              </w:rPr>
            </w:rPrChange>
          </w:rPr>
          <w:delText>感染性、损伤性医疗废物以及非遗体火化装置焚烧的病理性医疗废物处置收费标准，中心城区由市发展改革部门会同市卫生健康行政部门、市生态环境行政主管部门制定和调整；中心城区以外的由当地发展改革部门会同卫生健康行政部门、生态环境行政主管部门制定和调整。</w:delText>
        </w:r>
      </w:del>
    </w:p>
    <w:p>
      <w:pPr>
        <w:widowControl/>
        <w:shd w:val="clear" w:color="auto" w:fill="auto"/>
        <w:adjustRightInd/>
        <w:spacing w:before="0" w:beforeAutospacing="0" w:after="0" w:afterAutospacing="0" w:line="240" w:lineRule="auto"/>
        <w:ind w:firstLine="0" w:firstLineChars="0"/>
        <w:textAlignment w:val="auto"/>
        <w:outlineLvl w:val="9"/>
        <w:rPr>
          <w:del w:id="9007" w:author="李成梅" w:date="2025-04-10T11:38:58Z"/>
          <w:rFonts w:hint="eastAsia" w:ascii="方正仿宋_GBK" w:hAnsi="方正仿宋_GBK" w:cs="方正仿宋_GBK"/>
          <w:color w:val="333333"/>
          <w:lang w:bidi="ar"/>
          <w:rPrChange w:id="9008" w:author="雷彩霞" w:date="2023-04-25T14:51:47Z">
            <w:rPr>
              <w:del w:id="9009" w:author="李成梅" w:date="2025-04-10T11:38:58Z"/>
              <w:rFonts w:hint="eastAsia" w:cs="方正仿宋_GBK"/>
              <w:color w:val="333333"/>
              <w:lang w:bidi="ar"/>
            </w:rPr>
          </w:rPrChange>
        </w:rPr>
        <w:pPrChange w:id="9006"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10" w:author="李成梅" w:date="2025-04-10T11:38:58Z">
        <w:r>
          <w:rPr>
            <w:rFonts w:hint="eastAsia" w:ascii="方正仿宋_GBK" w:hAnsi="方正仿宋_GBK" w:cs="方正仿宋_GBK"/>
            <w:color w:val="333333"/>
            <w:lang w:bidi="ar"/>
            <w:rPrChange w:id="9011" w:author="雷彩霞" w:date="2023-04-25T14:51:47Z">
              <w:rPr>
                <w:rFonts w:hint="eastAsia" w:cs="方正仿宋_GBK"/>
                <w:color w:val="333333"/>
                <w:lang w:bidi="ar"/>
              </w:rPr>
            </w:rPrChange>
          </w:rPr>
          <w:delText>遗体火化装置焚烧的病理性医疗废物处置收费标准，中心城区由市发展改革部门会同市民政部门制定和调整；中心城区以外的由当地发展改革部门会同民政部门制定和调整。</w:delText>
        </w:r>
      </w:del>
    </w:p>
    <w:p>
      <w:pPr>
        <w:widowControl/>
        <w:shd w:val="clear" w:color="auto" w:fill="auto"/>
        <w:adjustRightInd/>
        <w:spacing w:before="0" w:beforeAutospacing="0" w:after="0" w:afterAutospacing="0" w:line="240" w:lineRule="auto"/>
        <w:ind w:firstLine="0" w:firstLineChars="0"/>
        <w:textAlignment w:val="auto"/>
        <w:outlineLvl w:val="9"/>
        <w:rPr>
          <w:del w:id="9013" w:author="李成梅" w:date="2025-04-10T11:38:58Z"/>
          <w:rFonts w:hint="eastAsia" w:ascii="方正仿宋_GBK" w:hAnsi="方正仿宋_GBK" w:cs="方正仿宋_GBK"/>
          <w:color w:val="333333"/>
          <w:lang w:bidi="ar"/>
          <w:rPrChange w:id="9014" w:author="雷彩霞" w:date="2023-04-25T14:51:47Z">
            <w:rPr>
              <w:del w:id="9015" w:author="李成梅" w:date="2025-04-10T11:38:58Z"/>
              <w:rFonts w:hint="eastAsia" w:cs="方正仿宋_GBK"/>
              <w:color w:val="333333"/>
              <w:lang w:bidi="ar"/>
            </w:rPr>
          </w:rPrChange>
        </w:rPr>
        <w:pPrChange w:id="901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16" w:author="李成梅" w:date="2025-04-10T11:38:58Z">
        <w:r>
          <w:rPr>
            <w:rFonts w:hint="eastAsia" w:ascii="方正仿宋_GBK" w:hAnsi="方正仿宋_GBK" w:eastAsia="方正仿宋_GBK" w:cs="方正仿宋_GBK"/>
            <w:color w:val="333333"/>
            <w:lang w:bidi="ar"/>
            <w:rPrChange w:id="9017" w:author="雷彩霞" w:date="2023-04-25T14:51:47Z">
              <w:rPr>
                <w:rFonts w:hint="eastAsia" w:ascii="方正黑体_GBK" w:hAnsi="方正黑体_GBK" w:eastAsia="方正黑体_GBK" w:cs="方正黑体_GBK"/>
                <w:color w:val="333333"/>
                <w:lang w:bidi="ar"/>
              </w:rPr>
            </w:rPrChange>
          </w:rPr>
          <w:delText>第六条</w:delText>
        </w:r>
      </w:del>
      <w:del w:id="9018" w:author="李成梅" w:date="2025-04-10T11:38:58Z">
        <w:r>
          <w:rPr>
            <w:rFonts w:hint="eastAsia" w:ascii="方正仿宋_GBK" w:hAnsi="方正仿宋_GBK" w:eastAsia="方正仿宋_GBK" w:cs="方正仿宋_GBK"/>
            <w:color w:val="333333"/>
            <w:lang w:bidi="ar"/>
            <w:rPrChange w:id="9019" w:author="雷彩霞" w:date="2023-04-25T14:51:47Z">
              <w:rPr>
                <w:rFonts w:hint="eastAsia" w:ascii="Times New Roman" w:hAnsi="Times New Roman" w:eastAsia="方正仿宋_GBK" w:cs="方正仿宋_GBK"/>
                <w:color w:val="333333"/>
                <w:lang w:bidi="ar"/>
              </w:rPr>
            </w:rPrChange>
          </w:rPr>
          <w:delText xml:space="preserve"> </w:delText>
        </w:r>
      </w:del>
      <w:del w:id="9020" w:author="李成梅" w:date="2025-04-10T11:38:58Z">
        <w:r>
          <w:rPr>
            <w:rFonts w:hint="eastAsia" w:ascii="方正仿宋_GBK" w:hAnsi="方正仿宋_GBK" w:cs="方正仿宋_GBK"/>
            <w:color w:val="333333"/>
            <w:lang w:bidi="ar"/>
            <w:rPrChange w:id="9021" w:author="雷彩霞" w:date="2023-04-25T14:51:47Z">
              <w:rPr>
                <w:rFonts w:hint="eastAsia" w:cs="方正仿宋_GBK"/>
                <w:color w:val="333333"/>
                <w:lang w:bidi="ar"/>
              </w:rPr>
            </w:rPrChange>
          </w:rPr>
          <w:delText>医疗废物处置收费标准核定（遗体火化装置焚烧的病理性医疗废物除外）应统筹考虑成本费用、收益、税金及医疗废物处置企业生产能力利用情况。</w:delText>
        </w:r>
      </w:del>
    </w:p>
    <w:p>
      <w:pPr>
        <w:widowControl/>
        <w:shd w:val="clear" w:color="auto" w:fill="auto"/>
        <w:adjustRightInd/>
        <w:spacing w:before="0" w:beforeAutospacing="0" w:after="0" w:afterAutospacing="0" w:line="240" w:lineRule="auto"/>
        <w:ind w:firstLine="0" w:firstLineChars="0"/>
        <w:textAlignment w:val="auto"/>
        <w:outlineLvl w:val="9"/>
        <w:rPr>
          <w:del w:id="9023" w:author="李成梅" w:date="2025-04-10T11:38:58Z"/>
          <w:rFonts w:hint="eastAsia" w:ascii="方正仿宋_GBK" w:hAnsi="方正仿宋_GBK" w:cs="方正仿宋_GBK"/>
          <w:color w:val="333333"/>
          <w:lang w:bidi="ar"/>
          <w:rPrChange w:id="9024" w:author="雷彩霞" w:date="2023-04-25T14:51:47Z">
            <w:rPr>
              <w:del w:id="9025" w:author="李成梅" w:date="2025-04-10T11:38:58Z"/>
              <w:rFonts w:hint="eastAsia" w:cs="方正仿宋_GBK"/>
              <w:color w:val="333333"/>
              <w:lang w:bidi="ar"/>
            </w:rPr>
          </w:rPrChange>
        </w:rPr>
        <w:pPrChange w:id="902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26" w:author="李成梅" w:date="2025-04-10T11:38:58Z">
        <w:r>
          <w:rPr>
            <w:rFonts w:hint="eastAsia" w:ascii="方正仿宋_GBK" w:hAnsi="方正仿宋_GBK" w:cs="方正仿宋_GBK"/>
            <w:color w:val="333333"/>
            <w:lang w:bidi="ar"/>
            <w:rPrChange w:id="9027" w:author="雷彩霞" w:date="2023-04-25T14:51:47Z">
              <w:rPr>
                <w:rFonts w:hint="eastAsia" w:cs="方正仿宋_GBK"/>
                <w:color w:val="333333"/>
                <w:lang w:bidi="ar"/>
              </w:rPr>
            </w:rPrChange>
          </w:rPr>
          <w:delText>（一）成本费用。原则上包括医疗废物收集、运送、贮存和处置过程中发生的材料费、运送费、动力费、维修费、折旧费、人工工资及福利费等成本费用。</w:delText>
        </w:r>
      </w:del>
    </w:p>
    <w:p>
      <w:pPr>
        <w:widowControl/>
        <w:shd w:val="clear" w:color="auto" w:fill="auto"/>
        <w:adjustRightInd/>
        <w:spacing w:before="0" w:beforeAutospacing="0" w:after="0" w:afterAutospacing="0" w:line="240" w:lineRule="auto"/>
        <w:ind w:firstLine="0" w:firstLineChars="0"/>
        <w:textAlignment w:val="auto"/>
        <w:outlineLvl w:val="9"/>
        <w:rPr>
          <w:del w:id="9029" w:author="李成梅" w:date="2025-04-10T11:38:58Z"/>
          <w:rFonts w:hint="eastAsia" w:ascii="方正仿宋_GBK" w:hAnsi="方正仿宋_GBK" w:cs="方正仿宋_GBK"/>
          <w:color w:val="333333"/>
          <w:lang w:bidi="ar"/>
          <w:rPrChange w:id="9030" w:author="雷彩霞" w:date="2023-04-25T14:51:47Z">
            <w:rPr>
              <w:del w:id="9031" w:author="李成梅" w:date="2025-04-10T11:38:58Z"/>
              <w:rFonts w:hint="eastAsia" w:cs="方正仿宋_GBK"/>
              <w:color w:val="333333"/>
              <w:lang w:bidi="ar"/>
            </w:rPr>
          </w:rPrChange>
        </w:rPr>
        <w:pPrChange w:id="902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32" w:author="李成梅" w:date="2025-04-10T11:38:58Z">
        <w:r>
          <w:rPr>
            <w:rFonts w:hint="eastAsia" w:ascii="方正仿宋_GBK" w:hAnsi="方正仿宋_GBK" w:cs="方正仿宋_GBK"/>
            <w:color w:val="333333"/>
            <w:lang w:bidi="ar"/>
            <w:rPrChange w:id="9033" w:author="雷彩霞" w:date="2023-04-25T14:51:47Z">
              <w:rPr>
                <w:rFonts w:hint="eastAsia" w:cs="方正仿宋_GBK"/>
                <w:color w:val="333333"/>
                <w:lang w:bidi="ar"/>
              </w:rPr>
            </w:rPrChange>
          </w:rPr>
          <w:delText>（二）收益。按照有效资产乘以收益率合理确定收益。有效资产为医疗废物处置单位投入、与处置业务直接相关的可计提收益的资产，包括固定资产净值、无形资产净值和营运资本，不含政府和社会无偿投入形成的固定资产和无形资产。</w:delText>
        </w:r>
      </w:del>
    </w:p>
    <w:p>
      <w:pPr>
        <w:widowControl/>
        <w:shd w:val="clear" w:color="auto" w:fill="auto"/>
        <w:adjustRightInd/>
        <w:spacing w:before="0" w:beforeAutospacing="0" w:after="0" w:afterAutospacing="0" w:line="240" w:lineRule="auto"/>
        <w:ind w:firstLine="0" w:firstLineChars="0"/>
        <w:textAlignment w:val="auto"/>
        <w:outlineLvl w:val="9"/>
        <w:rPr>
          <w:del w:id="9035" w:author="李成梅" w:date="2025-04-10T11:38:58Z"/>
          <w:rFonts w:hint="eastAsia" w:ascii="方正仿宋_GBK" w:hAnsi="方正仿宋_GBK" w:cs="方正仿宋_GBK"/>
          <w:color w:val="333333"/>
          <w:lang w:bidi="ar"/>
          <w:rPrChange w:id="9036" w:author="雷彩霞" w:date="2023-04-25T14:51:47Z">
            <w:rPr>
              <w:del w:id="9037" w:author="李成梅" w:date="2025-04-10T11:38:58Z"/>
              <w:rFonts w:hint="eastAsia" w:cs="方正仿宋_GBK"/>
              <w:color w:val="333333"/>
              <w:lang w:bidi="ar"/>
            </w:rPr>
          </w:rPrChange>
        </w:rPr>
        <w:pPrChange w:id="903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38" w:author="李成梅" w:date="2025-04-10T11:38:58Z">
        <w:r>
          <w:rPr>
            <w:rFonts w:hint="eastAsia" w:ascii="方正仿宋_GBK" w:hAnsi="方正仿宋_GBK" w:cs="方正仿宋_GBK"/>
            <w:color w:val="333333"/>
            <w:lang w:bidi="ar"/>
            <w:rPrChange w:id="9039" w:author="雷彩霞" w:date="2023-04-25T14:51:47Z">
              <w:rPr>
                <w:rFonts w:hint="eastAsia" w:cs="方正仿宋_GBK"/>
                <w:color w:val="333333"/>
                <w:lang w:bidi="ar"/>
              </w:rPr>
            </w:rPrChange>
          </w:rPr>
          <w:delText>收益率的计算公式为：收益率=权益资本收益率×（1-资产负债率）+债务资本收益率×资产负债率。</w:delText>
        </w:r>
      </w:del>
    </w:p>
    <w:p>
      <w:pPr>
        <w:widowControl/>
        <w:shd w:val="clear" w:color="auto" w:fill="auto"/>
        <w:adjustRightInd/>
        <w:spacing w:before="0" w:beforeAutospacing="0" w:after="0" w:afterAutospacing="0" w:line="240" w:lineRule="auto"/>
        <w:ind w:firstLine="0" w:firstLineChars="0"/>
        <w:textAlignment w:val="auto"/>
        <w:outlineLvl w:val="9"/>
        <w:rPr>
          <w:del w:id="9041" w:author="李成梅" w:date="2025-04-10T11:38:58Z"/>
          <w:rFonts w:hint="eastAsia" w:ascii="方正仿宋_GBK" w:hAnsi="方正仿宋_GBK" w:cs="方正仿宋_GBK"/>
          <w:color w:val="333333"/>
          <w:lang w:bidi="ar"/>
          <w:rPrChange w:id="9042" w:author="雷彩霞" w:date="2023-04-25T14:51:47Z">
            <w:rPr>
              <w:del w:id="9043" w:author="李成梅" w:date="2025-04-10T11:38:58Z"/>
              <w:rFonts w:hint="eastAsia" w:cs="方正仿宋_GBK"/>
              <w:color w:val="333333"/>
              <w:lang w:bidi="ar"/>
            </w:rPr>
          </w:rPrChange>
        </w:rPr>
        <w:pPrChange w:id="904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44" w:author="李成梅" w:date="2025-04-10T11:38:58Z">
        <w:r>
          <w:rPr>
            <w:rFonts w:hint="eastAsia" w:ascii="方正仿宋_GBK" w:hAnsi="方正仿宋_GBK" w:cs="方正仿宋_GBK"/>
            <w:color w:val="333333"/>
            <w:lang w:bidi="ar"/>
            <w:rPrChange w:id="9045" w:author="雷彩霞" w:date="2023-04-25T14:51:47Z">
              <w:rPr>
                <w:rFonts w:hint="eastAsia" w:cs="方正仿宋_GBK"/>
                <w:color w:val="333333"/>
                <w:lang w:bidi="ar"/>
              </w:rPr>
            </w:rPrChange>
          </w:rPr>
          <w:delText>权益资本收益率，按照定调价前一年国家10年期国债平均收益率加不超过4个百分点核定；债务资本收益率，参考企业实际贷款利率,以及不高于贷款市场报价利率(LPR)确定；资产负债率参照定调价前3年企业实际资产负债率平均值核定。</w:delText>
        </w:r>
      </w:del>
    </w:p>
    <w:p>
      <w:pPr>
        <w:widowControl/>
        <w:shd w:val="clear" w:color="auto" w:fill="auto"/>
        <w:adjustRightInd/>
        <w:spacing w:before="0" w:beforeAutospacing="0" w:after="0" w:afterAutospacing="0" w:line="240" w:lineRule="auto"/>
        <w:ind w:firstLine="0" w:firstLineChars="0"/>
        <w:textAlignment w:val="auto"/>
        <w:outlineLvl w:val="9"/>
        <w:rPr>
          <w:del w:id="9047" w:author="李成梅" w:date="2025-04-10T11:38:58Z"/>
          <w:rFonts w:hint="eastAsia" w:ascii="方正仿宋_GBK" w:hAnsi="方正仿宋_GBK" w:cs="方正仿宋_GBK"/>
          <w:color w:val="333333"/>
          <w:lang w:bidi="ar"/>
          <w:rPrChange w:id="9048" w:author="雷彩霞" w:date="2023-04-25T14:51:47Z">
            <w:rPr>
              <w:del w:id="9049" w:author="李成梅" w:date="2025-04-10T11:38:58Z"/>
              <w:rFonts w:hint="eastAsia" w:cs="方正仿宋_GBK"/>
              <w:color w:val="333333"/>
              <w:lang w:bidi="ar"/>
            </w:rPr>
          </w:rPrChange>
        </w:rPr>
        <w:pPrChange w:id="9046"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50" w:author="李成梅" w:date="2025-04-10T11:38:58Z">
        <w:r>
          <w:rPr>
            <w:rFonts w:hint="eastAsia" w:ascii="方正仿宋_GBK" w:hAnsi="方正仿宋_GBK" w:cs="方正仿宋_GBK"/>
            <w:color w:val="333333"/>
            <w:lang w:bidi="ar"/>
            <w:rPrChange w:id="9051" w:author="雷彩霞" w:date="2023-04-25T14:51:47Z">
              <w:rPr>
                <w:rFonts w:hint="eastAsia" w:cs="方正仿宋_GBK"/>
                <w:color w:val="333333"/>
                <w:lang w:bidi="ar"/>
              </w:rPr>
            </w:rPrChange>
          </w:rPr>
          <w:delText>（三）税金。依据国家税法规定核定。</w:delText>
        </w:r>
      </w:del>
    </w:p>
    <w:p>
      <w:pPr>
        <w:widowControl/>
        <w:shd w:val="clear" w:color="auto" w:fill="auto"/>
        <w:adjustRightInd/>
        <w:spacing w:before="0" w:beforeAutospacing="0" w:after="0" w:afterAutospacing="0" w:line="240" w:lineRule="auto"/>
        <w:ind w:firstLine="0" w:firstLineChars="0"/>
        <w:textAlignment w:val="auto"/>
        <w:outlineLvl w:val="9"/>
        <w:rPr>
          <w:del w:id="9053" w:author="李成梅" w:date="2025-04-10T11:38:58Z"/>
          <w:rFonts w:hint="eastAsia" w:ascii="方正仿宋_GBK" w:hAnsi="方正仿宋_GBK" w:cs="方正仿宋_GBK"/>
          <w:color w:val="333333"/>
          <w:u w:val="none"/>
          <w:lang w:bidi="ar"/>
          <w:rPrChange w:id="9054" w:author="雷彩霞" w:date="2023-04-25T14:51:47Z">
            <w:rPr>
              <w:del w:id="9055" w:author="李成梅" w:date="2025-04-10T11:38:58Z"/>
              <w:rFonts w:hint="eastAsia" w:cs="方正仿宋_GBK"/>
              <w:color w:val="333333"/>
              <w:u w:val="none"/>
              <w:lang w:bidi="ar"/>
            </w:rPr>
          </w:rPrChange>
        </w:rPr>
        <w:pPrChange w:id="905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56" w:author="李成梅" w:date="2025-04-10T11:38:58Z">
        <w:r>
          <w:rPr>
            <w:rFonts w:hint="eastAsia" w:ascii="方正仿宋_GBK" w:hAnsi="方正仿宋_GBK" w:cs="方正仿宋_GBK"/>
            <w:color w:val="333333"/>
            <w:lang w:bidi="ar"/>
            <w:rPrChange w:id="9057" w:author="雷彩霞" w:date="2023-04-25T14:51:47Z">
              <w:rPr>
                <w:rFonts w:hint="eastAsia" w:cs="方正仿宋_GBK"/>
                <w:color w:val="333333"/>
                <w:lang w:bidi="ar"/>
              </w:rPr>
            </w:rPrChange>
          </w:rPr>
          <w:delText>（四）医疗废物处置量。医疗废物实际处置量低于设计处置能力60%的，按设计处置能力60%计；医疗废物实际处置量高于设计处置能力60%的，按实际处置量计。</w:delText>
        </w:r>
      </w:del>
    </w:p>
    <w:p>
      <w:pPr>
        <w:widowControl/>
        <w:shd w:val="clear" w:color="auto" w:fill="auto"/>
        <w:adjustRightInd/>
        <w:spacing w:before="0" w:beforeAutospacing="0" w:after="0" w:afterAutospacing="0" w:line="240" w:lineRule="auto"/>
        <w:ind w:firstLine="0" w:firstLineChars="0"/>
        <w:textAlignment w:val="auto"/>
        <w:outlineLvl w:val="9"/>
        <w:rPr>
          <w:del w:id="9059" w:author="李成梅" w:date="2025-04-10T11:38:58Z"/>
          <w:rFonts w:hint="eastAsia" w:ascii="方正仿宋_GBK" w:hAnsi="方正仿宋_GBK" w:cs="方正仿宋_GBK"/>
          <w:color w:val="333333"/>
          <w:lang w:bidi="ar"/>
          <w:rPrChange w:id="9060" w:author="雷彩霞" w:date="2023-04-25T14:51:47Z">
            <w:rPr>
              <w:del w:id="9061" w:author="李成梅" w:date="2025-04-10T11:38:58Z"/>
              <w:rFonts w:hint="eastAsia" w:cs="方正仿宋_GBK"/>
              <w:color w:val="333333"/>
              <w:lang w:bidi="ar"/>
            </w:rPr>
          </w:rPrChange>
        </w:rPr>
        <w:pPrChange w:id="905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62" w:author="李成梅" w:date="2025-04-10T11:38:58Z">
        <w:r>
          <w:rPr>
            <w:rFonts w:hint="eastAsia" w:ascii="方正仿宋_GBK" w:hAnsi="方正仿宋_GBK" w:eastAsia="方正仿宋_GBK" w:cs="方正仿宋_GBK"/>
            <w:color w:val="333333"/>
            <w:lang w:bidi="ar"/>
            <w:rPrChange w:id="9063" w:author="雷彩霞" w:date="2023-04-25T14:51:47Z">
              <w:rPr>
                <w:rFonts w:hint="eastAsia" w:ascii="方正黑体_GBK" w:hAnsi="方正黑体_GBK" w:eastAsia="方正黑体_GBK" w:cs="方正黑体_GBK"/>
                <w:color w:val="333333"/>
                <w:lang w:bidi="ar"/>
              </w:rPr>
            </w:rPrChange>
          </w:rPr>
          <w:delText>第七条</w:delText>
        </w:r>
      </w:del>
      <w:del w:id="9064" w:author="李成梅" w:date="2025-04-10T11:38:58Z">
        <w:r>
          <w:rPr>
            <w:rFonts w:hint="eastAsia" w:ascii="方正仿宋_GBK" w:hAnsi="方正仿宋_GBK" w:eastAsia="方正仿宋_GBK" w:cs="方正仿宋_GBK"/>
            <w:color w:val="333333"/>
            <w:lang w:bidi="ar"/>
            <w:rPrChange w:id="9065" w:author="雷彩霞" w:date="2023-04-25T14:51:47Z">
              <w:rPr>
                <w:rFonts w:hint="eastAsia" w:ascii="Times New Roman" w:hAnsi="Times New Roman" w:eastAsia="方正仿宋_GBK" w:cs="方正仿宋_GBK"/>
                <w:color w:val="333333"/>
                <w:lang w:bidi="ar"/>
              </w:rPr>
            </w:rPrChange>
          </w:rPr>
          <w:delText xml:space="preserve"> </w:delText>
        </w:r>
      </w:del>
      <w:del w:id="9066" w:author="李成梅" w:date="2025-04-10T11:38:58Z">
        <w:r>
          <w:rPr>
            <w:rFonts w:hint="eastAsia" w:ascii="方正仿宋_GBK" w:hAnsi="方正仿宋_GBK" w:cs="方正仿宋_GBK"/>
            <w:color w:val="333333"/>
            <w:lang w:bidi="ar"/>
            <w:rPrChange w:id="9067" w:author="雷彩霞" w:date="2023-04-25T14:51:47Z">
              <w:rPr>
                <w:rFonts w:hint="eastAsia" w:cs="方正仿宋_GBK"/>
                <w:color w:val="333333"/>
                <w:lang w:bidi="ar"/>
              </w:rPr>
            </w:rPrChange>
          </w:rPr>
          <w:delText>遗体火化装置焚烧的病理性医疗废物处置收费标准按照遗体火化装置的政府投入和运行费用等因素制定。</w:delText>
        </w:r>
      </w:del>
    </w:p>
    <w:p>
      <w:pPr>
        <w:widowControl/>
        <w:shd w:val="clear" w:color="auto" w:fill="auto"/>
        <w:adjustRightInd/>
        <w:spacing w:before="0" w:beforeAutospacing="0" w:after="0" w:afterAutospacing="0" w:line="240" w:lineRule="auto"/>
        <w:ind w:firstLine="0" w:firstLineChars="0"/>
        <w:textAlignment w:val="auto"/>
        <w:outlineLvl w:val="9"/>
        <w:rPr>
          <w:del w:id="9069" w:author="李成梅" w:date="2025-04-10T11:38:58Z"/>
          <w:rFonts w:hint="eastAsia" w:ascii="方正仿宋_GBK" w:hAnsi="方正仿宋_GBK" w:cs="方正仿宋_GBK"/>
          <w:color w:val="333333"/>
          <w:lang w:bidi="ar"/>
          <w:rPrChange w:id="9070" w:author="雷彩霞" w:date="2023-04-25T14:51:47Z">
            <w:rPr>
              <w:del w:id="9071" w:author="李成梅" w:date="2025-04-10T11:38:58Z"/>
              <w:rFonts w:hint="eastAsia" w:cs="方正仿宋_GBK"/>
              <w:color w:val="333333"/>
              <w:lang w:bidi="ar"/>
            </w:rPr>
          </w:rPrChange>
        </w:rPr>
        <w:pPrChange w:id="906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72" w:author="李成梅" w:date="2025-04-10T11:38:58Z">
        <w:r>
          <w:rPr>
            <w:rFonts w:hint="eastAsia" w:ascii="方正仿宋_GBK" w:hAnsi="方正仿宋_GBK" w:eastAsia="方正仿宋_GBK" w:cs="方正仿宋_GBK"/>
            <w:color w:val="333333"/>
            <w:lang w:bidi="ar"/>
            <w:rPrChange w:id="9073" w:author="雷彩霞" w:date="2023-04-25T14:51:47Z">
              <w:rPr>
                <w:rFonts w:hint="eastAsia" w:ascii="方正黑体_GBK" w:hAnsi="方正黑体_GBK" w:eastAsia="方正黑体_GBK" w:cs="方正黑体_GBK"/>
                <w:color w:val="333333"/>
                <w:lang w:bidi="ar"/>
              </w:rPr>
            </w:rPrChange>
          </w:rPr>
          <w:delText>第八条</w:delText>
        </w:r>
      </w:del>
      <w:del w:id="9074" w:author="李成梅" w:date="2025-04-10T11:38:58Z">
        <w:r>
          <w:rPr>
            <w:rFonts w:hint="eastAsia" w:ascii="方正仿宋_GBK" w:hAnsi="方正仿宋_GBK" w:eastAsia="方正仿宋_GBK" w:cs="方正仿宋_GBK"/>
            <w:color w:val="333333"/>
            <w:lang w:bidi="ar"/>
            <w:rPrChange w:id="9075" w:author="雷彩霞" w:date="2023-04-25T14:51:47Z">
              <w:rPr>
                <w:rFonts w:hint="eastAsia" w:ascii="Times New Roman" w:hAnsi="Times New Roman" w:eastAsia="方正仿宋_GBK" w:cs="方正仿宋_GBK"/>
                <w:color w:val="333333"/>
                <w:lang w:bidi="ar"/>
              </w:rPr>
            </w:rPrChange>
          </w:rPr>
          <w:delText xml:space="preserve"> </w:delText>
        </w:r>
      </w:del>
      <w:del w:id="9076" w:author="李成梅" w:date="2025-04-10T11:38:58Z">
        <w:r>
          <w:rPr>
            <w:rFonts w:hint="eastAsia" w:ascii="方正仿宋_GBK" w:hAnsi="方正仿宋_GBK" w:cs="方正仿宋_GBK"/>
            <w:color w:val="333333"/>
            <w:lang w:bidi="ar"/>
            <w:rPrChange w:id="9077" w:author="雷彩霞" w:date="2023-04-25T14:51:47Z">
              <w:rPr>
                <w:rFonts w:hint="eastAsia" w:cs="方正仿宋_GBK"/>
                <w:color w:val="333333"/>
                <w:lang w:bidi="ar"/>
              </w:rPr>
            </w:rPrChange>
          </w:rPr>
          <w:delText>因重大传染病疫情等突发事件产生且参照医疗废物管理的固体废物，应结合其特性和处置方式执行相对应的医疗废物处置收费标准。</w:delText>
        </w:r>
      </w:del>
    </w:p>
    <w:p>
      <w:pPr>
        <w:widowControl/>
        <w:shd w:val="clear" w:color="auto" w:fill="auto"/>
        <w:adjustRightInd/>
        <w:spacing w:before="0" w:beforeAutospacing="0" w:after="0" w:afterAutospacing="0" w:line="240" w:lineRule="auto"/>
        <w:ind w:firstLine="0" w:firstLineChars="0"/>
        <w:textAlignment w:val="auto"/>
        <w:outlineLvl w:val="9"/>
        <w:rPr>
          <w:del w:id="9079" w:author="李成梅" w:date="2025-04-10T11:38:58Z"/>
          <w:rFonts w:hint="eastAsia" w:ascii="方正仿宋_GBK" w:hAnsi="方正仿宋_GBK" w:cs="方正仿宋_GBK"/>
          <w:color w:val="333333"/>
          <w:lang w:bidi="ar"/>
          <w:rPrChange w:id="9080" w:author="雷彩霞" w:date="2023-04-25T14:51:47Z">
            <w:rPr>
              <w:del w:id="9081" w:author="李成梅" w:date="2025-04-10T11:38:58Z"/>
              <w:rFonts w:hint="eastAsia" w:cs="方正仿宋_GBK"/>
              <w:color w:val="333333"/>
              <w:lang w:bidi="ar"/>
            </w:rPr>
          </w:rPrChange>
        </w:rPr>
        <w:pPrChange w:id="907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82" w:author="李成梅" w:date="2025-04-10T11:38:58Z">
        <w:r>
          <w:rPr>
            <w:rFonts w:hint="eastAsia" w:ascii="方正仿宋_GBK" w:hAnsi="方正仿宋_GBK" w:eastAsia="方正仿宋_GBK" w:cs="方正仿宋_GBK"/>
            <w:color w:val="333333"/>
            <w:lang w:bidi="ar"/>
            <w:rPrChange w:id="9083" w:author="雷彩霞" w:date="2023-04-25T14:51:47Z">
              <w:rPr>
                <w:rFonts w:hint="eastAsia" w:ascii="方正黑体_GBK" w:hAnsi="方正黑体_GBK" w:eastAsia="方正黑体_GBK" w:cs="方正黑体_GBK"/>
                <w:color w:val="333333"/>
                <w:lang w:bidi="ar"/>
              </w:rPr>
            </w:rPrChange>
          </w:rPr>
          <w:delText>第九条</w:delText>
        </w:r>
      </w:del>
      <w:del w:id="9084" w:author="李成梅" w:date="2025-04-10T11:38:58Z">
        <w:r>
          <w:rPr>
            <w:rFonts w:hint="eastAsia" w:ascii="方正仿宋_GBK" w:hAnsi="方正仿宋_GBK" w:eastAsia="方正仿宋_GBK" w:cs="方正仿宋_GBK"/>
            <w:color w:val="333333"/>
            <w:lang w:bidi="ar"/>
            <w:rPrChange w:id="9085" w:author="雷彩霞" w:date="2023-04-25T14:51:47Z">
              <w:rPr>
                <w:rFonts w:hint="eastAsia" w:ascii="Times New Roman" w:hAnsi="Times New Roman" w:eastAsia="方正仿宋_GBK" w:cs="方正仿宋_GBK"/>
                <w:color w:val="333333"/>
                <w:lang w:bidi="ar"/>
              </w:rPr>
            </w:rPrChange>
          </w:rPr>
          <w:delText xml:space="preserve"> </w:delText>
        </w:r>
      </w:del>
      <w:del w:id="9086" w:author="李成梅" w:date="2025-04-10T11:38:58Z">
        <w:r>
          <w:rPr>
            <w:rFonts w:hint="eastAsia" w:ascii="方正仿宋_GBK" w:hAnsi="方正仿宋_GBK" w:cs="方正仿宋_GBK"/>
            <w:color w:val="333333"/>
            <w:lang w:bidi="ar"/>
            <w:rPrChange w:id="9087" w:author="雷彩霞" w:date="2023-04-25T14:51:47Z">
              <w:rPr>
                <w:rFonts w:hint="eastAsia" w:cs="方正仿宋_GBK"/>
                <w:color w:val="333333"/>
                <w:lang w:bidi="ar"/>
              </w:rPr>
            </w:rPrChange>
          </w:rPr>
          <w:delText>新建医疗废物处置项目初次核定收费标准，原则上按照项目审批（核准、备案）确定的费用参数核算成本。</w:delText>
        </w:r>
      </w:del>
    </w:p>
    <w:p>
      <w:pPr>
        <w:widowControl/>
        <w:shd w:val="clear" w:color="auto" w:fill="auto"/>
        <w:adjustRightInd/>
        <w:spacing w:before="0" w:beforeAutospacing="0" w:after="0" w:afterAutospacing="0" w:line="240" w:lineRule="auto"/>
        <w:ind w:firstLine="0" w:firstLineChars="0"/>
        <w:textAlignment w:val="auto"/>
        <w:outlineLvl w:val="9"/>
        <w:rPr>
          <w:del w:id="9089" w:author="李成梅" w:date="2025-04-10T11:38:58Z"/>
          <w:rFonts w:hint="eastAsia" w:ascii="方正仿宋_GBK" w:hAnsi="方正仿宋_GBK" w:cs="方正仿宋_GBK"/>
          <w:color w:val="333333"/>
          <w:lang w:bidi="ar"/>
          <w:rPrChange w:id="9090" w:author="雷彩霞" w:date="2023-04-25T14:51:47Z">
            <w:rPr>
              <w:del w:id="9091" w:author="李成梅" w:date="2025-04-10T11:38:58Z"/>
              <w:rFonts w:hint="eastAsia" w:cs="方正仿宋_GBK"/>
              <w:color w:val="333333"/>
              <w:lang w:bidi="ar"/>
            </w:rPr>
          </w:rPrChange>
        </w:rPr>
        <w:pPrChange w:id="908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092" w:author="李成梅" w:date="2025-04-10T11:38:58Z">
        <w:r>
          <w:rPr>
            <w:rFonts w:hint="eastAsia" w:ascii="方正仿宋_GBK" w:hAnsi="方正仿宋_GBK" w:eastAsia="方正仿宋_GBK" w:cs="方正仿宋_GBK"/>
            <w:color w:val="333333"/>
            <w:lang w:bidi="ar"/>
            <w:rPrChange w:id="9093" w:author="雷彩霞" w:date="2023-04-25T14:51:47Z">
              <w:rPr>
                <w:rFonts w:hint="eastAsia" w:ascii="方正黑体_GBK" w:hAnsi="方正黑体_GBK" w:eastAsia="方正黑体_GBK" w:cs="方正黑体_GBK"/>
                <w:color w:val="333333"/>
                <w:lang w:bidi="ar"/>
              </w:rPr>
            </w:rPrChange>
          </w:rPr>
          <w:delText>第十条</w:delText>
        </w:r>
      </w:del>
      <w:del w:id="9094" w:author="李成梅" w:date="2025-04-10T11:38:58Z">
        <w:r>
          <w:rPr>
            <w:rFonts w:hint="eastAsia" w:ascii="方正仿宋_GBK" w:hAnsi="方正仿宋_GBK" w:eastAsia="方正仿宋_GBK" w:cs="方正仿宋_GBK"/>
            <w:color w:val="333333"/>
            <w:lang w:bidi="ar"/>
            <w:rPrChange w:id="9095" w:author="雷彩霞" w:date="2023-04-25T14:51:47Z">
              <w:rPr>
                <w:rFonts w:hint="eastAsia" w:ascii="Times New Roman" w:hAnsi="Times New Roman" w:eastAsia="方正仿宋_GBK" w:cs="方正仿宋_GBK"/>
                <w:color w:val="333333"/>
                <w:lang w:bidi="ar"/>
              </w:rPr>
            </w:rPrChange>
          </w:rPr>
          <w:delText xml:space="preserve"> </w:delText>
        </w:r>
      </w:del>
      <w:del w:id="9096" w:author="李成梅" w:date="2025-04-10T11:38:58Z">
        <w:r>
          <w:rPr>
            <w:rFonts w:hint="eastAsia" w:ascii="方正仿宋_GBK" w:hAnsi="方正仿宋_GBK" w:cs="方正仿宋_GBK"/>
            <w:color w:val="333333"/>
            <w:lang w:bidi="ar"/>
            <w:rPrChange w:id="9097" w:author="雷彩霞" w:date="2023-04-25T14:51:47Z">
              <w:rPr>
                <w:rFonts w:hint="eastAsia" w:cs="方正仿宋_GBK"/>
                <w:color w:val="333333"/>
                <w:lang w:bidi="ar"/>
              </w:rPr>
            </w:rPrChange>
          </w:rPr>
          <w:delText>根据医疗废物的特性、处置工艺等，实行差别化的医疗废物处置计费方式。</w:delText>
        </w:r>
      </w:del>
    </w:p>
    <w:p>
      <w:pPr>
        <w:widowControl/>
        <w:shd w:val="clear" w:color="auto" w:fill="auto"/>
        <w:adjustRightInd/>
        <w:spacing w:before="0" w:beforeAutospacing="0" w:after="0" w:afterAutospacing="0" w:line="240" w:lineRule="auto"/>
        <w:ind w:firstLine="0" w:firstLineChars="0"/>
        <w:textAlignment w:val="auto"/>
        <w:outlineLvl w:val="9"/>
        <w:rPr>
          <w:del w:id="9099" w:author="李成梅" w:date="2025-04-10T11:38:58Z"/>
          <w:rFonts w:hint="eastAsia" w:ascii="方正仿宋_GBK" w:hAnsi="方正仿宋_GBK" w:cs="方正仿宋_GBK"/>
          <w:color w:val="333333"/>
          <w:lang w:bidi="ar"/>
          <w:rPrChange w:id="9100" w:author="雷彩霞" w:date="2023-04-25T14:51:47Z">
            <w:rPr>
              <w:del w:id="9101" w:author="李成梅" w:date="2025-04-10T11:38:58Z"/>
              <w:rFonts w:hint="eastAsia" w:cs="方正仿宋_GBK"/>
              <w:color w:val="333333"/>
              <w:lang w:bidi="ar"/>
            </w:rPr>
          </w:rPrChange>
        </w:rPr>
        <w:pPrChange w:id="9098"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02" w:author="李成梅" w:date="2025-04-10T11:38:58Z">
        <w:r>
          <w:rPr>
            <w:rFonts w:hint="eastAsia" w:ascii="方正仿宋_GBK" w:hAnsi="方正仿宋_GBK" w:cs="方正仿宋_GBK"/>
            <w:color w:val="333333"/>
            <w:lang w:bidi="ar"/>
            <w:rPrChange w:id="9103" w:author="雷彩霞" w:date="2023-04-25T14:51:47Z">
              <w:rPr>
                <w:rFonts w:hint="eastAsia" w:cs="方正仿宋_GBK"/>
                <w:color w:val="333333"/>
                <w:lang w:bidi="ar"/>
              </w:rPr>
            </w:rPrChange>
          </w:rPr>
          <w:delText>（一）化学性、药物性医疗废物按照重量计费。</w:delText>
        </w:r>
      </w:del>
    </w:p>
    <w:p>
      <w:pPr>
        <w:widowControl/>
        <w:shd w:val="clear" w:color="auto" w:fill="auto"/>
        <w:adjustRightInd/>
        <w:spacing w:before="0" w:beforeAutospacing="0" w:after="0" w:afterAutospacing="0" w:line="240" w:lineRule="auto"/>
        <w:ind w:firstLine="0" w:firstLineChars="0"/>
        <w:textAlignment w:val="auto"/>
        <w:outlineLvl w:val="9"/>
        <w:rPr>
          <w:del w:id="9105" w:author="李成梅" w:date="2025-04-10T11:38:58Z"/>
          <w:rFonts w:hint="eastAsia" w:ascii="方正仿宋_GBK" w:hAnsi="方正仿宋_GBK" w:cs="方正仿宋_GBK"/>
          <w:color w:val="333333"/>
          <w:lang w:bidi="ar"/>
          <w:rPrChange w:id="9106" w:author="雷彩霞" w:date="2023-04-25T14:51:47Z">
            <w:rPr>
              <w:del w:id="9107" w:author="李成梅" w:date="2025-04-10T11:38:58Z"/>
              <w:rFonts w:hint="eastAsia" w:cs="方正仿宋_GBK"/>
              <w:color w:val="333333"/>
              <w:lang w:bidi="ar"/>
            </w:rPr>
          </w:rPrChange>
        </w:rPr>
        <w:pPrChange w:id="910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08" w:author="李成梅" w:date="2025-04-10T11:38:58Z">
        <w:r>
          <w:rPr>
            <w:rFonts w:hint="eastAsia" w:ascii="方正仿宋_GBK" w:hAnsi="方正仿宋_GBK" w:cs="方正仿宋_GBK"/>
            <w:color w:val="333333"/>
            <w:lang w:bidi="ar"/>
            <w:rPrChange w:id="9109" w:author="雷彩霞" w:date="2023-04-25T14:51:47Z">
              <w:rPr>
                <w:rFonts w:hint="eastAsia" w:cs="方正仿宋_GBK"/>
                <w:color w:val="333333"/>
                <w:lang w:bidi="ar"/>
              </w:rPr>
            </w:rPrChange>
          </w:rPr>
          <w:delText>（二）感染性、损伤性医疗废物以及非遗体火化装置焚烧的病理性医疗废物原则上按照医疗废物实际产生量计费。有固定床位的，医疗废物实际产生量未超过医疗废物平均产生量的</w:delText>
        </w:r>
      </w:del>
      <w:del w:id="9110" w:author="李成梅" w:date="2025-04-10T11:38:58Z">
        <w:r>
          <w:rPr>
            <w:rFonts w:hint="eastAsia" w:ascii="方正仿宋_GBK" w:hAnsi="方正仿宋_GBK" w:cs="方正仿宋_GBK"/>
            <w:color w:val="auto"/>
            <w:lang w:bidi="ar"/>
            <w:rPrChange w:id="9111" w:author="雷彩霞" w:date="2023-04-25T14:51:47Z">
              <w:rPr>
                <w:rFonts w:hint="eastAsia" w:cs="方正仿宋_GBK"/>
                <w:color w:val="auto"/>
                <w:lang w:bidi="ar"/>
              </w:rPr>
            </w:rPrChange>
          </w:rPr>
          <w:delText>，可</w:delText>
        </w:r>
      </w:del>
      <w:del w:id="9112" w:author="李成梅" w:date="2025-04-10T11:38:58Z">
        <w:r>
          <w:rPr>
            <w:rFonts w:hint="eastAsia" w:ascii="方正仿宋_GBK" w:hAnsi="方正仿宋_GBK" w:cs="方正仿宋_GBK"/>
            <w:color w:val="333333"/>
            <w:lang w:bidi="ar"/>
            <w:rPrChange w:id="9113" w:author="雷彩霞" w:date="2023-04-25T14:51:47Z">
              <w:rPr>
                <w:rFonts w:hint="eastAsia" w:cs="方正仿宋_GBK"/>
                <w:color w:val="333333"/>
                <w:lang w:bidi="ar"/>
              </w:rPr>
            </w:rPrChange>
          </w:rPr>
          <w:delText>按照上年实际占用总床日数计费；医疗废物实际产生量超过医疗废物平均产生量的部分，按重量以及略高于上年实际占用总床日数收费标准计费。无固定床位的，按照定额或定量计费。</w:delText>
        </w:r>
      </w:del>
    </w:p>
    <w:p>
      <w:pPr>
        <w:widowControl/>
        <w:shd w:val="clear" w:color="auto" w:fill="auto"/>
        <w:adjustRightInd/>
        <w:spacing w:before="0" w:beforeAutospacing="0" w:after="0" w:afterAutospacing="0" w:line="240" w:lineRule="auto"/>
        <w:ind w:firstLine="0" w:firstLineChars="0"/>
        <w:textAlignment w:val="auto"/>
        <w:outlineLvl w:val="9"/>
        <w:rPr>
          <w:del w:id="9115" w:author="李成梅" w:date="2025-04-10T11:38:58Z"/>
          <w:rFonts w:hint="eastAsia" w:ascii="方正仿宋_GBK" w:hAnsi="方正仿宋_GBK" w:cs="方正仿宋_GBK"/>
          <w:color w:val="333333"/>
          <w:lang w:bidi="ar"/>
          <w:rPrChange w:id="9116" w:author="雷彩霞" w:date="2023-04-25T14:51:47Z">
            <w:rPr>
              <w:del w:id="9117" w:author="李成梅" w:date="2025-04-10T11:38:58Z"/>
              <w:rFonts w:hint="eastAsia" w:cs="方正仿宋_GBK"/>
              <w:color w:val="333333"/>
              <w:lang w:bidi="ar"/>
            </w:rPr>
          </w:rPrChange>
        </w:rPr>
        <w:pPrChange w:id="9114"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18" w:author="李成梅" w:date="2025-04-10T11:38:58Z">
        <w:r>
          <w:rPr>
            <w:rFonts w:hint="eastAsia" w:ascii="方正仿宋_GBK" w:hAnsi="方正仿宋_GBK" w:cs="方正仿宋_GBK"/>
            <w:color w:val="333333"/>
            <w:lang w:bidi="ar"/>
            <w:rPrChange w:id="9119" w:author="雷彩霞" w:date="2023-04-25T14:51:47Z">
              <w:rPr>
                <w:rFonts w:hint="eastAsia" w:cs="方正仿宋_GBK"/>
                <w:color w:val="333333"/>
                <w:lang w:bidi="ar"/>
              </w:rPr>
            </w:rPrChange>
          </w:rPr>
          <w:delText>（三）遗体火化装置焚烧处置的病理性医疗废物按照标准重量或标准体积收费，不足标准重量或标准体积的以标准重量或标准体积计费。</w:delText>
        </w:r>
      </w:del>
    </w:p>
    <w:p>
      <w:pPr>
        <w:widowControl/>
        <w:shd w:val="clear" w:color="auto" w:fill="auto"/>
        <w:adjustRightInd/>
        <w:spacing w:before="0" w:beforeAutospacing="0" w:after="0" w:afterAutospacing="0" w:line="240" w:lineRule="auto"/>
        <w:ind w:firstLine="0" w:firstLineChars="0"/>
        <w:textAlignment w:val="auto"/>
        <w:outlineLvl w:val="9"/>
        <w:rPr>
          <w:del w:id="9121" w:author="李成梅" w:date="2025-04-10T11:38:58Z"/>
          <w:rFonts w:hint="eastAsia" w:ascii="方正仿宋_GBK" w:hAnsi="方正仿宋_GBK" w:cs="方正仿宋_GBK"/>
          <w:color w:val="333333"/>
          <w:lang w:bidi="ar"/>
          <w:rPrChange w:id="9122" w:author="雷彩霞" w:date="2023-04-25T14:51:47Z">
            <w:rPr>
              <w:del w:id="9123" w:author="李成梅" w:date="2025-04-10T11:38:58Z"/>
              <w:rFonts w:hint="eastAsia" w:cs="方正仿宋_GBK"/>
              <w:color w:val="333333"/>
              <w:lang w:bidi="ar"/>
            </w:rPr>
          </w:rPrChange>
        </w:rPr>
        <w:pPrChange w:id="912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24" w:author="李成梅" w:date="2025-04-10T11:38:58Z">
        <w:r>
          <w:rPr>
            <w:rFonts w:hint="eastAsia" w:ascii="方正仿宋_GBK" w:hAnsi="方正仿宋_GBK" w:eastAsia="方正仿宋_GBK" w:cs="方正仿宋_GBK"/>
            <w:color w:val="333333"/>
            <w:lang w:bidi="ar"/>
            <w:rPrChange w:id="9125" w:author="雷彩霞" w:date="2023-04-25T14:51:47Z">
              <w:rPr>
                <w:rFonts w:hint="eastAsia" w:ascii="方正黑体_GBK" w:hAnsi="方正黑体_GBK" w:eastAsia="方正黑体_GBK" w:cs="方正黑体_GBK"/>
                <w:color w:val="333333"/>
                <w:lang w:bidi="ar"/>
              </w:rPr>
            </w:rPrChange>
          </w:rPr>
          <w:delText>第十一条</w:delText>
        </w:r>
      </w:del>
      <w:del w:id="9126" w:author="李成梅" w:date="2025-04-10T11:38:58Z">
        <w:r>
          <w:rPr>
            <w:rFonts w:hint="eastAsia" w:ascii="方正仿宋_GBK" w:hAnsi="方正仿宋_GBK" w:eastAsia="方正仿宋_GBK" w:cs="方正仿宋_GBK"/>
            <w:color w:val="333333"/>
            <w:lang w:bidi="ar"/>
            <w:rPrChange w:id="9127" w:author="雷彩霞" w:date="2023-04-25T14:51:47Z">
              <w:rPr>
                <w:rFonts w:hint="eastAsia" w:ascii="Times New Roman" w:hAnsi="Times New Roman" w:eastAsia="方正仿宋_GBK" w:cs="方正仿宋_GBK"/>
                <w:color w:val="333333"/>
                <w:lang w:bidi="ar"/>
              </w:rPr>
            </w:rPrChange>
          </w:rPr>
          <w:delText xml:space="preserve"> </w:delText>
        </w:r>
      </w:del>
      <w:del w:id="9128" w:author="李成梅" w:date="2025-04-10T11:38:58Z">
        <w:r>
          <w:rPr>
            <w:rFonts w:hint="eastAsia" w:ascii="方正仿宋_GBK" w:hAnsi="方正仿宋_GBK" w:cs="方正仿宋_GBK"/>
            <w:color w:val="333333"/>
            <w:lang w:bidi="ar"/>
            <w:rPrChange w:id="9129" w:author="雷彩霞" w:date="2023-04-25T14:51:47Z">
              <w:rPr>
                <w:rFonts w:hint="eastAsia" w:cs="方正仿宋_GBK"/>
                <w:color w:val="333333"/>
                <w:lang w:bidi="ar"/>
              </w:rPr>
            </w:rPrChange>
          </w:rPr>
          <w:delText>卫生健康、生态环境部门对医疗机构上年实际占用总床日数，及其医疗废物产生量进行适时校核。卫生健康、民政部门核定遗体火化装置焚烧处置的病理性医疗废物标准重量或标准体积。</w:delText>
        </w:r>
      </w:del>
    </w:p>
    <w:p>
      <w:pPr>
        <w:widowControl/>
        <w:shd w:val="clear" w:color="auto" w:fill="auto"/>
        <w:adjustRightInd/>
        <w:spacing w:before="0" w:beforeAutospacing="0" w:after="0" w:afterAutospacing="0" w:line="240" w:lineRule="auto"/>
        <w:ind w:firstLine="0" w:firstLineChars="0"/>
        <w:textAlignment w:val="auto"/>
        <w:outlineLvl w:val="9"/>
        <w:rPr>
          <w:del w:id="9131" w:author="李成梅" w:date="2025-04-10T11:38:58Z"/>
          <w:rFonts w:hint="eastAsia" w:ascii="方正仿宋_GBK" w:hAnsi="方正仿宋_GBK" w:cs="方正仿宋_GBK"/>
          <w:color w:val="333333"/>
          <w:lang w:bidi="ar"/>
          <w:rPrChange w:id="9132" w:author="雷彩霞" w:date="2023-04-25T14:51:47Z">
            <w:rPr>
              <w:del w:id="9133" w:author="李成梅" w:date="2025-04-10T11:38:58Z"/>
              <w:rFonts w:hint="eastAsia" w:cs="方正仿宋_GBK"/>
              <w:color w:val="333333"/>
              <w:lang w:bidi="ar"/>
            </w:rPr>
          </w:rPrChange>
        </w:rPr>
        <w:pPrChange w:id="913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34" w:author="李成梅" w:date="2025-04-10T11:38:58Z">
        <w:r>
          <w:rPr>
            <w:rFonts w:hint="eastAsia" w:ascii="方正仿宋_GBK" w:hAnsi="方正仿宋_GBK" w:eastAsia="方正仿宋_GBK" w:cs="方正仿宋_GBK"/>
            <w:color w:val="333333"/>
            <w:lang w:bidi="ar"/>
            <w:rPrChange w:id="9135" w:author="雷彩霞" w:date="2023-04-25T14:51:47Z">
              <w:rPr>
                <w:rFonts w:hint="eastAsia" w:ascii="方正黑体_GBK" w:hAnsi="方正黑体_GBK" w:eastAsia="方正黑体_GBK" w:cs="方正黑体_GBK"/>
                <w:color w:val="333333"/>
                <w:lang w:bidi="ar"/>
              </w:rPr>
            </w:rPrChange>
          </w:rPr>
          <w:delText>第十二条</w:delText>
        </w:r>
      </w:del>
      <w:del w:id="9136" w:author="李成梅" w:date="2025-04-10T11:38:58Z">
        <w:r>
          <w:rPr>
            <w:rFonts w:hint="eastAsia" w:ascii="方正仿宋_GBK" w:hAnsi="方正仿宋_GBK" w:eastAsia="方正仿宋_GBK" w:cs="方正仿宋_GBK"/>
            <w:color w:val="333333"/>
            <w:lang w:bidi="ar"/>
            <w:rPrChange w:id="9137" w:author="雷彩霞" w:date="2023-04-25T14:51:47Z">
              <w:rPr>
                <w:rFonts w:hint="eastAsia" w:ascii="Times New Roman" w:hAnsi="Times New Roman" w:eastAsia="方正仿宋_GBK" w:cs="方正仿宋_GBK"/>
                <w:color w:val="333333"/>
                <w:lang w:bidi="ar"/>
              </w:rPr>
            </w:rPrChange>
          </w:rPr>
          <w:delText xml:space="preserve"> </w:delText>
        </w:r>
      </w:del>
      <w:del w:id="9138" w:author="李成梅" w:date="2025-04-10T11:38:58Z">
        <w:r>
          <w:rPr>
            <w:rFonts w:hint="eastAsia" w:ascii="方正仿宋_GBK" w:hAnsi="方正仿宋_GBK" w:cs="方正仿宋_GBK"/>
            <w:color w:val="333333"/>
            <w:lang w:bidi="ar"/>
            <w:rPrChange w:id="9139" w:author="雷彩霞" w:date="2023-04-25T14:51:47Z">
              <w:rPr>
                <w:rFonts w:hint="eastAsia" w:cs="方正仿宋_GBK"/>
                <w:color w:val="333333"/>
                <w:lang w:bidi="ar"/>
              </w:rPr>
            </w:rPrChange>
          </w:rPr>
          <w:delText>医疗废物处置收费遵循“谁委托谁付费、谁处置谁收费”的原则，医疗废物产生单位与医疗废物处置单位可在政府制定和调整的收费标准内协商确定收费标准，签订处置服务协议，明确双方责任和义务。</w:delText>
        </w:r>
      </w:del>
    </w:p>
    <w:p>
      <w:pPr>
        <w:widowControl/>
        <w:shd w:val="clear" w:color="auto" w:fill="auto"/>
        <w:adjustRightInd/>
        <w:spacing w:before="0" w:beforeAutospacing="0" w:after="0" w:afterAutospacing="0" w:line="240" w:lineRule="auto"/>
        <w:ind w:firstLine="0" w:firstLineChars="0"/>
        <w:textAlignment w:val="auto"/>
        <w:outlineLvl w:val="9"/>
        <w:rPr>
          <w:del w:id="9141" w:author="李成梅" w:date="2025-04-10T11:38:58Z"/>
          <w:rFonts w:hint="eastAsia" w:ascii="方正仿宋_GBK" w:hAnsi="方正仿宋_GBK" w:cs="方正仿宋_GBK"/>
          <w:color w:val="333333"/>
          <w:lang w:bidi="ar"/>
          <w:rPrChange w:id="9142" w:author="雷彩霞" w:date="2023-04-25T14:51:47Z">
            <w:rPr>
              <w:del w:id="9143" w:author="李成梅" w:date="2025-04-10T11:38:58Z"/>
              <w:rFonts w:hint="eastAsia" w:cs="方正仿宋_GBK"/>
              <w:color w:val="333333"/>
              <w:lang w:bidi="ar"/>
            </w:rPr>
          </w:rPrChange>
        </w:rPr>
        <w:pPrChange w:id="914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44" w:author="李成梅" w:date="2025-04-10T11:38:58Z">
        <w:r>
          <w:rPr>
            <w:rFonts w:hint="eastAsia" w:ascii="方正仿宋_GBK" w:hAnsi="方正仿宋_GBK" w:eastAsia="方正仿宋_GBK" w:cs="方正仿宋_GBK"/>
            <w:color w:val="333333"/>
            <w:lang w:bidi="ar"/>
            <w:rPrChange w:id="9145" w:author="雷彩霞" w:date="2023-04-25T14:51:47Z">
              <w:rPr>
                <w:rFonts w:hint="eastAsia" w:ascii="方正黑体_GBK" w:hAnsi="方正黑体_GBK" w:eastAsia="方正黑体_GBK" w:cs="方正黑体_GBK"/>
                <w:color w:val="333333"/>
                <w:lang w:bidi="ar"/>
              </w:rPr>
            </w:rPrChange>
          </w:rPr>
          <w:delText>第十三条</w:delText>
        </w:r>
      </w:del>
      <w:del w:id="9146" w:author="李成梅" w:date="2025-04-10T11:38:58Z">
        <w:r>
          <w:rPr>
            <w:rFonts w:hint="eastAsia" w:ascii="方正仿宋_GBK" w:hAnsi="方正仿宋_GBK" w:eastAsia="方正仿宋_GBK" w:cs="方正仿宋_GBK"/>
            <w:color w:val="333333"/>
            <w:lang w:bidi="ar"/>
            <w:rPrChange w:id="9147" w:author="雷彩霞" w:date="2023-04-25T14:51:47Z">
              <w:rPr>
                <w:rFonts w:hint="eastAsia" w:ascii="Times New Roman" w:hAnsi="Times New Roman" w:eastAsia="方正仿宋_GBK" w:cs="方正仿宋_GBK"/>
                <w:color w:val="333333"/>
                <w:lang w:bidi="ar"/>
              </w:rPr>
            </w:rPrChange>
          </w:rPr>
          <w:delText xml:space="preserve"> </w:delText>
        </w:r>
      </w:del>
      <w:del w:id="9148" w:author="李成梅" w:date="2025-04-10T11:38:58Z">
        <w:r>
          <w:rPr>
            <w:rFonts w:hint="eastAsia" w:ascii="方正仿宋_GBK" w:hAnsi="方正仿宋_GBK" w:cs="方正仿宋_GBK"/>
            <w:color w:val="333333"/>
            <w:lang w:bidi="ar"/>
            <w:rPrChange w:id="9149" w:author="雷彩霞" w:date="2023-04-25T14:51:47Z">
              <w:rPr>
                <w:rFonts w:hint="eastAsia" w:cs="方正仿宋_GBK"/>
                <w:color w:val="333333"/>
                <w:lang w:bidi="ar"/>
              </w:rPr>
            </w:rPrChange>
          </w:rPr>
          <w:delText>统筹衔接医疗废物处置行业管理政策，医疗废物处置收费标准已包含收集、运送费用的，医疗废物处置单位不得向医疗废物产生单位另行收取收集、运送费用。</w:delText>
        </w:r>
      </w:del>
    </w:p>
    <w:p>
      <w:pPr>
        <w:widowControl/>
        <w:shd w:val="clear" w:color="auto" w:fill="auto"/>
        <w:adjustRightInd/>
        <w:spacing w:before="0" w:beforeAutospacing="0" w:after="0" w:afterAutospacing="0" w:line="240" w:lineRule="auto"/>
        <w:ind w:firstLine="0" w:firstLineChars="0"/>
        <w:textAlignment w:val="auto"/>
        <w:outlineLvl w:val="9"/>
        <w:rPr>
          <w:del w:id="9151" w:author="李成梅" w:date="2025-04-10T11:38:58Z"/>
          <w:rFonts w:hint="eastAsia" w:ascii="方正仿宋_GBK" w:hAnsi="方正仿宋_GBK" w:cs="方正仿宋_GBK"/>
          <w:color w:val="333333"/>
          <w:lang w:bidi="ar"/>
          <w:rPrChange w:id="9152" w:author="雷彩霞" w:date="2023-04-25T14:51:47Z">
            <w:rPr>
              <w:del w:id="9153" w:author="李成梅" w:date="2025-04-10T11:38:58Z"/>
              <w:rFonts w:hint="eastAsia" w:cs="方正仿宋_GBK"/>
              <w:color w:val="333333"/>
              <w:lang w:bidi="ar"/>
            </w:rPr>
          </w:rPrChange>
        </w:rPr>
        <w:pPrChange w:id="915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54" w:author="李成梅" w:date="2025-04-10T11:38:58Z">
        <w:r>
          <w:rPr>
            <w:rFonts w:hint="eastAsia" w:ascii="方正仿宋_GBK" w:hAnsi="方正仿宋_GBK" w:eastAsia="方正仿宋_GBK" w:cs="方正仿宋_GBK"/>
            <w:color w:val="333333"/>
            <w:lang w:bidi="ar"/>
            <w:rPrChange w:id="9155" w:author="雷彩霞" w:date="2023-04-25T14:51:47Z">
              <w:rPr>
                <w:rFonts w:hint="eastAsia" w:ascii="方正黑体_GBK" w:hAnsi="方正黑体_GBK" w:eastAsia="方正黑体_GBK" w:cs="方正黑体_GBK"/>
                <w:color w:val="333333"/>
                <w:lang w:bidi="ar"/>
              </w:rPr>
            </w:rPrChange>
          </w:rPr>
          <w:delText>第十四条</w:delText>
        </w:r>
      </w:del>
      <w:del w:id="9156" w:author="李成梅" w:date="2025-04-10T11:38:58Z">
        <w:r>
          <w:rPr>
            <w:rFonts w:hint="eastAsia" w:ascii="方正仿宋_GBK" w:hAnsi="方正仿宋_GBK" w:eastAsia="方正仿宋_GBK" w:cs="方正仿宋_GBK"/>
            <w:color w:val="333333"/>
            <w:lang w:bidi="ar"/>
            <w:rPrChange w:id="9157" w:author="雷彩霞" w:date="2023-04-25T14:51:47Z">
              <w:rPr>
                <w:rFonts w:hint="eastAsia" w:ascii="Times New Roman" w:hAnsi="Times New Roman" w:eastAsia="方正仿宋_GBK" w:cs="方正仿宋_GBK"/>
                <w:color w:val="333333"/>
                <w:lang w:bidi="ar"/>
              </w:rPr>
            </w:rPrChange>
          </w:rPr>
          <w:delText xml:space="preserve"> </w:delText>
        </w:r>
      </w:del>
      <w:del w:id="9158" w:author="李成梅" w:date="2025-04-10T11:38:58Z">
        <w:r>
          <w:rPr>
            <w:rFonts w:hint="eastAsia" w:ascii="方正仿宋_GBK" w:hAnsi="方正仿宋_GBK" w:cs="方正仿宋_GBK"/>
            <w:color w:val="333333"/>
            <w:lang w:bidi="ar"/>
            <w:rPrChange w:id="9159" w:author="雷彩霞" w:date="2023-04-25T14:51:47Z">
              <w:rPr>
                <w:rFonts w:hint="eastAsia" w:cs="方正仿宋_GBK"/>
                <w:color w:val="333333"/>
                <w:lang w:bidi="ar"/>
              </w:rPr>
            </w:rPrChange>
          </w:rPr>
          <w:delText>其他废物或生活垃圾与医疗废物混装的，应按照医疗废物处置收费标准收取医疗废物处置费。</w:delText>
        </w:r>
      </w:del>
    </w:p>
    <w:p>
      <w:pPr>
        <w:widowControl/>
        <w:shd w:val="clear" w:color="auto" w:fill="auto"/>
        <w:adjustRightInd/>
        <w:spacing w:before="0" w:beforeAutospacing="0" w:after="0" w:afterAutospacing="0" w:line="240" w:lineRule="auto"/>
        <w:ind w:firstLine="0" w:firstLineChars="0"/>
        <w:textAlignment w:val="auto"/>
        <w:outlineLvl w:val="9"/>
        <w:rPr>
          <w:del w:id="9161" w:author="李成梅" w:date="2025-04-10T11:38:58Z"/>
          <w:rFonts w:hint="eastAsia" w:ascii="方正仿宋_GBK" w:hAnsi="方正仿宋_GBK" w:cs="方正仿宋_GBK"/>
          <w:color w:val="333333"/>
          <w:lang w:bidi="ar"/>
          <w:rPrChange w:id="9162" w:author="雷彩霞" w:date="2023-04-25T14:51:47Z">
            <w:rPr>
              <w:del w:id="9163" w:author="李成梅" w:date="2025-04-10T11:38:58Z"/>
              <w:rFonts w:hint="eastAsia" w:cs="方正仿宋_GBK"/>
              <w:color w:val="333333"/>
              <w:lang w:bidi="ar"/>
            </w:rPr>
          </w:rPrChange>
        </w:rPr>
        <w:pPrChange w:id="916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64" w:author="李成梅" w:date="2025-04-10T11:38:58Z">
        <w:r>
          <w:rPr>
            <w:rFonts w:hint="eastAsia" w:ascii="方正仿宋_GBK" w:hAnsi="方正仿宋_GBK" w:eastAsia="方正仿宋_GBK" w:cs="方正仿宋_GBK"/>
            <w:color w:val="333333"/>
            <w:lang w:bidi="ar"/>
            <w:rPrChange w:id="9165" w:author="雷彩霞" w:date="2023-04-25T14:51:47Z">
              <w:rPr>
                <w:rFonts w:hint="eastAsia" w:ascii="方正黑体_GBK" w:hAnsi="方正黑体_GBK" w:eastAsia="方正黑体_GBK" w:cs="方正黑体_GBK"/>
                <w:color w:val="333333"/>
                <w:lang w:bidi="ar"/>
              </w:rPr>
            </w:rPrChange>
          </w:rPr>
          <w:delText>第十五条</w:delText>
        </w:r>
      </w:del>
      <w:del w:id="9166" w:author="李成梅" w:date="2025-04-10T11:38:58Z">
        <w:r>
          <w:rPr>
            <w:rFonts w:hint="eastAsia" w:ascii="方正仿宋_GBK" w:hAnsi="方正仿宋_GBK" w:eastAsia="方正仿宋_GBK" w:cs="方正仿宋_GBK"/>
            <w:color w:val="333333"/>
            <w:lang w:bidi="ar"/>
            <w:rPrChange w:id="9167" w:author="雷彩霞" w:date="2023-04-25T14:51:47Z">
              <w:rPr>
                <w:rFonts w:hint="eastAsia" w:ascii="Times New Roman" w:hAnsi="Times New Roman" w:eastAsia="方正仿宋_GBK" w:cs="方正仿宋_GBK"/>
                <w:color w:val="333333"/>
                <w:lang w:bidi="ar"/>
              </w:rPr>
            </w:rPrChange>
          </w:rPr>
          <w:delText xml:space="preserve"> </w:delText>
        </w:r>
      </w:del>
      <w:del w:id="9168" w:author="李成梅" w:date="2025-04-10T11:38:58Z">
        <w:r>
          <w:rPr>
            <w:rFonts w:hint="eastAsia" w:ascii="方正仿宋_GBK" w:hAnsi="方正仿宋_GBK" w:cs="方正仿宋_GBK"/>
            <w:color w:val="333333"/>
            <w:lang w:bidi="ar"/>
            <w:rPrChange w:id="9169" w:author="雷彩霞" w:date="2023-04-25T14:51:47Z">
              <w:rPr>
                <w:rFonts w:hint="eastAsia" w:cs="方正仿宋_GBK"/>
                <w:color w:val="333333"/>
                <w:lang w:bidi="ar"/>
              </w:rPr>
            </w:rPrChange>
          </w:rPr>
          <w:delText>医疗卫生机构按照规定缴纳的医疗废物处置费用计入医疗服务成本，不得向患者另行收取。</w:delText>
        </w:r>
      </w:del>
    </w:p>
    <w:p>
      <w:pPr>
        <w:widowControl/>
        <w:shd w:val="clear" w:color="auto" w:fill="auto"/>
        <w:adjustRightInd/>
        <w:spacing w:before="0" w:beforeAutospacing="0" w:after="0" w:afterAutospacing="0" w:line="240" w:lineRule="auto"/>
        <w:ind w:firstLine="0" w:firstLineChars="0"/>
        <w:textAlignment w:val="auto"/>
        <w:outlineLvl w:val="9"/>
        <w:rPr>
          <w:del w:id="9171" w:author="李成梅" w:date="2025-04-10T11:38:58Z"/>
          <w:rFonts w:hint="eastAsia" w:ascii="方正仿宋_GBK" w:hAnsi="方正仿宋_GBK" w:cs="方正仿宋_GBK"/>
          <w:color w:val="333333"/>
          <w:lang w:bidi="ar"/>
          <w:rPrChange w:id="9172" w:author="雷彩霞" w:date="2023-04-25T14:51:47Z">
            <w:rPr>
              <w:del w:id="9173" w:author="李成梅" w:date="2025-04-10T11:38:58Z"/>
              <w:rFonts w:hint="eastAsia" w:cs="方正仿宋_GBK"/>
              <w:color w:val="333333"/>
              <w:lang w:bidi="ar"/>
            </w:rPr>
          </w:rPrChange>
        </w:rPr>
        <w:pPrChange w:id="917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74" w:author="李成梅" w:date="2025-04-10T11:38:58Z">
        <w:r>
          <w:rPr>
            <w:rFonts w:hint="eastAsia" w:ascii="方正仿宋_GBK" w:hAnsi="方正仿宋_GBK" w:eastAsia="方正仿宋_GBK" w:cs="方正仿宋_GBK"/>
            <w:color w:val="333333"/>
            <w:lang w:bidi="ar"/>
            <w:rPrChange w:id="9175" w:author="雷彩霞" w:date="2023-04-25T14:51:47Z">
              <w:rPr>
                <w:rFonts w:hint="eastAsia" w:ascii="方正黑体_GBK" w:hAnsi="方正黑体_GBK" w:eastAsia="方正黑体_GBK" w:cs="方正黑体_GBK"/>
                <w:color w:val="333333"/>
                <w:lang w:bidi="ar"/>
              </w:rPr>
            </w:rPrChange>
          </w:rPr>
          <w:delText>第十六条</w:delText>
        </w:r>
      </w:del>
      <w:del w:id="9176" w:author="李成梅" w:date="2025-04-10T11:38:58Z">
        <w:r>
          <w:rPr>
            <w:rFonts w:hint="eastAsia" w:ascii="方正仿宋_GBK" w:hAnsi="方正仿宋_GBK" w:eastAsia="方正仿宋_GBK" w:cs="方正仿宋_GBK"/>
            <w:color w:val="333333"/>
            <w:lang w:bidi="ar"/>
            <w:rPrChange w:id="9177" w:author="雷彩霞" w:date="2023-04-25T14:51:47Z">
              <w:rPr>
                <w:rFonts w:hint="eastAsia" w:ascii="Times New Roman" w:hAnsi="Times New Roman" w:eastAsia="方正仿宋_GBK" w:cs="方正仿宋_GBK"/>
                <w:color w:val="333333"/>
                <w:lang w:bidi="ar"/>
              </w:rPr>
            </w:rPrChange>
          </w:rPr>
          <w:delText xml:space="preserve"> </w:delText>
        </w:r>
      </w:del>
      <w:del w:id="9178" w:author="李成梅" w:date="2025-04-10T11:38:58Z">
        <w:r>
          <w:rPr>
            <w:rFonts w:hint="eastAsia" w:ascii="方正仿宋_GBK" w:hAnsi="方正仿宋_GBK" w:cs="方正仿宋_GBK"/>
            <w:color w:val="333333"/>
            <w:lang w:bidi="ar"/>
            <w:rPrChange w:id="9179" w:author="雷彩霞" w:date="2023-04-25T14:51:47Z">
              <w:rPr>
                <w:rFonts w:hint="eastAsia" w:cs="方正仿宋_GBK"/>
                <w:color w:val="333333"/>
                <w:lang w:bidi="ar"/>
              </w:rPr>
            </w:rPrChange>
          </w:rPr>
          <w:delText>医疗废物处置单位应在显著位置公示收费项目、收费标准、服务内容、收费依据、计费单位、投诉电话等，主动接受社会和有关部门的监督。</w:delText>
        </w:r>
      </w:del>
    </w:p>
    <w:p>
      <w:pPr>
        <w:widowControl/>
        <w:shd w:val="clear" w:color="auto" w:fill="auto"/>
        <w:adjustRightInd/>
        <w:spacing w:before="0" w:beforeAutospacing="0" w:after="0" w:afterAutospacing="0" w:line="240" w:lineRule="auto"/>
        <w:ind w:firstLine="0" w:firstLineChars="0"/>
        <w:textAlignment w:val="auto"/>
        <w:outlineLvl w:val="9"/>
        <w:rPr>
          <w:del w:id="9181" w:author="李成梅" w:date="2025-04-10T11:38:58Z"/>
          <w:rFonts w:hint="eastAsia" w:ascii="方正仿宋_GBK" w:hAnsi="方正仿宋_GBK" w:cs="方正仿宋_GBK"/>
          <w:color w:val="333333"/>
          <w:lang w:bidi="ar"/>
          <w:rPrChange w:id="9182" w:author="雷彩霞" w:date="2023-04-25T14:51:47Z">
            <w:rPr>
              <w:del w:id="9183" w:author="李成梅" w:date="2025-04-10T11:38:58Z"/>
              <w:rFonts w:hint="eastAsia" w:cs="方正仿宋_GBK"/>
              <w:color w:val="333333"/>
              <w:lang w:bidi="ar"/>
            </w:rPr>
          </w:rPrChange>
        </w:rPr>
        <w:pPrChange w:id="918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84" w:author="李成梅" w:date="2025-04-10T11:38:58Z">
        <w:r>
          <w:rPr>
            <w:rFonts w:hint="eastAsia" w:ascii="方正仿宋_GBK" w:hAnsi="方正仿宋_GBK" w:eastAsia="方正仿宋_GBK" w:cs="方正仿宋_GBK"/>
            <w:color w:val="333333"/>
            <w:lang w:bidi="ar"/>
            <w:rPrChange w:id="9185" w:author="雷彩霞" w:date="2023-04-25T14:51:47Z">
              <w:rPr>
                <w:rFonts w:hint="eastAsia" w:ascii="方正黑体_GBK" w:hAnsi="方正黑体_GBK" w:eastAsia="方正黑体_GBK" w:cs="方正黑体_GBK"/>
                <w:color w:val="333333"/>
                <w:lang w:bidi="ar"/>
              </w:rPr>
            </w:rPrChange>
          </w:rPr>
          <w:delText>第十七条</w:delText>
        </w:r>
      </w:del>
      <w:del w:id="9186" w:author="李成梅" w:date="2025-04-10T11:38:58Z">
        <w:r>
          <w:rPr>
            <w:rFonts w:hint="eastAsia" w:ascii="方正仿宋_GBK" w:hAnsi="方正仿宋_GBK" w:eastAsia="方正仿宋_GBK" w:cs="方正仿宋_GBK"/>
            <w:color w:val="333333"/>
            <w:lang w:bidi="ar"/>
            <w:rPrChange w:id="9187" w:author="雷彩霞" w:date="2023-04-25T14:51:47Z">
              <w:rPr>
                <w:rFonts w:hint="eastAsia" w:ascii="Times New Roman" w:hAnsi="Times New Roman" w:eastAsia="方正仿宋_GBK" w:cs="方正仿宋_GBK"/>
                <w:color w:val="333333"/>
                <w:lang w:bidi="ar"/>
              </w:rPr>
            </w:rPrChange>
          </w:rPr>
          <w:delText xml:space="preserve"> </w:delText>
        </w:r>
      </w:del>
      <w:del w:id="9188" w:author="李成梅" w:date="2025-04-10T11:38:58Z">
        <w:r>
          <w:rPr>
            <w:rFonts w:hint="eastAsia" w:ascii="方正仿宋_GBK" w:hAnsi="方正仿宋_GBK" w:cs="方正仿宋_GBK"/>
            <w:color w:val="333333"/>
            <w:lang w:bidi="ar"/>
            <w:rPrChange w:id="9189" w:author="雷彩霞" w:date="2023-04-25T14:51:47Z">
              <w:rPr>
                <w:rFonts w:hint="eastAsia" w:cs="方正仿宋_GBK"/>
                <w:color w:val="333333"/>
                <w:lang w:bidi="ar"/>
              </w:rPr>
            </w:rPrChange>
          </w:rPr>
          <w:delText>医疗废物处置单位应按照国家规定的处置标准处置医疗废物，不得减少处置环节，降低处置质量，处置后的医疗废物应达到国家相关标准和要求。</w:delText>
        </w:r>
      </w:del>
    </w:p>
    <w:p>
      <w:pPr>
        <w:widowControl/>
        <w:shd w:val="clear" w:color="auto" w:fill="auto"/>
        <w:adjustRightInd/>
        <w:spacing w:before="0" w:beforeAutospacing="0" w:after="0" w:afterAutospacing="0" w:line="240" w:lineRule="auto"/>
        <w:ind w:firstLine="0" w:firstLineChars="0"/>
        <w:textAlignment w:val="auto"/>
        <w:outlineLvl w:val="9"/>
        <w:rPr>
          <w:del w:id="9191" w:author="李成梅" w:date="2025-04-10T11:38:58Z"/>
          <w:rFonts w:hint="eastAsia" w:ascii="方正仿宋_GBK" w:hAnsi="方正仿宋_GBK" w:cs="方正仿宋_GBK"/>
          <w:color w:val="333333"/>
          <w:lang w:bidi="ar"/>
          <w:rPrChange w:id="9192" w:author="雷彩霞" w:date="2023-04-25T14:51:47Z">
            <w:rPr>
              <w:del w:id="9193" w:author="李成梅" w:date="2025-04-10T11:38:58Z"/>
              <w:rFonts w:hint="eastAsia" w:cs="方正仿宋_GBK"/>
              <w:color w:val="333333"/>
              <w:lang w:bidi="ar"/>
            </w:rPr>
          </w:rPrChange>
        </w:rPr>
        <w:pPrChange w:id="9190"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194" w:author="李成梅" w:date="2025-04-10T11:38:58Z">
        <w:r>
          <w:rPr>
            <w:rFonts w:hint="eastAsia" w:ascii="方正仿宋_GBK" w:hAnsi="方正仿宋_GBK" w:eastAsia="方正仿宋_GBK" w:cs="方正仿宋_GBK"/>
            <w:color w:val="333333"/>
            <w:lang w:bidi="ar"/>
            <w:rPrChange w:id="9195" w:author="雷彩霞" w:date="2023-04-25T14:51:47Z">
              <w:rPr>
                <w:rFonts w:hint="eastAsia" w:ascii="方正黑体_GBK" w:hAnsi="方正黑体_GBK" w:eastAsia="方正黑体_GBK" w:cs="方正黑体_GBK"/>
                <w:color w:val="333333"/>
                <w:lang w:bidi="ar"/>
              </w:rPr>
            </w:rPrChange>
          </w:rPr>
          <w:delText>第十八条</w:delText>
        </w:r>
      </w:del>
      <w:del w:id="9196" w:author="李成梅" w:date="2025-04-10T11:38:58Z">
        <w:r>
          <w:rPr>
            <w:rFonts w:hint="eastAsia" w:ascii="方正仿宋_GBK" w:hAnsi="方正仿宋_GBK" w:eastAsia="方正仿宋_GBK" w:cs="方正仿宋_GBK"/>
            <w:color w:val="333333"/>
            <w:lang w:bidi="ar"/>
            <w:rPrChange w:id="9197" w:author="雷彩霞" w:date="2023-04-25T14:51:47Z">
              <w:rPr>
                <w:rFonts w:hint="eastAsia" w:ascii="Times New Roman" w:hAnsi="Times New Roman" w:eastAsia="方正仿宋_GBK" w:cs="方正仿宋_GBK"/>
                <w:color w:val="333333"/>
                <w:lang w:bidi="ar"/>
              </w:rPr>
            </w:rPrChange>
          </w:rPr>
          <w:delText xml:space="preserve"> </w:delText>
        </w:r>
      </w:del>
      <w:del w:id="9198" w:author="李成梅" w:date="2025-04-10T11:38:58Z">
        <w:r>
          <w:rPr>
            <w:rFonts w:hint="eastAsia" w:ascii="方正仿宋_GBK" w:hAnsi="方正仿宋_GBK" w:cs="方正仿宋_GBK"/>
            <w:color w:val="333333"/>
            <w:lang w:bidi="ar"/>
            <w:rPrChange w:id="9199" w:author="雷彩霞" w:date="2023-04-25T14:51:47Z">
              <w:rPr>
                <w:rFonts w:hint="eastAsia" w:cs="方正仿宋_GBK"/>
                <w:color w:val="333333"/>
                <w:lang w:bidi="ar"/>
              </w:rPr>
            </w:rPrChange>
          </w:rPr>
          <w:delText>政府有关部门应按照职能职责，加强医疗废物处置及其收费行为的监管。发展改革部门应会同卫生健康、生态环境、民政部门强化对医疗废物处置收费标准管理。卫生健康行政部门应对医疗废物收集、运送、贮存、处置活动中的疾病防治工作实施统一监督管理。生态环境行政主管部门应对医疗废物收集、运送、贮存、处置活动中的环境污染防治工作实施统一监督管理。</w:delText>
        </w:r>
      </w:del>
      <w:del w:id="9200" w:author="李成梅" w:date="2025-04-10T11:38:58Z">
        <w:r>
          <w:rPr>
            <w:rFonts w:hint="eastAsia" w:ascii="方正仿宋_GBK" w:hAnsi="方正仿宋_GBK" w:cs="方正仿宋_GBK"/>
            <w:color w:val="333333"/>
            <w:spacing w:val="0"/>
            <w:lang w:bidi="ar"/>
            <w:rPrChange w:id="9201" w:author="雷彩霞" w:date="2023-04-25T14:51:47Z">
              <w:rPr>
                <w:rFonts w:hint="eastAsia" w:cs="方正仿宋_GBK"/>
                <w:color w:val="333333"/>
                <w:spacing w:val="0"/>
                <w:lang w:bidi="ar"/>
              </w:rPr>
            </w:rPrChange>
          </w:rPr>
          <w:delText>民政部门应监督管理遗体火化装置焚烧病理性医疗废物处置行为。</w:delText>
        </w:r>
      </w:del>
    </w:p>
    <w:p>
      <w:pPr>
        <w:widowControl/>
        <w:shd w:val="clear" w:color="auto" w:fill="auto"/>
        <w:adjustRightInd/>
        <w:spacing w:before="0" w:beforeAutospacing="0" w:after="0" w:afterAutospacing="0" w:line="240" w:lineRule="auto"/>
        <w:ind w:firstLine="0" w:firstLineChars="0"/>
        <w:textAlignment w:val="auto"/>
        <w:outlineLvl w:val="9"/>
        <w:rPr>
          <w:del w:id="9203" w:author="李成梅" w:date="2025-04-10T11:38:58Z"/>
          <w:rFonts w:hint="eastAsia" w:ascii="方正仿宋_GBK" w:hAnsi="方正仿宋_GBK" w:cs="方正仿宋_GBK"/>
          <w:color w:val="333333"/>
          <w:lang w:bidi="ar"/>
          <w:rPrChange w:id="9204" w:author="雷彩霞" w:date="2023-04-25T14:51:47Z">
            <w:rPr>
              <w:del w:id="9205" w:author="李成梅" w:date="2025-04-10T11:38:58Z"/>
              <w:rFonts w:hint="eastAsia" w:cs="方正仿宋_GBK"/>
              <w:color w:val="333333"/>
              <w:lang w:bidi="ar"/>
            </w:rPr>
          </w:rPrChange>
        </w:rPr>
        <w:pPrChange w:id="9202" w:author="李成梅" w:date="2025-04-10T11:40:00Z">
          <w:pPr>
            <w:widowControl w:val="0"/>
            <w:shd w:val="clear" w:color="auto" w:fill="auto"/>
            <w:adjustRightInd/>
            <w:spacing w:before="0" w:beforeAutospacing="0" w:after="0" w:afterAutospacing="0" w:line="600" w:lineRule="exact"/>
            <w:ind w:firstLine="632" w:firstLineChars="200"/>
            <w:textAlignment w:val="auto"/>
            <w:outlineLvl w:val="9"/>
          </w:pPr>
        </w:pPrChange>
      </w:pPr>
      <w:del w:id="9206" w:author="李成梅" w:date="2025-04-10T11:38:58Z">
        <w:r>
          <w:rPr>
            <w:rFonts w:hint="eastAsia" w:ascii="方正仿宋_GBK" w:hAnsi="方正仿宋_GBK" w:eastAsia="方正仿宋_GBK" w:cs="方正仿宋_GBK"/>
            <w:color w:val="333333"/>
            <w:lang w:bidi="ar"/>
            <w:rPrChange w:id="9207" w:author="雷彩霞" w:date="2023-04-25T14:51:47Z">
              <w:rPr>
                <w:rFonts w:hint="eastAsia" w:ascii="方正黑体_GBK" w:hAnsi="方正黑体_GBK" w:eastAsia="方正黑体_GBK" w:cs="方正黑体_GBK"/>
                <w:color w:val="333333"/>
                <w:lang w:bidi="ar"/>
              </w:rPr>
            </w:rPrChange>
          </w:rPr>
          <w:delText>第十九条</w:delText>
        </w:r>
      </w:del>
      <w:del w:id="9208" w:author="李成梅" w:date="2025-04-10T11:38:58Z">
        <w:r>
          <w:rPr>
            <w:rFonts w:hint="eastAsia" w:ascii="方正仿宋_GBK" w:hAnsi="方正仿宋_GBK" w:eastAsia="方正仿宋_GBK" w:cs="方正仿宋_GBK"/>
            <w:color w:val="333333"/>
            <w:lang w:bidi="ar"/>
            <w:rPrChange w:id="9209" w:author="雷彩霞" w:date="2023-04-25T14:51:47Z">
              <w:rPr>
                <w:rFonts w:hint="eastAsia" w:ascii="Times New Roman" w:hAnsi="Times New Roman" w:eastAsia="方正仿宋_GBK" w:cs="方正仿宋_GBK"/>
                <w:color w:val="333333"/>
                <w:lang w:bidi="ar"/>
              </w:rPr>
            </w:rPrChange>
          </w:rPr>
          <w:delText xml:space="preserve"> </w:delText>
        </w:r>
      </w:del>
      <w:del w:id="9210" w:author="李成梅" w:date="2025-04-10T11:38:58Z">
        <w:r>
          <w:rPr>
            <w:rFonts w:hint="eastAsia" w:ascii="方正仿宋_GBK" w:hAnsi="方正仿宋_GBK" w:cs="方正仿宋_GBK"/>
            <w:color w:val="333333"/>
            <w:lang w:bidi="ar"/>
            <w:rPrChange w:id="9211" w:author="雷彩霞" w:date="2023-04-25T14:51:47Z">
              <w:rPr>
                <w:rFonts w:hint="eastAsia" w:cs="方正仿宋_GBK"/>
                <w:color w:val="333333"/>
                <w:lang w:bidi="ar"/>
              </w:rPr>
            </w:rPrChange>
          </w:rPr>
          <w:delText>法律、法规或规章对医疗废物处置收费另有规定的，从其规定。</w:delText>
        </w:r>
      </w:del>
    </w:p>
    <w:p>
      <w:pPr>
        <w:adjustRightInd/>
        <w:spacing w:after="0" w:line="240" w:lineRule="auto"/>
        <w:ind w:firstLine="0" w:firstLineChars="0"/>
        <w:textAlignment w:val="auto"/>
        <w:outlineLvl w:val="9"/>
        <w:rPr>
          <w:del w:id="9213" w:author="李成梅" w:date="2025-04-10T11:38:58Z"/>
          <w:rFonts w:hint="eastAsia" w:ascii="方正仿宋_GBK" w:hAnsi="方正仿宋_GBK" w:cs="方正仿宋_GBK"/>
          <w:lang w:bidi="ar"/>
          <w:rPrChange w:id="9214" w:author="雷彩霞" w:date="2023-04-25T14:51:47Z">
            <w:rPr>
              <w:del w:id="9215" w:author="李成梅" w:date="2025-04-10T11:38:58Z"/>
              <w:rFonts w:hint="eastAsia" w:ascii="Times New Roman" w:hAnsi="Times New Roman" w:cs="方正仿宋_GBK"/>
              <w:lang w:bidi="ar"/>
            </w:rPr>
          </w:rPrChange>
        </w:rPr>
        <w:pPrChange w:id="9212" w:author="李成梅" w:date="2025-04-10T11:40:00Z">
          <w:pPr>
            <w:adjustRightInd/>
            <w:spacing w:after="0" w:line="600" w:lineRule="exact"/>
            <w:ind w:firstLine="632" w:firstLineChars="200"/>
            <w:textAlignment w:val="auto"/>
            <w:outlineLvl w:val="9"/>
          </w:pPr>
        </w:pPrChange>
      </w:pPr>
      <w:del w:id="9216" w:author="李成梅" w:date="2025-04-10T11:38:58Z">
        <w:r>
          <w:rPr>
            <w:rFonts w:hint="eastAsia" w:ascii="方正仿宋_GBK" w:hAnsi="方正仿宋_GBK" w:eastAsia="方正仿宋_GBK" w:cs="方正仿宋_GBK"/>
            <w:color w:val="333333"/>
            <w:lang w:bidi="ar"/>
            <w:rPrChange w:id="9217" w:author="雷彩霞" w:date="2023-04-25T14:51:47Z">
              <w:rPr>
                <w:rFonts w:hint="eastAsia" w:ascii="方正黑体_GBK" w:hAnsi="方正黑体_GBK" w:eastAsia="方正黑体_GBK" w:cs="方正黑体_GBK"/>
                <w:color w:val="333333"/>
                <w:lang w:bidi="ar"/>
              </w:rPr>
            </w:rPrChange>
          </w:rPr>
          <w:delText>第二十条</w:delText>
        </w:r>
      </w:del>
      <w:del w:id="9218" w:author="李成梅" w:date="2025-04-10T11:38:58Z">
        <w:r>
          <w:rPr>
            <w:rFonts w:hint="eastAsia" w:ascii="方正仿宋_GBK" w:hAnsi="方正仿宋_GBK" w:eastAsia="方正仿宋_GBK" w:cs="方正仿宋_GBK"/>
            <w:color w:val="333333"/>
            <w:lang w:bidi="ar"/>
            <w:rPrChange w:id="9219" w:author="雷彩霞" w:date="2023-04-25T14:51:47Z">
              <w:rPr>
                <w:rFonts w:hint="eastAsia" w:ascii="Times New Roman" w:hAnsi="Times New Roman" w:eastAsia="方正仿宋_GBK" w:cs="方正仿宋_GBK"/>
                <w:color w:val="333333"/>
                <w:lang w:bidi="ar"/>
              </w:rPr>
            </w:rPrChange>
          </w:rPr>
          <w:delText xml:space="preserve"> </w:delText>
        </w:r>
      </w:del>
      <w:del w:id="9220" w:author="李成梅" w:date="2025-04-10T11:38:58Z">
        <w:r>
          <w:rPr>
            <w:rFonts w:hint="eastAsia" w:ascii="方正仿宋_GBK" w:hAnsi="方正仿宋_GBK" w:cs="方正仿宋_GBK"/>
            <w:color w:val="333333"/>
            <w:lang w:bidi="ar"/>
            <w:rPrChange w:id="9221" w:author="雷彩霞" w:date="2023-04-25T14:51:47Z">
              <w:rPr>
                <w:rFonts w:hint="eastAsia" w:cs="方正仿宋_GBK"/>
                <w:color w:val="333333"/>
                <w:lang w:bidi="ar"/>
              </w:rPr>
            </w:rPrChange>
          </w:rPr>
          <w:delText>本办法自202</w:delText>
        </w:r>
      </w:del>
      <w:del w:id="9222" w:author="李成梅" w:date="2025-04-10T11:38:58Z">
        <w:r>
          <w:rPr>
            <w:rFonts w:hint="eastAsia" w:ascii="方正仿宋_GBK" w:hAnsi="方正仿宋_GBK" w:cs="方正仿宋_GBK"/>
            <w:color w:val="333333"/>
            <w:lang w:val="en-US" w:eastAsia="zh-CN" w:bidi="ar"/>
            <w:rPrChange w:id="9223" w:author="雷彩霞" w:date="2023-04-25T14:51:47Z">
              <w:rPr>
                <w:rFonts w:hint="eastAsia" w:cs="方正仿宋_GBK"/>
                <w:color w:val="333333"/>
                <w:lang w:val="en-US" w:eastAsia="zh-CN" w:bidi="ar"/>
              </w:rPr>
            </w:rPrChange>
          </w:rPr>
          <w:delText>3</w:delText>
        </w:r>
      </w:del>
      <w:del w:id="9224" w:author="李成梅" w:date="2025-04-10T11:38:58Z">
        <w:r>
          <w:rPr>
            <w:rFonts w:hint="eastAsia" w:ascii="方正仿宋_GBK" w:hAnsi="方正仿宋_GBK" w:cs="方正仿宋_GBK"/>
            <w:color w:val="333333"/>
            <w:lang w:bidi="ar"/>
            <w:rPrChange w:id="9225" w:author="雷彩霞" w:date="2023-04-25T14:51:47Z">
              <w:rPr>
                <w:rFonts w:hint="eastAsia" w:cs="方正仿宋_GBK"/>
                <w:color w:val="333333"/>
                <w:lang w:bidi="ar"/>
              </w:rPr>
            </w:rPrChange>
          </w:rPr>
          <w:delText>年</w:delText>
        </w:r>
      </w:del>
      <w:del w:id="9226" w:author="李成梅" w:date="2025-04-10T11:38:58Z">
        <w:r>
          <w:rPr>
            <w:rFonts w:hint="eastAsia" w:ascii="方正仿宋_GBK" w:hAnsi="方正仿宋_GBK" w:cs="方正仿宋_GBK"/>
            <w:color w:val="333333"/>
            <w:lang w:eastAsia="zh-CN" w:bidi="ar"/>
            <w:rPrChange w:id="9227" w:author="雷彩霞" w:date="2023-04-25T14:51:47Z">
              <w:rPr>
                <w:rFonts w:hint="eastAsia" w:cs="方正仿宋_GBK"/>
                <w:color w:val="333333"/>
                <w:lang w:eastAsia="zh-CN" w:bidi="ar"/>
              </w:rPr>
            </w:rPrChange>
          </w:rPr>
          <w:delText>1</w:delText>
        </w:r>
      </w:del>
      <w:del w:id="9228" w:author="李成梅" w:date="2025-04-10T11:38:58Z">
        <w:r>
          <w:rPr>
            <w:rFonts w:hint="eastAsia" w:ascii="方正仿宋_GBK" w:hAnsi="方正仿宋_GBK" w:cs="方正仿宋_GBK"/>
            <w:color w:val="333333"/>
            <w:lang w:bidi="ar"/>
            <w:rPrChange w:id="9229" w:author="雷彩霞" w:date="2023-04-25T14:51:47Z">
              <w:rPr>
                <w:rFonts w:hint="eastAsia" w:cs="方正仿宋_GBK"/>
                <w:color w:val="333333"/>
                <w:lang w:bidi="ar"/>
              </w:rPr>
            </w:rPrChange>
          </w:rPr>
          <w:delText>月</w:delText>
        </w:r>
      </w:del>
      <w:del w:id="9230" w:author="李成梅" w:date="2025-04-10T11:38:58Z">
        <w:r>
          <w:rPr>
            <w:rFonts w:hint="eastAsia" w:ascii="方正仿宋_GBK" w:hAnsi="方正仿宋_GBK" w:cs="方正仿宋_GBK"/>
            <w:color w:val="333333"/>
            <w:lang w:val="en-US" w:eastAsia="zh-CN" w:bidi="ar"/>
            <w:rPrChange w:id="9231" w:author="雷彩霞" w:date="2023-04-25T14:51:47Z">
              <w:rPr>
                <w:rFonts w:hint="eastAsia" w:cs="方正仿宋_GBK"/>
                <w:color w:val="333333"/>
                <w:lang w:val="en-US" w:eastAsia="zh-CN" w:bidi="ar"/>
              </w:rPr>
            </w:rPrChange>
          </w:rPr>
          <w:delText>1</w:delText>
        </w:r>
      </w:del>
      <w:del w:id="9232" w:author="李成梅" w:date="2025-04-10T11:38:58Z">
        <w:r>
          <w:rPr>
            <w:rFonts w:hint="eastAsia" w:ascii="方正仿宋_GBK" w:hAnsi="方正仿宋_GBK" w:cs="方正仿宋_GBK"/>
            <w:color w:val="333333"/>
            <w:lang w:bidi="ar"/>
            <w:rPrChange w:id="9233" w:author="雷彩霞" w:date="2023-04-25T14:51:47Z">
              <w:rPr>
                <w:rFonts w:hint="eastAsia" w:cs="方正仿宋_GBK"/>
                <w:color w:val="333333"/>
                <w:lang w:bidi="ar"/>
              </w:rPr>
            </w:rPrChange>
          </w:rPr>
          <w:delText>日起试行，试行两年。</w:delText>
        </w:r>
      </w:del>
    </w:p>
    <w:p>
      <w:pPr>
        <w:adjustRightInd/>
        <w:spacing w:line="600" w:lineRule="exact"/>
        <w:ind w:firstLine="632" w:firstLineChars="200"/>
        <w:jc w:val="both"/>
        <w:textAlignment w:val="auto"/>
        <w:outlineLvl w:val="9"/>
        <w:rPr>
          <w:del w:id="9235" w:author="李成梅" w:date="2025-04-10T11:38:58Z"/>
          <w:rFonts w:hint="eastAsia" w:ascii="方正仿宋_GBK" w:hAnsi="方正仿宋_GBK" w:cs="方正仿宋_GBK"/>
          <w:lang w:bidi="ar"/>
          <w:rPrChange w:id="9236" w:author="雷彩霞" w:date="2023-04-25T14:51:47Z">
            <w:rPr>
              <w:del w:id="9237" w:author="李成梅" w:date="2025-04-10T11:38:58Z"/>
              <w:rFonts w:hint="eastAsia" w:cs="方正仿宋_GBK"/>
              <w:lang w:bidi="ar"/>
            </w:rPr>
          </w:rPrChange>
        </w:rPr>
        <w:sectPr>
          <w:headerReference r:id="rId26" w:type="default"/>
          <w:footerReference r:id="rId27" w:type="default"/>
          <w:pgSz w:w="11906" w:h="16838"/>
          <w:pgMar w:top="2098" w:right="1531" w:bottom="1984" w:left="1531" w:header="851" w:footer="1417" w:gutter="0"/>
          <w:pgNumType w:fmt="decimal"/>
          <w:cols w:space="0" w:num="1"/>
          <w:rtlGutter w:val="0"/>
          <w:docGrid w:type="linesAndChars" w:linePitch="589" w:charSpace="-849"/>
        </w:sectPr>
        <w:pPrChange w:id="9234" w:author="李成梅" w:date="2025-04-10T11:40:00Z">
          <w:pPr>
            <w:adjustRightInd/>
            <w:spacing w:line="600" w:lineRule="exact"/>
            <w:ind w:firstLine="632" w:firstLineChars="200"/>
            <w:jc w:val="both"/>
            <w:textAlignment w:val="auto"/>
            <w:outlineLvl w:val="9"/>
          </w:pPr>
        </w:pPrChange>
      </w:pPr>
    </w:p>
    <w:p>
      <w:pPr>
        <w:overflowPunct w:val="0"/>
        <w:spacing w:before="0" w:after="0"/>
        <w:rPr>
          <w:del w:id="9239" w:author="李成梅" w:date="2025-04-10T11:38:58Z"/>
          <w:rFonts w:hint="eastAsia" w:ascii="方正仿宋_GBK" w:hAnsi="方正仿宋_GBK" w:eastAsia="方正仿宋_GBK" w:cs="方正仿宋_GBK"/>
          <w:lang w:eastAsia="zh-CN"/>
        </w:rPr>
        <w:pPrChange w:id="9238" w:author="李成梅" w:date="2025-04-10T11:40:00Z">
          <w:pPr>
            <w:pStyle w:val="3"/>
            <w:overflowPunct w:val="0"/>
            <w:spacing w:before="0" w:after="0"/>
          </w:pPr>
        </w:pPrChange>
      </w:pPr>
    </w:p>
    <w:p>
      <w:pPr>
        <w:overflowPunct/>
        <w:adjustRightInd/>
        <w:spacing w:line="240" w:lineRule="auto"/>
        <w:rPr>
          <w:del w:id="9241" w:author="李成梅" w:date="2025-04-10T11:38:58Z"/>
          <w:rFonts w:hint="eastAsia" w:ascii="方正仿宋_GBK" w:hAnsi="方正仿宋_GBK" w:cs="方正仿宋_GBK"/>
          <w:rPrChange w:id="9242" w:author="雷彩霞" w:date="2023-04-25T14:51:47Z">
            <w:rPr>
              <w:del w:id="9243" w:author="李成梅" w:date="2025-04-10T11:38:58Z"/>
            </w:rPr>
          </w:rPrChange>
        </w:rPr>
        <w:pPrChange w:id="9240" w:author="李成梅" w:date="2025-04-10T11:40:00Z">
          <w:pPr>
            <w:overflowPunct w:val="0"/>
            <w:adjustRightInd/>
            <w:spacing w:line="240" w:lineRule="auto"/>
          </w:pPr>
        </w:pPrChange>
      </w:pPr>
    </w:p>
    <w:p>
      <w:pPr>
        <w:overflowPunct/>
        <w:adjustRightInd/>
        <w:spacing w:line="240" w:lineRule="auto"/>
        <w:rPr>
          <w:del w:id="9245" w:author="李成梅" w:date="2025-04-10T11:38:58Z"/>
          <w:rFonts w:hint="eastAsia" w:ascii="方正仿宋_GBK" w:hAnsi="方正仿宋_GBK" w:cs="方正仿宋_GBK"/>
          <w:rPrChange w:id="9246" w:author="雷彩霞" w:date="2023-04-25T14:51:47Z">
            <w:rPr>
              <w:del w:id="9247" w:author="李成梅" w:date="2025-04-10T11:38:58Z"/>
            </w:rPr>
          </w:rPrChange>
        </w:rPr>
        <w:pPrChange w:id="9244" w:author="李成梅" w:date="2025-04-10T11:40:00Z">
          <w:pPr>
            <w:overflowPunct w:val="0"/>
            <w:adjustRightInd/>
            <w:spacing w:line="240" w:lineRule="auto"/>
          </w:pPr>
        </w:pPrChange>
      </w:pPr>
    </w:p>
    <w:p>
      <w:pPr>
        <w:overflowPunct/>
        <w:adjustRightInd/>
        <w:spacing w:line="240" w:lineRule="auto"/>
        <w:rPr>
          <w:del w:id="9249" w:author="李成梅" w:date="2025-04-10T11:38:58Z"/>
          <w:rFonts w:hint="eastAsia" w:ascii="方正仿宋_GBK" w:hAnsi="方正仿宋_GBK" w:cs="方正仿宋_GBK"/>
          <w:rPrChange w:id="9250" w:author="雷彩霞" w:date="2023-04-25T14:51:47Z">
            <w:rPr>
              <w:del w:id="9251" w:author="李成梅" w:date="2025-04-10T11:38:58Z"/>
            </w:rPr>
          </w:rPrChange>
        </w:rPr>
        <w:pPrChange w:id="9248" w:author="李成梅" w:date="2025-04-10T11:40:00Z">
          <w:pPr>
            <w:overflowPunct w:val="0"/>
            <w:adjustRightInd/>
            <w:spacing w:line="240" w:lineRule="auto"/>
          </w:pPr>
        </w:pPrChange>
      </w:pPr>
    </w:p>
    <w:p>
      <w:pPr>
        <w:overflowPunct/>
        <w:adjustRightInd/>
        <w:spacing w:line="240" w:lineRule="auto"/>
        <w:rPr>
          <w:del w:id="9253" w:author="李成梅" w:date="2025-04-10T11:38:58Z"/>
          <w:rFonts w:hint="eastAsia" w:ascii="方正仿宋_GBK" w:hAnsi="方正仿宋_GBK" w:cs="方正仿宋_GBK"/>
          <w:rPrChange w:id="9254" w:author="雷彩霞" w:date="2023-04-25T14:51:47Z">
            <w:rPr>
              <w:del w:id="9255" w:author="李成梅" w:date="2025-04-10T11:38:58Z"/>
            </w:rPr>
          </w:rPrChange>
        </w:rPr>
        <w:pPrChange w:id="9252" w:author="李成梅" w:date="2025-04-10T11:40:00Z">
          <w:pPr>
            <w:overflowPunct w:val="0"/>
            <w:adjustRightInd/>
            <w:spacing w:line="240" w:lineRule="auto"/>
          </w:pPr>
        </w:pPrChange>
      </w:pPr>
    </w:p>
    <w:p>
      <w:pPr>
        <w:overflowPunct/>
        <w:adjustRightInd/>
        <w:spacing w:line="240" w:lineRule="auto"/>
        <w:rPr>
          <w:del w:id="9257" w:author="李成梅" w:date="2025-04-10T11:38:58Z"/>
          <w:rFonts w:hint="eastAsia" w:ascii="方正仿宋_GBK" w:hAnsi="方正仿宋_GBK" w:cs="方正仿宋_GBK"/>
          <w:rPrChange w:id="9258" w:author="雷彩霞" w:date="2023-04-25T14:51:47Z">
            <w:rPr>
              <w:del w:id="9259" w:author="李成梅" w:date="2025-04-10T11:38:58Z"/>
            </w:rPr>
          </w:rPrChange>
        </w:rPr>
        <w:pPrChange w:id="9256" w:author="李成梅" w:date="2025-04-10T11:40:00Z">
          <w:pPr>
            <w:overflowPunct w:val="0"/>
            <w:adjustRightInd/>
            <w:spacing w:line="240" w:lineRule="auto"/>
          </w:pPr>
        </w:pPrChange>
      </w:pPr>
    </w:p>
    <w:p>
      <w:pPr>
        <w:overflowPunct/>
        <w:adjustRightInd/>
        <w:spacing w:line="240" w:lineRule="auto"/>
        <w:rPr>
          <w:del w:id="9261" w:author="李成梅" w:date="2025-04-10T11:38:58Z"/>
          <w:rFonts w:hint="eastAsia" w:ascii="方正仿宋_GBK" w:hAnsi="方正仿宋_GBK" w:cs="方正仿宋_GBK"/>
          <w:rPrChange w:id="9262" w:author="雷彩霞" w:date="2023-04-25T14:51:47Z">
            <w:rPr>
              <w:del w:id="9263" w:author="李成梅" w:date="2025-04-10T11:38:58Z"/>
            </w:rPr>
          </w:rPrChange>
        </w:rPr>
        <w:pPrChange w:id="9260" w:author="李成梅" w:date="2025-04-10T11:40:00Z">
          <w:pPr>
            <w:overflowPunct w:val="0"/>
            <w:adjustRightInd/>
            <w:spacing w:line="240" w:lineRule="auto"/>
          </w:pPr>
        </w:pPrChange>
      </w:pPr>
    </w:p>
    <w:p>
      <w:pPr>
        <w:overflowPunct/>
        <w:adjustRightInd/>
        <w:spacing w:line="240" w:lineRule="auto"/>
        <w:rPr>
          <w:del w:id="9265" w:author="李成梅" w:date="2025-04-10T11:38:58Z"/>
          <w:rFonts w:hint="eastAsia" w:ascii="方正仿宋_GBK" w:hAnsi="方正仿宋_GBK" w:cs="方正仿宋_GBK"/>
          <w:rPrChange w:id="9266" w:author="雷彩霞" w:date="2023-04-25T14:51:47Z">
            <w:rPr>
              <w:del w:id="9267" w:author="李成梅" w:date="2025-04-10T11:38:58Z"/>
            </w:rPr>
          </w:rPrChange>
        </w:rPr>
        <w:pPrChange w:id="9264" w:author="李成梅" w:date="2025-04-10T11:40:00Z">
          <w:pPr>
            <w:overflowPunct w:val="0"/>
            <w:adjustRightInd/>
            <w:spacing w:line="240" w:lineRule="auto"/>
          </w:pPr>
        </w:pPrChange>
      </w:pPr>
    </w:p>
    <w:p>
      <w:pPr>
        <w:overflowPunct/>
        <w:adjustRightInd/>
        <w:spacing w:line="240" w:lineRule="auto"/>
        <w:rPr>
          <w:del w:id="9269" w:author="李成梅" w:date="2025-04-10T11:38:58Z"/>
          <w:rFonts w:hint="eastAsia" w:ascii="方正仿宋_GBK" w:hAnsi="方正仿宋_GBK" w:cs="方正仿宋_GBK"/>
          <w:rPrChange w:id="9270" w:author="雷彩霞" w:date="2023-04-25T14:51:47Z">
            <w:rPr>
              <w:del w:id="9271" w:author="李成梅" w:date="2025-04-10T11:38:58Z"/>
            </w:rPr>
          </w:rPrChange>
        </w:rPr>
        <w:pPrChange w:id="9268" w:author="李成梅" w:date="2025-04-10T11:40:00Z">
          <w:pPr>
            <w:overflowPunct w:val="0"/>
            <w:adjustRightInd/>
            <w:spacing w:line="240" w:lineRule="auto"/>
          </w:pPr>
        </w:pPrChange>
      </w:pPr>
    </w:p>
    <w:p>
      <w:pPr>
        <w:overflowPunct/>
        <w:adjustRightInd/>
        <w:spacing w:line="240" w:lineRule="auto"/>
        <w:rPr>
          <w:del w:id="9273" w:author="李成梅" w:date="2025-04-10T11:38:58Z"/>
          <w:rFonts w:hint="eastAsia" w:ascii="方正仿宋_GBK" w:hAnsi="方正仿宋_GBK" w:cs="方正仿宋_GBK"/>
          <w:rPrChange w:id="9274" w:author="雷彩霞" w:date="2023-04-25T14:51:47Z">
            <w:rPr>
              <w:del w:id="9275" w:author="李成梅" w:date="2025-04-10T11:38:58Z"/>
            </w:rPr>
          </w:rPrChange>
        </w:rPr>
        <w:pPrChange w:id="9272" w:author="李成梅" w:date="2025-04-10T11:40:00Z">
          <w:pPr>
            <w:overflowPunct w:val="0"/>
            <w:adjustRightInd/>
            <w:spacing w:line="240" w:lineRule="auto"/>
          </w:pPr>
        </w:pPrChange>
      </w:pPr>
    </w:p>
    <w:p>
      <w:pPr>
        <w:overflowPunct/>
        <w:adjustRightInd/>
        <w:spacing w:line="240" w:lineRule="auto"/>
        <w:rPr>
          <w:del w:id="9277" w:author="李成梅" w:date="2025-04-10T11:38:58Z"/>
          <w:rFonts w:hint="eastAsia" w:ascii="方正仿宋_GBK" w:hAnsi="方正仿宋_GBK" w:cs="方正仿宋_GBK"/>
          <w:rPrChange w:id="9278" w:author="雷彩霞" w:date="2023-04-25T14:51:47Z">
            <w:rPr>
              <w:del w:id="9279" w:author="李成梅" w:date="2025-04-10T11:38:58Z"/>
            </w:rPr>
          </w:rPrChange>
        </w:rPr>
        <w:pPrChange w:id="9276" w:author="李成梅" w:date="2025-04-10T11:40:00Z">
          <w:pPr>
            <w:overflowPunct w:val="0"/>
            <w:adjustRightInd/>
            <w:spacing w:line="240" w:lineRule="auto"/>
          </w:pPr>
        </w:pPrChange>
      </w:pPr>
    </w:p>
    <w:p>
      <w:pPr>
        <w:rPr>
          <w:del w:id="9281" w:author="李成梅" w:date="2025-04-10T11:38:58Z"/>
          <w:rFonts w:hint="eastAsia" w:ascii="方正仿宋_GBK" w:hAnsi="方正仿宋_GBK" w:cs="方正仿宋_GBK"/>
          <w:rPrChange w:id="9282" w:author="雷彩霞" w:date="2023-04-25T14:51:47Z">
            <w:rPr>
              <w:del w:id="9283" w:author="李成梅" w:date="2025-04-10T11:38:58Z"/>
            </w:rPr>
          </w:rPrChange>
        </w:rPr>
        <w:pPrChange w:id="9280" w:author="李成梅" w:date="2025-04-10T11:40:00Z">
          <w:pPr>
            <w:pStyle w:val="2"/>
          </w:pPr>
        </w:pPrChange>
      </w:pPr>
    </w:p>
    <w:p>
      <w:pPr>
        <w:rPr>
          <w:del w:id="9285" w:author="李成梅" w:date="2025-04-10T11:38:58Z"/>
          <w:rFonts w:hint="eastAsia" w:ascii="方正仿宋_GBK" w:hAnsi="方正仿宋_GBK" w:eastAsia="方正仿宋_GBK" w:cs="方正仿宋_GBK"/>
          <w:lang w:val="en-US" w:eastAsia="zh-CN"/>
          <w:rPrChange w:id="9286" w:author="雷彩霞" w:date="2023-04-25T14:51:47Z">
            <w:rPr>
              <w:del w:id="9287" w:author="李成梅" w:date="2025-04-10T11:38:58Z"/>
              <w:rFonts w:ascii="Times New Roman" w:hAnsi="Times New Roman"/>
              <w:lang w:val="en-US" w:eastAsia="zh-CN"/>
            </w:rPr>
          </w:rPrChange>
        </w:rPr>
        <w:pPrChange w:id="9284" w:author="李成梅" w:date="2025-04-10T11:40:00Z">
          <w:pPr>
            <w:pStyle w:val="3"/>
          </w:pPr>
        </w:pPrChange>
      </w:pPr>
    </w:p>
    <w:p>
      <w:pPr>
        <w:rPr>
          <w:del w:id="9289" w:author="李成梅" w:date="2025-04-10T11:38:58Z"/>
          <w:rFonts w:hint="eastAsia" w:ascii="方正仿宋_GBK" w:hAnsi="方正仿宋_GBK" w:eastAsia="方正仿宋_GBK" w:cs="方正仿宋_GBK"/>
          <w:lang w:val="en-US" w:eastAsia="zh-CN"/>
          <w:rPrChange w:id="9290" w:author="雷彩霞" w:date="2023-04-25T14:51:47Z">
            <w:rPr>
              <w:del w:id="9291" w:author="李成梅" w:date="2025-04-10T11:38:58Z"/>
              <w:rFonts w:ascii="Times New Roman" w:hAnsi="Times New Roman"/>
              <w:lang w:val="en-US" w:eastAsia="zh-CN"/>
            </w:rPr>
          </w:rPrChange>
        </w:rPr>
        <w:pPrChange w:id="9288" w:author="李成梅" w:date="2025-04-10T11:40:00Z">
          <w:pPr>
            <w:pStyle w:val="3"/>
          </w:pPr>
        </w:pPrChange>
      </w:pPr>
    </w:p>
    <w:p>
      <w:pPr>
        <w:rPr>
          <w:del w:id="9293" w:author="李成梅" w:date="2025-04-10T11:38:58Z"/>
          <w:rFonts w:hint="eastAsia" w:ascii="方正仿宋_GBK" w:hAnsi="方正仿宋_GBK" w:eastAsia="方正仿宋_GBK" w:cs="方正仿宋_GBK"/>
          <w:lang w:val="en-US" w:eastAsia="zh-CN"/>
          <w:rPrChange w:id="9294" w:author="雷彩霞" w:date="2023-04-25T14:51:47Z">
            <w:rPr>
              <w:del w:id="9295" w:author="李成梅" w:date="2025-04-10T11:38:58Z"/>
              <w:rFonts w:ascii="Times New Roman" w:hAnsi="Times New Roman"/>
              <w:lang w:val="en-US" w:eastAsia="zh-CN"/>
            </w:rPr>
          </w:rPrChange>
        </w:rPr>
        <w:pPrChange w:id="9292" w:author="李成梅" w:date="2025-04-10T11:40:00Z">
          <w:pPr>
            <w:pStyle w:val="3"/>
          </w:pPr>
        </w:pPrChange>
      </w:pPr>
    </w:p>
    <w:p>
      <w:pPr>
        <w:rPr>
          <w:del w:id="9297" w:author="李成梅" w:date="2025-04-10T11:38:58Z"/>
          <w:rFonts w:hint="eastAsia" w:ascii="方正仿宋_GBK" w:hAnsi="方正仿宋_GBK" w:eastAsia="方正仿宋_GBK" w:cs="方正仿宋_GBK"/>
          <w:lang w:val="en-US" w:eastAsia="zh-CN"/>
          <w:rPrChange w:id="9298" w:author="雷彩霞" w:date="2023-04-25T14:51:47Z">
            <w:rPr>
              <w:del w:id="9299" w:author="李成梅" w:date="2025-04-10T11:38:58Z"/>
              <w:rFonts w:ascii="Times New Roman" w:hAnsi="Times New Roman"/>
              <w:lang w:val="en-US" w:eastAsia="zh-CN"/>
            </w:rPr>
          </w:rPrChange>
        </w:rPr>
        <w:pPrChange w:id="9296" w:author="李成梅" w:date="2025-04-10T11:40:00Z">
          <w:pPr>
            <w:pStyle w:val="3"/>
          </w:pPr>
        </w:pPrChange>
      </w:pPr>
    </w:p>
    <w:p>
      <w:pPr>
        <w:rPr>
          <w:del w:id="9301" w:author="李成梅" w:date="2025-04-10T11:38:58Z"/>
          <w:rFonts w:hint="eastAsia" w:ascii="方正仿宋_GBK" w:hAnsi="方正仿宋_GBK" w:eastAsia="方正仿宋_GBK" w:cs="方正仿宋_GBK"/>
          <w:lang w:val="en-US" w:eastAsia="zh-CN"/>
          <w:rPrChange w:id="9302" w:author="雷彩霞" w:date="2023-04-25T14:51:47Z">
            <w:rPr>
              <w:del w:id="9303" w:author="李成梅" w:date="2025-04-10T11:38:58Z"/>
              <w:rFonts w:ascii="Times New Roman" w:hAnsi="Times New Roman"/>
              <w:lang w:val="en-US" w:eastAsia="zh-CN"/>
            </w:rPr>
          </w:rPrChange>
        </w:rPr>
        <w:pPrChange w:id="9300" w:author="李成梅" w:date="2025-04-10T11:40:00Z">
          <w:pPr>
            <w:pStyle w:val="3"/>
          </w:pPr>
        </w:pPrChange>
      </w:pPr>
    </w:p>
    <w:p>
      <w:pPr>
        <w:overflowPunct/>
        <w:adjustRightInd/>
        <w:spacing w:line="240" w:lineRule="auto"/>
        <w:ind w:firstLine="0" w:firstLineChars="0"/>
        <w:rPr>
          <w:rFonts w:hint="eastAsia" w:ascii="方正仿宋_GBK" w:hAnsi="方正仿宋_GBK" w:cs="方正仿宋_GBK"/>
          <w:szCs w:val="32"/>
          <w:rPrChange w:id="9305" w:author="雷彩霞" w:date="2023-04-25T14:51:47Z">
            <w:rPr>
              <w:rFonts w:hint="eastAsia" w:cs="方正仿宋_GBK"/>
              <w:szCs w:val="20"/>
            </w:rPr>
          </w:rPrChange>
        </w:rPr>
        <w:pPrChange w:id="9304" w:author="李成梅" w:date="2025-04-10T11:40:00Z">
          <w:pPr>
            <w:overflowPunct w:val="0"/>
            <w:adjustRightInd/>
            <w:spacing w:line="600" w:lineRule="exact"/>
            <w:ind w:firstLine="0" w:firstLineChars="0"/>
          </w:pPr>
        </w:pPrChange>
      </w:pPr>
      <w:del w:id="9306" w:author="李成梅" w:date="2025-04-10T11:38:58Z">
        <w:r>
          <w:rPr>
            <w:rFonts w:hint="eastAsia" w:ascii="方正仿宋_GBK" w:hAnsi="方正仿宋_GBK" w:cs="方正仿宋_GBK"/>
            <w:sz w:val="32"/>
            <w:szCs w:val="32"/>
            <w:lang w:val="en-US" w:eastAsia="zh-CN"/>
            <w:rPrChange w:id="9307" w:author="雷彩霞" w:date="2023-04-25T14:51:47Z">
              <w:rPr>
                <w:rFonts w:hint="eastAsia" w:cs="方正仿宋_GBK"/>
                <w:sz w:val="32"/>
                <w:szCs w:val="20"/>
                <w:lang w:val="en-US" w:eastAsia="zh-CN"/>
              </w:rPr>
            </w:rPrChange>
          </w:rPr>
          <w:delText xml:space="preserve">重庆市发展和改革委员会办公室        2022年11月9日印发 </w:delText>
        </w:r>
      </w:del>
    </w:p>
    <w:sectPr>
      <w:headerReference r:id="rId28" w:type="default"/>
      <w:footerReference r:id="rId29" w:type="default"/>
      <w:pgSz w:w="11906" w:h="16838"/>
      <w:pgMar w:top="2098" w:right="1531" w:bottom="1984" w:left="1531" w:header="851" w:footer="1417" w:gutter="0"/>
      <w:pgNumType w:fmt="decimal"/>
      <w:cols w:space="0" w:num="1"/>
      <w:rtlGutter w:val="0"/>
      <w:docGrid w:type="linesAndChars" w:linePitch="58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ins w:id="16" w:author="雷彩霞" w:date="2023-04-25T14:56:53Z"/>
        <w:rFonts w:hint="eastAsia" w:eastAsia="仿宋"/>
        <w:sz w:val="32"/>
        <w:szCs w:val="48"/>
      </w:rPr>
    </w:pPr>
    <w:ins w:id="17" w:author="雷彩霞" w:date="2023-04-25T14:56:53Z">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ins w:id="19" w:author="雷彩霞" w:date="2023-04-25T14:56:53Z"/>
                                <w:rFonts w:hint="eastAsia" w:ascii="方正仿宋_GBK" w:hAnsi="方正仿宋_GBK" w:eastAsia="方正仿宋_GBK" w:cs="方正仿宋_GBK"/>
                                <w:sz w:val="28"/>
                                <w:szCs w:val="28"/>
                                <w:lang w:eastAsia="zh-CN"/>
                                <w:rPrChange w:id="20" w:author="雷彩霞" w:date="2023-04-25T14:58:19Z">
                                  <w:rPr>
                                    <w:ins w:id="21" w:author="雷彩霞" w:date="2023-04-25T14:56:53Z"/>
                                    <w:rFonts w:hint="eastAsia" w:ascii="宋体" w:hAnsi="宋体" w:eastAsia="宋体" w:cs="宋体"/>
                                    <w:sz w:val="28"/>
                                    <w:szCs w:val="28"/>
                                    <w:lang w:eastAsia="zh-CN"/>
                                  </w:rPr>
                                </w:rPrChange>
                              </w:rPr>
                            </w:pPr>
                            <w:ins w:id="22" w:author="雷彩霞" w:date="2023-04-25T14:57:40Z">
                              <w:r>
                                <w:rPr>
                                  <w:rFonts w:hint="eastAsia" w:ascii="方正仿宋_GBK" w:hAnsi="方正仿宋_GBK" w:eastAsia="方正仿宋_GBK" w:cs="方正仿宋_GBK"/>
                                  <w:sz w:val="28"/>
                                  <w:szCs w:val="28"/>
                                  <w:lang w:eastAsia="zh-CN"/>
                                  <w:rPrChange w:id="23" w:author="雷彩霞" w:date="2023-04-25T14:58:19Z">
                                    <w:rPr>
                                      <w:rFonts w:hint="eastAsia" w:ascii="宋体" w:hAnsi="宋体" w:eastAsia="宋体" w:cs="宋体"/>
                                      <w:sz w:val="28"/>
                                      <w:szCs w:val="28"/>
                                      <w:lang w:eastAsia="zh-CN"/>
                                    </w:rPr>
                                  </w:rPrChange>
                                </w:rPr>
                                <w:t xml:space="preserve">— </w:t>
                              </w:r>
                            </w:ins>
                            <w:ins w:id="24" w:author="雷彩霞" w:date="2023-04-25T14:57:40Z">
                              <w:r>
                                <w:rPr>
                                  <w:rFonts w:hint="default" w:ascii="Times New Roman" w:hAnsi="Times New Roman" w:eastAsia="方正仿宋_GBK" w:cs="Times New Roman"/>
                                  <w:sz w:val="28"/>
                                  <w:szCs w:val="28"/>
                                  <w:lang w:eastAsia="zh-CN"/>
                                  <w:rPrChange w:id="25" w:author="雷彩霞" w:date="2023-04-25T14:58:23Z">
                                    <w:rPr>
                                      <w:rFonts w:hint="eastAsia" w:ascii="宋体" w:hAnsi="宋体" w:eastAsia="宋体" w:cs="宋体"/>
                                      <w:sz w:val="28"/>
                                      <w:szCs w:val="28"/>
                                      <w:lang w:eastAsia="zh-CN"/>
                                    </w:rPr>
                                  </w:rPrChange>
                                </w:rPr>
                                <w:fldChar w:fldCharType="begin"/>
                              </w:r>
                            </w:ins>
                            <w:ins w:id="26" w:author="雷彩霞" w:date="2023-04-25T14:57:40Z">
                              <w:r>
                                <w:rPr>
                                  <w:rFonts w:hint="default" w:ascii="Times New Roman" w:hAnsi="Times New Roman" w:eastAsia="方正仿宋_GBK" w:cs="Times New Roman"/>
                                  <w:sz w:val="28"/>
                                  <w:szCs w:val="28"/>
                                  <w:lang w:eastAsia="zh-CN"/>
                                  <w:rPrChange w:id="27" w:author="雷彩霞" w:date="2023-04-25T14:58:23Z">
                                    <w:rPr>
                                      <w:rFonts w:hint="eastAsia" w:ascii="宋体" w:hAnsi="宋体" w:eastAsia="宋体" w:cs="宋体"/>
                                      <w:sz w:val="28"/>
                                      <w:szCs w:val="28"/>
                                      <w:lang w:eastAsia="zh-CN"/>
                                    </w:rPr>
                                  </w:rPrChange>
                                </w:rPr>
                                <w:instrText xml:space="preserve"> PAGE  \* MERGEFORMAT </w:instrText>
                              </w:r>
                            </w:ins>
                            <w:ins w:id="28" w:author="雷彩霞" w:date="2023-04-25T14:57:40Z">
                              <w:r>
                                <w:rPr>
                                  <w:rFonts w:hint="default" w:ascii="Times New Roman" w:hAnsi="Times New Roman" w:eastAsia="方正仿宋_GBK" w:cs="Times New Roman"/>
                                  <w:sz w:val="28"/>
                                  <w:szCs w:val="28"/>
                                  <w:lang w:eastAsia="zh-CN"/>
                                  <w:rPrChange w:id="29" w:author="雷彩霞" w:date="2023-04-25T14:58:23Z">
                                    <w:rPr>
                                      <w:rFonts w:hint="eastAsia" w:ascii="宋体" w:hAnsi="宋体" w:eastAsia="宋体" w:cs="宋体"/>
                                      <w:sz w:val="28"/>
                                      <w:szCs w:val="28"/>
                                      <w:lang w:eastAsia="zh-CN"/>
                                    </w:rPr>
                                  </w:rPrChange>
                                </w:rPr>
                                <w:fldChar w:fldCharType="separate"/>
                              </w:r>
                            </w:ins>
                            <w:ins w:id="30" w:author="雷彩霞" w:date="2023-04-25T14:57:40Z">
                              <w:r>
                                <w:rPr>
                                  <w:rFonts w:hint="default" w:ascii="Times New Roman" w:hAnsi="Times New Roman" w:eastAsia="方正仿宋_GBK" w:cs="Times New Roman"/>
                                  <w:sz w:val="28"/>
                                  <w:szCs w:val="28"/>
                                  <w:lang w:eastAsia="zh-CN"/>
                                  <w:rPrChange w:id="31" w:author="雷彩霞" w:date="2023-04-25T14:58:23Z">
                                    <w:rPr>
                                      <w:rFonts w:hint="eastAsia" w:ascii="宋体" w:hAnsi="宋体" w:eastAsia="宋体" w:cs="宋体"/>
                                      <w:sz w:val="28"/>
                                      <w:szCs w:val="28"/>
                                      <w:lang w:eastAsia="zh-CN"/>
                                    </w:rPr>
                                  </w:rPrChange>
                                </w:rPr>
                                <w:t>1</w:t>
                              </w:r>
                            </w:ins>
                            <w:ins w:id="32" w:author="雷彩霞" w:date="2023-04-25T14:57:40Z">
                              <w:r>
                                <w:rPr>
                                  <w:rFonts w:hint="default" w:ascii="Times New Roman" w:hAnsi="Times New Roman" w:eastAsia="方正仿宋_GBK" w:cs="Times New Roman"/>
                                  <w:sz w:val="28"/>
                                  <w:szCs w:val="28"/>
                                  <w:lang w:eastAsia="zh-CN"/>
                                  <w:rPrChange w:id="33" w:author="雷彩霞" w:date="2023-04-25T14:58:23Z">
                                    <w:rPr>
                                      <w:rFonts w:hint="eastAsia" w:ascii="宋体" w:hAnsi="宋体" w:eastAsia="宋体" w:cs="宋体"/>
                                      <w:sz w:val="28"/>
                                      <w:szCs w:val="28"/>
                                      <w:lang w:eastAsia="zh-CN"/>
                                    </w:rPr>
                                  </w:rPrChange>
                                </w:rPr>
                                <w:fldChar w:fldCharType="end"/>
                              </w:r>
                            </w:ins>
                            <w:ins w:id="34" w:author="雷彩霞" w:date="2023-04-25T14:57:40Z">
                              <w:r>
                                <w:rPr>
                                  <w:rFonts w:hint="eastAsia" w:ascii="方正仿宋_GBK" w:hAnsi="方正仿宋_GBK" w:eastAsia="方正仿宋_GBK" w:cs="方正仿宋_GBK"/>
                                  <w:sz w:val="28"/>
                                  <w:szCs w:val="28"/>
                                  <w:lang w:eastAsia="zh-CN"/>
                                  <w:rPrChange w:id="35" w:author="雷彩霞" w:date="2023-04-25T14:58:19Z">
                                    <w:rPr>
                                      <w:rFonts w:hint="eastAsia" w:ascii="宋体" w:hAnsi="宋体" w:eastAsia="宋体" w:cs="宋体"/>
                                      <w:sz w:val="28"/>
                                      <w:szCs w:val="28"/>
                                      <w:lang w:eastAsia="zh-CN"/>
                                    </w:rPr>
                                  </w:rPrChange>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FTmuJK8BAABN&#10;AwAADgAAAAAAAAABACAAAAAeAQAAZHJzL2Uyb0RvYy54bWxQSwUGAAAAAAYABgBZAQAAPwUAAAAA&#10;">
                <v:fill on="f" focussize="0,0"/>
                <v:stroke on="f"/>
                <v:imagedata o:title=""/>
                <o:lock v:ext="edit" aspectratio="f"/>
                <v:textbox inset="0mm,0mm,0mm,0mm" style="mso-fit-shape-to-text:t;">
                  <w:txbxContent>
                    <w:p>
                      <w:pPr>
                        <w:snapToGrid w:val="0"/>
                        <w:rPr>
                          <w:ins w:id="36" w:author="雷彩霞" w:date="2023-04-25T14:56:53Z"/>
                          <w:rFonts w:hint="eastAsia" w:ascii="方正仿宋_GBK" w:hAnsi="方正仿宋_GBK" w:eastAsia="方正仿宋_GBK" w:cs="方正仿宋_GBK"/>
                          <w:sz w:val="28"/>
                          <w:szCs w:val="28"/>
                          <w:lang w:eastAsia="zh-CN"/>
                          <w:rPrChange w:id="37" w:author="雷彩霞" w:date="2023-04-25T14:58:19Z">
                            <w:rPr>
                              <w:ins w:id="38" w:author="雷彩霞" w:date="2023-04-25T14:56:53Z"/>
                              <w:rFonts w:hint="eastAsia" w:ascii="宋体" w:hAnsi="宋体" w:eastAsia="宋体" w:cs="宋体"/>
                              <w:sz w:val="28"/>
                              <w:szCs w:val="28"/>
                              <w:lang w:eastAsia="zh-CN"/>
                            </w:rPr>
                          </w:rPrChange>
                        </w:rPr>
                      </w:pPr>
                      <w:ins w:id="39" w:author="雷彩霞" w:date="2023-04-25T14:57:40Z">
                        <w:r>
                          <w:rPr>
                            <w:rFonts w:hint="eastAsia" w:ascii="方正仿宋_GBK" w:hAnsi="方正仿宋_GBK" w:eastAsia="方正仿宋_GBK" w:cs="方正仿宋_GBK"/>
                            <w:sz w:val="28"/>
                            <w:szCs w:val="28"/>
                            <w:lang w:eastAsia="zh-CN"/>
                            <w:rPrChange w:id="40" w:author="雷彩霞" w:date="2023-04-25T14:58:19Z">
                              <w:rPr>
                                <w:rFonts w:hint="eastAsia" w:ascii="宋体" w:hAnsi="宋体" w:eastAsia="宋体" w:cs="宋体"/>
                                <w:sz w:val="28"/>
                                <w:szCs w:val="28"/>
                                <w:lang w:eastAsia="zh-CN"/>
                              </w:rPr>
                            </w:rPrChange>
                          </w:rPr>
                          <w:t xml:space="preserve">— </w:t>
                        </w:r>
                      </w:ins>
                      <w:ins w:id="41" w:author="雷彩霞" w:date="2023-04-25T14:57:40Z">
                        <w:r>
                          <w:rPr>
                            <w:rFonts w:hint="default" w:ascii="Times New Roman" w:hAnsi="Times New Roman" w:eastAsia="方正仿宋_GBK" w:cs="Times New Roman"/>
                            <w:sz w:val="28"/>
                            <w:szCs w:val="28"/>
                            <w:lang w:eastAsia="zh-CN"/>
                            <w:rPrChange w:id="42" w:author="雷彩霞" w:date="2023-04-25T14:58:23Z">
                              <w:rPr>
                                <w:rFonts w:hint="eastAsia" w:ascii="宋体" w:hAnsi="宋体" w:eastAsia="宋体" w:cs="宋体"/>
                                <w:sz w:val="28"/>
                                <w:szCs w:val="28"/>
                                <w:lang w:eastAsia="zh-CN"/>
                              </w:rPr>
                            </w:rPrChange>
                          </w:rPr>
                          <w:fldChar w:fldCharType="begin"/>
                        </w:r>
                      </w:ins>
                      <w:ins w:id="43" w:author="雷彩霞" w:date="2023-04-25T14:57:40Z">
                        <w:r>
                          <w:rPr>
                            <w:rFonts w:hint="default" w:ascii="Times New Roman" w:hAnsi="Times New Roman" w:eastAsia="方正仿宋_GBK" w:cs="Times New Roman"/>
                            <w:sz w:val="28"/>
                            <w:szCs w:val="28"/>
                            <w:lang w:eastAsia="zh-CN"/>
                            <w:rPrChange w:id="44" w:author="雷彩霞" w:date="2023-04-25T14:58:23Z">
                              <w:rPr>
                                <w:rFonts w:hint="eastAsia" w:ascii="宋体" w:hAnsi="宋体" w:eastAsia="宋体" w:cs="宋体"/>
                                <w:sz w:val="28"/>
                                <w:szCs w:val="28"/>
                                <w:lang w:eastAsia="zh-CN"/>
                              </w:rPr>
                            </w:rPrChange>
                          </w:rPr>
                          <w:instrText xml:space="preserve"> PAGE  \* MERGEFORMAT </w:instrText>
                        </w:r>
                      </w:ins>
                      <w:ins w:id="45" w:author="雷彩霞" w:date="2023-04-25T14:57:40Z">
                        <w:r>
                          <w:rPr>
                            <w:rFonts w:hint="default" w:ascii="Times New Roman" w:hAnsi="Times New Roman" w:eastAsia="方正仿宋_GBK" w:cs="Times New Roman"/>
                            <w:sz w:val="28"/>
                            <w:szCs w:val="28"/>
                            <w:lang w:eastAsia="zh-CN"/>
                            <w:rPrChange w:id="46" w:author="雷彩霞" w:date="2023-04-25T14:58:23Z">
                              <w:rPr>
                                <w:rFonts w:hint="eastAsia" w:ascii="宋体" w:hAnsi="宋体" w:eastAsia="宋体" w:cs="宋体"/>
                                <w:sz w:val="28"/>
                                <w:szCs w:val="28"/>
                                <w:lang w:eastAsia="zh-CN"/>
                              </w:rPr>
                            </w:rPrChange>
                          </w:rPr>
                          <w:fldChar w:fldCharType="separate"/>
                        </w:r>
                      </w:ins>
                      <w:ins w:id="47" w:author="雷彩霞" w:date="2023-04-25T14:57:40Z">
                        <w:r>
                          <w:rPr>
                            <w:rFonts w:hint="default" w:ascii="Times New Roman" w:hAnsi="Times New Roman" w:eastAsia="方正仿宋_GBK" w:cs="Times New Roman"/>
                            <w:sz w:val="28"/>
                            <w:szCs w:val="28"/>
                            <w:lang w:eastAsia="zh-CN"/>
                            <w:rPrChange w:id="48" w:author="雷彩霞" w:date="2023-04-25T14:58:23Z">
                              <w:rPr>
                                <w:rFonts w:hint="eastAsia" w:ascii="宋体" w:hAnsi="宋体" w:eastAsia="宋体" w:cs="宋体"/>
                                <w:sz w:val="28"/>
                                <w:szCs w:val="28"/>
                                <w:lang w:eastAsia="zh-CN"/>
                              </w:rPr>
                            </w:rPrChange>
                          </w:rPr>
                          <w:t>1</w:t>
                        </w:r>
                      </w:ins>
                      <w:ins w:id="49" w:author="雷彩霞" w:date="2023-04-25T14:57:40Z">
                        <w:r>
                          <w:rPr>
                            <w:rFonts w:hint="default" w:ascii="Times New Roman" w:hAnsi="Times New Roman" w:eastAsia="方正仿宋_GBK" w:cs="Times New Roman"/>
                            <w:sz w:val="28"/>
                            <w:szCs w:val="28"/>
                            <w:lang w:eastAsia="zh-CN"/>
                            <w:rPrChange w:id="50" w:author="雷彩霞" w:date="2023-04-25T14:58:23Z">
                              <w:rPr>
                                <w:rFonts w:hint="eastAsia" w:ascii="宋体" w:hAnsi="宋体" w:eastAsia="宋体" w:cs="宋体"/>
                                <w:sz w:val="28"/>
                                <w:szCs w:val="28"/>
                                <w:lang w:eastAsia="zh-CN"/>
                              </w:rPr>
                            </w:rPrChange>
                          </w:rPr>
                          <w:fldChar w:fldCharType="end"/>
                        </w:r>
                      </w:ins>
                      <w:ins w:id="51" w:author="雷彩霞" w:date="2023-04-25T14:57:40Z">
                        <w:r>
                          <w:rPr>
                            <w:rFonts w:hint="eastAsia" w:ascii="方正仿宋_GBK" w:hAnsi="方正仿宋_GBK" w:eastAsia="方正仿宋_GBK" w:cs="方正仿宋_GBK"/>
                            <w:sz w:val="28"/>
                            <w:szCs w:val="28"/>
                            <w:lang w:eastAsia="zh-CN"/>
                            <w:rPrChange w:id="52" w:author="雷彩霞" w:date="2023-04-25T14:58:19Z">
                              <w:rPr>
                                <w:rFonts w:hint="eastAsia" w:ascii="宋体" w:hAnsi="宋体" w:eastAsia="宋体" w:cs="宋体"/>
                                <w:sz w:val="28"/>
                                <w:szCs w:val="28"/>
                                <w:lang w:eastAsia="zh-CN"/>
                              </w:rPr>
                            </w:rPrChange>
                          </w:rPr>
                          <w:t xml:space="preserve"> —</w:t>
                        </w:r>
                      </w:ins>
                    </w:p>
                  </w:txbxContent>
                </v:textbox>
              </v:shape>
            </w:pict>
          </mc:Fallback>
        </mc:AlternateContent>
      </w:r>
    </w:ins>
    <w:ins w:id="53" w:author="雷彩霞" w:date="2023-04-25T14:56:53Z">
      <w:r>
        <w:rPr>
          <w:rFonts w:hint="eastAsia" w:eastAsia="仿宋"/>
          <w:sz w:val="32"/>
          <w:szCs w:val="48"/>
        </w:rPr>
        <w:t xml:space="preserve">  </w:t>
      </w:r>
    </w:ins>
  </w:p>
  <w:p>
    <w:pPr>
      <w:pStyle w:val="8"/>
      <w:jc w:val="right"/>
      <w:rPr>
        <w:ins w:id="54" w:author="雷彩霞" w:date="2023-04-25T14:56:53Z"/>
        <w:rFonts w:hint="eastAsia"/>
        <w:color w:val="FAFAFA"/>
        <w:sz w:val="28"/>
        <w:szCs w:val="28"/>
      </w:rPr>
    </w:pPr>
    <w:ins w:id="55" w:author="雷彩霞" w:date="2023-04-25T14:56:53Z">
      <w:r>
        <w:rPr>
          <w:color w:val="FAFAFA"/>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32" name="直接连接符 32"/>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3360;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86el0dQAAAAGAQAADwAAAAAAAAABACAAAAAi&#10;AAAAZHJzL2Rvd25yZXYueG1sUEsBAhQAFAAAAAgAh07iQO9BFALVAQAAdwMAAA4AAAAAAAAAAQAg&#10;AAAAIwEAAGRycy9lMm9Eb2MueG1sUEsFBgAAAAAGAAYAWQEAAGoFAAAAAA==&#10;">
                <v:fill on="f" focussize="0,0"/>
                <v:stroke weight="1.75pt" color="#005192" miterlimit="8" joinstyle="miter"/>
                <v:imagedata o:title=""/>
                <o:lock v:ext="edit" aspectratio="f"/>
              </v:line>
            </w:pict>
          </mc:Fallback>
        </mc:AlternateContent>
      </w:r>
    </w:ins>
    <w:ins w:id="57" w:author="雷彩霞" w:date="2023-04-25T14:56:53Z">
      <w:r>
        <w:rPr>
          <w:rFonts w:hint="eastAsia"/>
          <w:color w:val="FAFAFA"/>
          <w:sz w:val="28"/>
          <w:szCs w:val="28"/>
        </w:rPr>
        <w:t xml:space="preserve"> </w:t>
      </w:r>
    </w:ins>
  </w:p>
  <w:p>
    <w:pPr>
      <w:pStyle w:val="8"/>
      <w:widowControl w:val="0"/>
      <w:overflowPunct w:val="0"/>
      <w:adjustRightInd/>
      <w:snapToGrid/>
      <w:spacing w:after="0" w:line="240" w:lineRule="auto"/>
      <w:ind w:firstLine="4638" w:firstLineChars="1650"/>
      <w:jc w:val="both"/>
      <w:textAlignment w:val="baseline"/>
      <w:rPr>
        <w:ins w:id="59" w:author="雷彩霞" w:date="2023-04-25T14:56:23Z"/>
        <w:rFonts w:hint="eastAsia" w:ascii="Calibri" w:hAnsi="Calibri" w:eastAsia="宋体" w:cs="Times New Roman"/>
        <w:kern w:val="2"/>
        <w:sz w:val="18"/>
        <w:szCs w:val="18"/>
        <w:lang w:val="en-US" w:eastAsia="zh-CN" w:bidi="ar-SA"/>
      </w:rPr>
      <w:pPrChange w:id="58" w:author="雷彩霞" w:date="2025-04-09T16:54:55Z">
        <w:pPr>
          <w:widowControl w:val="0"/>
          <w:overflowPunct w:val="0"/>
          <w:adjustRightInd/>
          <w:snapToGrid/>
          <w:spacing w:after="0" w:line="240" w:lineRule="auto"/>
          <w:jc w:val="left"/>
          <w:textAlignment w:val="baseline"/>
        </w:pPr>
      </w:pPrChange>
    </w:pPr>
    <w:ins w:id="60" w:author="雷彩霞" w:date="2023-04-25T14:56:53Z">
      <w:r>
        <w:rPr>
          <w:rFonts w:hint="eastAsia" w:ascii="宋体" w:hAnsi="宋体" w:eastAsia="宋体" w:cs="宋体"/>
          <w:b/>
          <w:bCs/>
          <w:color w:val="005192"/>
          <w:sz w:val="28"/>
          <w:szCs w:val="44"/>
        </w:rPr>
        <w:t>重庆市</w:t>
      </w:r>
    </w:ins>
    <w:ins w:id="61" w:author="雷彩霞" w:date="2023-04-25T14:57:46Z">
      <w:r>
        <w:rPr>
          <w:rFonts w:hint="eastAsia" w:ascii="宋体" w:hAnsi="宋体" w:eastAsia="宋体" w:cs="宋体"/>
          <w:b/>
          <w:bCs/>
          <w:color w:val="005192"/>
          <w:sz w:val="28"/>
          <w:szCs w:val="44"/>
          <w:lang w:eastAsia="zh-CN"/>
        </w:rPr>
        <w:t>粮食</w:t>
      </w:r>
    </w:ins>
    <w:ins w:id="62" w:author="雷彩霞" w:date="2025-04-09T16:54:34Z">
      <w:r>
        <w:rPr>
          <w:rFonts w:hint="eastAsia" w:ascii="宋体" w:hAnsi="宋体" w:eastAsia="宋体" w:cs="宋体"/>
          <w:b/>
          <w:bCs/>
          <w:color w:val="005192"/>
          <w:sz w:val="28"/>
          <w:szCs w:val="44"/>
          <w:lang w:eastAsia="zh-CN"/>
        </w:rPr>
        <w:t>和</w:t>
      </w:r>
    </w:ins>
    <w:ins w:id="63" w:author="雷彩霞" w:date="2025-04-09T16:54:35Z">
      <w:r>
        <w:rPr>
          <w:rFonts w:hint="eastAsia" w:ascii="宋体" w:hAnsi="宋体" w:eastAsia="宋体" w:cs="宋体"/>
          <w:b/>
          <w:bCs/>
          <w:color w:val="005192"/>
          <w:sz w:val="28"/>
          <w:szCs w:val="44"/>
          <w:lang w:eastAsia="zh-CN"/>
        </w:rPr>
        <w:t>物资</w:t>
      </w:r>
    </w:ins>
    <w:ins w:id="64" w:author="雷彩霞" w:date="2025-04-09T16:54:38Z">
      <w:r>
        <w:rPr>
          <w:rFonts w:hint="eastAsia" w:ascii="宋体" w:hAnsi="宋体" w:eastAsia="宋体" w:cs="宋体"/>
          <w:b/>
          <w:bCs/>
          <w:color w:val="005192"/>
          <w:sz w:val="28"/>
          <w:szCs w:val="44"/>
          <w:lang w:eastAsia="zh-CN"/>
        </w:rPr>
        <w:t>储备</w:t>
      </w:r>
    </w:ins>
    <w:ins w:id="65" w:author="雷彩霞" w:date="2023-04-25T14:57:46Z">
      <w:r>
        <w:rPr>
          <w:rFonts w:hint="eastAsia" w:ascii="宋体" w:hAnsi="宋体" w:eastAsia="宋体" w:cs="宋体"/>
          <w:b/>
          <w:bCs/>
          <w:color w:val="005192"/>
          <w:sz w:val="28"/>
          <w:szCs w:val="44"/>
          <w:lang w:eastAsia="zh-CN"/>
        </w:rPr>
        <w:t>局</w:t>
      </w:r>
    </w:ins>
    <w:ins w:id="66" w:author="雷彩霞" w:date="2023-04-25T14:56:53Z">
      <w:r>
        <w:rPr>
          <w:rFonts w:hint="eastAsia" w:ascii="宋体" w:hAnsi="宋体" w:eastAsia="宋体" w:cs="宋体"/>
          <w:b/>
          <w:bCs/>
          <w:color w:val="005192"/>
          <w:sz w:val="28"/>
          <w:szCs w:val="44"/>
        </w:rPr>
        <w:t xml:space="preserve">发布   </w:t>
      </w:r>
    </w:ins>
    <w:ins w:id="67" w:author="雷彩霞" w:date="2023-04-25T14:57:48Z">
      <w:r>
        <w:rPr>
          <w:rFonts w:hint="eastAsia" w:ascii="宋体" w:hAnsi="宋体" w:eastAsia="宋体" w:cs="宋体"/>
          <w:b/>
          <w:bCs/>
          <w:color w:val="005192"/>
          <w:sz w:val="28"/>
          <w:szCs w:val="44"/>
          <w:lang w:val="en-US" w:eastAsia="zh-CN"/>
        </w:rPr>
        <w:t xml:space="preserve"> </w:t>
      </w:r>
    </w:ins>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snapToGrid w:val="0"/>
      <w:spacing w:after="160" w:line="312" w:lineRule="atLeast"/>
      <w:ind w:right="360" w:firstLine="360"/>
      <w:jc w:val="left"/>
      <w:textAlignment w:val="baseline"/>
      <w:rPr>
        <w:ins w:id="97" w:author="雷彩霞" w:date="2023-04-25T14:56:23Z"/>
        <w:rFonts w:ascii="Calibri" w:hAnsi="Calibri" w:eastAsia="宋体" w:cs="Times New Roman"/>
        <w:kern w:val="2"/>
        <w:sz w:val="18"/>
        <w:szCs w:val="18"/>
        <w:lang w:val="en-US" w:eastAsia="zh-CN" w:bidi="ar-SA"/>
      </w:rPr>
    </w:pPr>
    <w:ins w:id="98" w:author="雷彩霞" w:date="2023-04-25T14:56:23Z">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13335</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snapToGrid w:val="0"/>
                              <w:spacing w:after="160" w:line="312" w:lineRule="atLeast"/>
                              <w:ind w:firstLine="350" w:firstLineChars="125"/>
                              <w:jc w:val="center"/>
                              <w:textAlignment w:val="baseline"/>
                              <w:rPr>
                                <w:ins w:id="100" w:author="雷彩霞" w:date="2023-04-25T14:56:23Z"/>
                                <w:rFonts w:ascii="Calibri" w:hAnsi="Calibri" w:eastAsia="宋体" w:cs="Times New Roman"/>
                                <w:kern w:val="2"/>
                                <w:sz w:val="28"/>
                                <w:szCs w:val="28"/>
                                <w:lang w:val="en-US" w:eastAsia="zh-CN" w:bidi="ar-SA"/>
                              </w:rPr>
                            </w:pPr>
                            <w:ins w:id="101" w:author="雷彩霞" w:date="2023-04-25T14:56:23Z">
                              <w:r>
                                <w:rPr>
                                  <w:rFonts w:ascii="Times New Roman" w:hAnsi="Times New Roman" w:eastAsia="宋体" w:cs="Times New Roman"/>
                                  <w:kern w:val="2"/>
                                  <w:sz w:val="28"/>
                                  <w:szCs w:val="28"/>
                                  <w:lang w:val="en-US" w:eastAsia="zh-CN" w:bidi="ar-SA"/>
                                </w:rPr>
                                <w:fldChar w:fldCharType="begin"/>
                              </w:r>
                            </w:ins>
                            <w:ins w:id="102" w:author="雷彩霞" w:date="2023-04-25T14:56:23Z">
                              <w:r>
                                <w:rPr>
                                  <w:rFonts w:ascii="Times New Roman" w:hAnsi="Times New Roman" w:eastAsia="宋体" w:cs="Times New Roman"/>
                                  <w:kern w:val="2"/>
                                  <w:sz w:val="28"/>
                                  <w:szCs w:val="28"/>
                                  <w:lang w:val="en-US" w:eastAsia="zh-CN" w:bidi="ar-SA"/>
                                </w:rPr>
                                <w:fldChar w:fldCharType="separate"/>
                              </w:r>
                            </w:ins>
                            <w:ins w:id="103" w:author="雷彩霞" w:date="2023-04-25T14:56:23Z">
                              <w:r>
                                <w:rPr>
                                  <w:rFonts w:ascii="Times New Roman" w:hAnsi="Times New Roman" w:eastAsia="宋体" w:cs="Times New Roman"/>
                                  <w:kern w:val="2"/>
                                  <w:sz w:val="28"/>
                                  <w:szCs w:val="28"/>
                                  <w:lang w:val="en-US" w:eastAsia="zh-CN" w:bidi="ar-SA"/>
                                </w:rPr>
                                <w:fldChar w:fldCharType="end"/>
                              </w:r>
                            </w:ins>
                            <w:ins w:id="104" w:author="雷彩霞" w:date="2023-04-25T14:56:23Z">
                              <w:r>
                                <w:rPr>
                                  <w:rFonts w:hint="eastAsia" w:ascii="Times New Roman" w:hAnsi="Times New Roman" w:eastAsia="宋体" w:cs="Times New Roman"/>
                                  <w:kern w:val="2"/>
                                  <w:sz w:val="28"/>
                                  <w:szCs w:val="28"/>
                                  <w:lang w:val="en-US" w:eastAsia="zh-CN" w:bidi="ar-SA"/>
                                </w:rPr>
                                <w:t>— PAGE  20 —</w:t>
                              </w:r>
                            </w:ins>
                          </w:p>
                          <w:p>
                            <w:pPr>
                              <w:adjustRightInd w:val="0"/>
                              <w:spacing w:after="160" w:line="312" w:lineRule="atLeast"/>
                              <w:textAlignment w:val="baseline"/>
                              <w:rPr>
                                <w:ins w:id="105" w:author="雷彩霞" w:date="2023-04-25T14:56:23Z"/>
                                <w:rFonts w:ascii="Calibri" w:hAnsi="Calibri" w:eastAsia="宋体" w:cs="Times New Roman"/>
                                <w:kern w:val="0"/>
                                <w:sz w:val="2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60288;mso-width-relative:page;mso-height-relative:page;" filled="f" stroked="f" coordsize="21600,21600" o:gfxdata="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mwfCv0gAAAAYB&#10;AAAPAAAAAAAAAAEAIAAAACIAAABkcnMvZG93bnJldi54bWxQSwECFAAUAAAACACHTuJA/2JWE68B&#10;AABNAwAADgAAAAAAAAABACAAAAAhAQAAZHJzL2Uyb0RvYy54bWxQSwUGAAAAAAYABgBZAQAAQgUA&#10;AAAA&#10;">
                <v:fill on="f" focussize="0,0"/>
                <v:stroke on="f"/>
                <v:imagedata o:title=""/>
                <o:lock v:ext="edit" aspectratio="f"/>
                <v:textbox inset="0mm,0mm,0mm,0mm" style="mso-fit-shape-to-text:t;">
                  <w:txbxContent>
                    <w:p>
                      <w:pPr>
                        <w:widowControl w:val="0"/>
                        <w:adjustRightInd w:val="0"/>
                        <w:snapToGrid w:val="0"/>
                        <w:spacing w:after="160" w:line="312" w:lineRule="atLeast"/>
                        <w:ind w:firstLine="350" w:firstLineChars="125"/>
                        <w:jc w:val="center"/>
                        <w:textAlignment w:val="baseline"/>
                        <w:rPr>
                          <w:ins w:id="106" w:author="雷彩霞" w:date="2023-04-25T14:56:23Z"/>
                          <w:rFonts w:ascii="Calibri" w:hAnsi="Calibri" w:eastAsia="宋体" w:cs="Times New Roman"/>
                          <w:kern w:val="2"/>
                          <w:sz w:val="28"/>
                          <w:szCs w:val="28"/>
                          <w:lang w:val="en-US" w:eastAsia="zh-CN" w:bidi="ar-SA"/>
                        </w:rPr>
                      </w:pPr>
                      <w:ins w:id="107" w:author="雷彩霞" w:date="2023-04-25T14:56:23Z">
                        <w:r>
                          <w:rPr>
                            <w:rFonts w:ascii="Times New Roman" w:hAnsi="Times New Roman" w:eastAsia="宋体" w:cs="Times New Roman"/>
                            <w:kern w:val="2"/>
                            <w:sz w:val="28"/>
                            <w:szCs w:val="28"/>
                            <w:lang w:val="en-US" w:eastAsia="zh-CN" w:bidi="ar-SA"/>
                          </w:rPr>
                          <w:fldChar w:fldCharType="begin"/>
                        </w:r>
                      </w:ins>
                      <w:ins w:id="108" w:author="雷彩霞" w:date="2023-04-25T14:56:23Z">
                        <w:r>
                          <w:rPr>
                            <w:rFonts w:ascii="Times New Roman" w:hAnsi="Times New Roman" w:eastAsia="宋体" w:cs="Times New Roman"/>
                            <w:kern w:val="2"/>
                            <w:sz w:val="28"/>
                            <w:szCs w:val="28"/>
                            <w:lang w:val="en-US" w:eastAsia="zh-CN" w:bidi="ar-SA"/>
                          </w:rPr>
                          <w:fldChar w:fldCharType="separate"/>
                        </w:r>
                      </w:ins>
                      <w:ins w:id="109" w:author="雷彩霞" w:date="2023-04-25T14:56:23Z">
                        <w:r>
                          <w:rPr>
                            <w:rFonts w:ascii="Times New Roman" w:hAnsi="Times New Roman" w:eastAsia="宋体" w:cs="Times New Roman"/>
                            <w:kern w:val="2"/>
                            <w:sz w:val="28"/>
                            <w:szCs w:val="28"/>
                            <w:lang w:val="en-US" w:eastAsia="zh-CN" w:bidi="ar-SA"/>
                          </w:rPr>
                          <w:fldChar w:fldCharType="end"/>
                        </w:r>
                      </w:ins>
                      <w:ins w:id="110" w:author="雷彩霞" w:date="2023-04-25T14:56:23Z">
                        <w:r>
                          <w:rPr>
                            <w:rFonts w:hint="eastAsia" w:ascii="Times New Roman" w:hAnsi="Times New Roman" w:eastAsia="宋体" w:cs="Times New Roman"/>
                            <w:kern w:val="2"/>
                            <w:sz w:val="28"/>
                            <w:szCs w:val="28"/>
                            <w:lang w:val="en-US" w:eastAsia="zh-CN" w:bidi="ar-SA"/>
                          </w:rPr>
                          <w:t>— PAGE  20 —</w:t>
                        </w:r>
                      </w:ins>
                    </w:p>
                    <w:p>
                      <w:pPr>
                        <w:adjustRightInd w:val="0"/>
                        <w:spacing w:after="160" w:line="312" w:lineRule="atLeast"/>
                        <w:textAlignment w:val="baseline"/>
                        <w:rPr>
                          <w:ins w:id="111" w:author="雷彩霞" w:date="2023-04-25T14:56:23Z"/>
                          <w:rFonts w:ascii="Calibri" w:hAnsi="Calibri" w:eastAsia="宋体" w:cs="Times New Roman"/>
                          <w:kern w:val="0"/>
                          <w:sz w:val="21"/>
                        </w:rPr>
                      </w:pPr>
                    </w:p>
                  </w:txbxContent>
                </v:textbox>
              </v:shape>
            </w:pict>
          </mc:Fallback>
        </mc:AlternateContent>
      </w:r>
    </w:ins>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CZ6oq2wAQAA&#10;TQMAAA4AAAAAAAAAAQAgAAAAHgEAAGRycy9lMm9Eb2MueG1sUEsFBgAAAAAGAAYAWQEAAEAFAAAA&#10;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cf5k3UAAAABwEAAA8AAAAAAAAAAQAgAAAA&#10;IgAAAGRycy9kb3ducmV2LnhtbFBLAQIUABQAAAAIAIdO4kDxMdlJ1gEAAHcDAAAOAAAAAAAAAAEA&#10;IAAAACMBAABkcnMvZTJvRG9jLnhtbFBLBQYAAAAABgAGAFkBAABrBQ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112"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adjustRightInd w:val="0"/>
      <w:snapToGrid w:val="0"/>
      <w:spacing w:after="160" w:line="240" w:lineRule="atLeast"/>
      <w:jc w:val="left"/>
      <w:textAlignment w:val="baseline"/>
      <w:rPr>
        <w:ins w:id="113" w:author="雷彩霞" w:date="2023-04-25T14:56:23Z"/>
        <w:rFonts w:ascii="Times New Roman" w:hAnsi="Times New Roman" w:eastAsia="方正仿宋_GBK" w:cs="Times New Roman"/>
        <w:sz w:val="18"/>
        <w:szCs w:val="18"/>
        <w:lang w:val="en-US" w:eastAsia="zh-CN" w:bidi="ar-SA"/>
      </w:rPr>
    </w:pPr>
    <w:ins w:id="114" w:author="雷彩霞" w:date="2023-04-25T14:56:23Z">
      <w:r>
        <w:rPr>
          <w:rFonts w:ascii="Times New Roman" w:hAnsi="Times New Roman" w:eastAsia="方正仿宋_GBK" w:cs="Times New Roman"/>
          <w:sz w:val="18"/>
          <w:szCs w:val="18"/>
          <w:lang w:val="en-US" w:eastAsia="zh-CN" w:bidi="ar-SA"/>
        </w:rPr>
        <w:fldChar w:fldCharType="begin"/>
      </w:r>
    </w:ins>
    <w:ins w:id="115" w:author="雷彩霞" w:date="2023-04-25T14:56:23Z">
      <w:r>
        <w:rPr>
          <w:rFonts w:ascii="Times New Roman" w:hAnsi="Times New Roman" w:eastAsia="宋体" w:cs="Times New Roman"/>
          <w:sz w:val="18"/>
          <w:szCs w:val="18"/>
          <w:lang w:val="en-US" w:eastAsia="zh-CN" w:bidi="ar-SA"/>
        </w:rPr>
        <w:instrText xml:space="preserve">PAGE  </w:instrText>
      </w:r>
    </w:ins>
    <w:ins w:id="116" w:author="雷彩霞" w:date="2023-04-25T14:56:23Z">
      <w:r>
        <w:rPr>
          <w:rFonts w:ascii="Times New Roman" w:hAnsi="Times New Roman" w:eastAsia="方正仿宋_GBK" w:cs="Times New Roman"/>
          <w:sz w:val="18"/>
          <w:szCs w:val="18"/>
          <w:lang w:val="en-US" w:eastAsia="zh-CN" w:bidi="ar-SA"/>
        </w:rPr>
        <w:fldChar w:fldCharType="separate"/>
      </w:r>
    </w:ins>
    <w:ins w:id="117" w:author="雷彩霞" w:date="2023-04-25T14:56:23Z">
      <w:r>
        <w:rPr>
          <w:rFonts w:ascii="Times New Roman" w:hAnsi="Times New Roman" w:eastAsia="方正仿宋_GBK" w:cs="Times New Roman"/>
          <w:sz w:val="18"/>
          <w:szCs w:val="18"/>
          <w:lang w:val="en-US" w:eastAsia="zh-CN" w:bidi="ar-SA"/>
        </w:rPr>
        <w:fldChar w:fldCharType="end"/>
      </w:r>
    </w:ins>
  </w:p>
  <w:p>
    <w:pPr>
      <w:widowControl w:val="0"/>
      <w:tabs>
        <w:tab w:val="center" w:pos="4153"/>
        <w:tab w:val="right" w:pos="8306"/>
      </w:tabs>
      <w:adjustRightInd w:val="0"/>
      <w:snapToGrid w:val="0"/>
      <w:spacing w:after="160" w:line="240" w:lineRule="atLeast"/>
      <w:jc w:val="left"/>
      <w:textAlignment w:val="baseline"/>
      <w:rPr>
        <w:ins w:id="118" w:author="雷彩霞" w:date="2023-04-25T14:56:23Z"/>
        <w:rFonts w:ascii="Times New Roman" w:hAnsi="Times New Roman" w:eastAsia="方正仿宋_GBK" w:cs="Times New Roman"/>
        <w:sz w:val="18"/>
        <w:szCs w:val="18"/>
        <w:lang w:val="en-US" w:eastAsia="zh-CN" w:bidi="ar-S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borQ68BAABN&#10;AwAADgAAAAAAAAABACAAAAAeAQAAZHJzL2Uyb0RvYy54bWxQSwUGAAAAAAYABgBZAQAAPwU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42" name="直接连接符 42"/>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cf5k3UAAAABwEAAA8AAAAAAAAAAQAgAAAA&#10;IgAAAGRycy9kb3ducmV2LnhtbFBLAQIUABQAAAAIAIdO4kBhZ5Ll1gEAAHcDAAAOAAAAAAAAAAEA&#10;IAAAACMBAABkcnMvZTJvRG9jLnhtbFBLBQYAAAAABgAGAFkBAABrBQ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119"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Ns43LKwAQAA&#10;TQMAAA4AAAAAAAAAAQAgAAAAHgEAAGRycy9lMm9Eb2MueG1sUEsFBgAAAAAGAAYAWQEAAEAFAAAA&#10;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5615940" cy="1905"/>
              <wp:effectExtent l="0" t="0" r="0" b="0"/>
              <wp:wrapNone/>
              <wp:docPr id="46" name="直接连接符 46"/>
              <wp:cNvGraphicFramePr/>
              <a:graphic xmlns:a="http://schemas.openxmlformats.org/drawingml/2006/main">
                <a:graphicData uri="http://schemas.microsoft.com/office/word/2010/wordprocessingShape">
                  <wps:wsp>
                    <wps:cNvCnPr/>
                    <wps:spPr>
                      <a:xfrm>
                        <a:off x="0" y="0"/>
                        <a:ext cx="561594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lx/mTdQAAAAHAQAADwAAAAAAAAABACAAAAAi&#10;AAAAZHJzL2Rvd25yZXYueG1sUEsBAhQAFAAAAAgAh07iQC/TpyjVAQAAdwMAAA4AAAAAAAAAAQAg&#10;AAAAIwEAAGRycy9lMm9Eb2MueG1sUEsFBgAAAAAGAAYAWQEAAGoFA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4779" w:firstLineChars="1700"/>
      <w:jc w:val="both"/>
      <w:textAlignment w:val="baseline"/>
      <w:rPr>
        <w:rFonts w:hint="eastAsia" w:ascii="Calibri" w:hAnsi="Calibri" w:eastAsia="宋体" w:cs="Times New Roman"/>
        <w:kern w:val="2"/>
        <w:sz w:val="18"/>
        <w:szCs w:val="18"/>
        <w:lang w:val="en-US" w:eastAsia="zh-CN" w:bidi="ar-SA"/>
      </w:rPr>
      <w:pPrChange w:id="122" w:author="李成梅" w:date="2025-04-10T14:21: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snapToGrid w:val="0"/>
      <w:spacing w:after="160" w:line="312" w:lineRule="atLeast"/>
      <w:jc w:val="left"/>
      <w:textAlignment w:val="baseline"/>
      <w:rPr>
        <w:ins w:id="68" w:author="雷彩霞" w:date="2023-04-25T14:56:23Z"/>
        <w:rFonts w:ascii="Calibri" w:hAnsi="Calibri" w:eastAsia="宋体" w:cs="Times New Roman"/>
        <w:kern w:val="2"/>
        <w:sz w:val="18"/>
        <w:szCs w:val="18"/>
        <w:lang w:val="en-US" w:eastAsia="zh-CN" w:bidi="ar-SA"/>
      </w:rPr>
    </w:pPr>
    <w:ins w:id="69" w:author="雷彩霞" w:date="2023-04-25T14:56:23Z">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13335</wp:posOffset>
                </wp:positionV>
                <wp:extent cx="853440" cy="23050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853440" cy="230505"/>
                        </a:xfrm>
                        <a:prstGeom prst="rect">
                          <a:avLst/>
                        </a:prstGeom>
                        <a:noFill/>
                        <a:ln>
                          <a:noFill/>
                        </a:ln>
                      </wps:spPr>
                      <wps:txbx>
                        <w:txbxContent>
                          <w:p>
                            <w:pPr>
                              <w:widowControl w:val="0"/>
                              <w:adjustRightInd w:val="0"/>
                              <w:snapToGrid w:val="0"/>
                              <w:spacing w:after="160" w:line="312" w:lineRule="atLeast"/>
                              <w:jc w:val="left"/>
                              <w:textAlignment w:val="baseline"/>
                              <w:rPr>
                                <w:ins w:id="71" w:author="雷彩霞" w:date="2023-04-25T14:56:23Z"/>
                                <w:rFonts w:ascii="宋体" w:hAnsi="宋体" w:eastAsia="宋体" w:cs="宋体"/>
                                <w:kern w:val="2"/>
                                <w:sz w:val="28"/>
                                <w:szCs w:val="28"/>
                                <w:lang w:val="en-US" w:eastAsia="zh-CN" w:bidi="ar-SA"/>
                              </w:rPr>
                            </w:pPr>
                            <w:ins w:id="72" w:author="雷彩霞" w:date="2023-04-25T14:56:23Z">
                              <w:r>
                                <w:rPr>
                                  <w:rFonts w:hint="eastAsia" w:ascii="宋体" w:hAnsi="宋体" w:eastAsia="宋体" w:cs="宋体"/>
                                  <w:kern w:val="2"/>
                                  <w:sz w:val="28"/>
                                  <w:szCs w:val="28"/>
                                  <w:lang w:val="en-US" w:eastAsia="zh-CN" w:bidi="ar-SA"/>
                                </w:rPr>
                                <w:fldChar w:fldCharType="begin"/>
                              </w:r>
                            </w:ins>
                            <w:ins w:id="73" w:author="雷彩霞" w:date="2023-04-25T14:56:23Z">
                              <w:r>
                                <w:rPr>
                                  <w:rFonts w:hint="eastAsia" w:ascii="宋体" w:hAnsi="宋体" w:eastAsia="宋体" w:cs="宋体"/>
                                  <w:kern w:val="2"/>
                                  <w:sz w:val="28"/>
                                  <w:szCs w:val="28"/>
                                  <w:lang w:val="en-US" w:eastAsia="zh-CN" w:bidi="ar-SA"/>
                                </w:rPr>
                                <w:fldChar w:fldCharType="separate"/>
                              </w:r>
                            </w:ins>
                            <w:ins w:id="74" w:author="雷彩霞" w:date="2023-04-25T14:56:23Z">
                              <w:r>
                                <w:rPr>
                                  <w:rFonts w:hint="eastAsia" w:ascii="宋体" w:hAnsi="宋体" w:eastAsia="宋体" w:cs="宋体"/>
                                  <w:kern w:val="2"/>
                                  <w:sz w:val="28"/>
                                  <w:szCs w:val="28"/>
                                  <w:lang w:val="en-US" w:eastAsia="zh-CN" w:bidi="ar-SA"/>
                                </w:rPr>
                                <w:fldChar w:fldCharType="end"/>
                              </w:r>
                            </w:ins>
                            <w:ins w:id="75" w:author="雷彩霞" w:date="2023-04-25T14:56:23Z">
                              <w:r>
                                <w:rPr>
                                  <w:rFonts w:hint="eastAsia" w:ascii="宋体" w:hAnsi="宋体" w:eastAsia="宋体" w:cs="宋体"/>
                                  <w:kern w:val="2"/>
                                  <w:sz w:val="28"/>
                                  <w:szCs w:val="28"/>
                                  <w:lang w:val="en-US" w:eastAsia="zh-CN" w:bidi="ar-SA"/>
                                </w:rPr>
                                <w:t>—  PAGE  \* MERGEFORMAT 1 —</w:t>
                              </w:r>
                            </w:ins>
                          </w:p>
                        </w:txbxContent>
                      </wps:txbx>
                      <wps:bodyPr lIns="0" tIns="0" rIns="0" bIns="0" upright="1">
                        <a:spAutoFit/>
                      </wps:bodyPr>
                    </wps:wsp>
                  </a:graphicData>
                </a:graphic>
              </wp:anchor>
            </w:drawing>
          </mc:Choice>
          <mc:Fallback>
            <w:pict>
              <v:shape id="_x0000_s1026" o:spid="_x0000_s1026" o:spt="202" type="#_x0000_t202" style="position:absolute;left:0pt;margin-top:1.05pt;height:18.15pt;width:67.2pt;mso-position-horizontal:outside;mso-position-horizontal-relative:margin;z-index:251659264;mso-width-relative:page;mso-height-relative:page;" filled="f" stroked="f" coordsize="21600,21600" o:gfxdata="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tHleD0wAAAAUBAAAP&#10;AAAAAAAAAAEAIAAAACIAAABkcnMvZG93bnJldi54bWxQSwECFAAUAAAACACHTuJAvwAQVasBAAA/&#10;AwAADgAAAAAAAAABACAAAAAiAQAAZHJzL2Uyb0RvYy54bWxQSwUGAAAAAAYABgBZAQAAPwUAAAAA&#10;">
                <v:fill on="f" focussize="0,0"/>
                <v:stroke on="f"/>
                <v:imagedata o:title=""/>
                <o:lock v:ext="edit" aspectratio="f"/>
                <v:textbox inset="0mm,0mm,0mm,0mm" style="mso-fit-shape-to-text:t;">
                  <w:txbxContent>
                    <w:p>
                      <w:pPr>
                        <w:widowControl w:val="0"/>
                        <w:adjustRightInd w:val="0"/>
                        <w:snapToGrid w:val="0"/>
                        <w:spacing w:after="160" w:line="312" w:lineRule="atLeast"/>
                        <w:jc w:val="left"/>
                        <w:textAlignment w:val="baseline"/>
                        <w:rPr>
                          <w:ins w:id="76" w:author="雷彩霞" w:date="2023-04-25T14:56:23Z"/>
                          <w:rFonts w:ascii="宋体" w:hAnsi="宋体" w:eastAsia="宋体" w:cs="宋体"/>
                          <w:kern w:val="2"/>
                          <w:sz w:val="28"/>
                          <w:szCs w:val="28"/>
                          <w:lang w:val="en-US" w:eastAsia="zh-CN" w:bidi="ar-SA"/>
                        </w:rPr>
                      </w:pPr>
                      <w:ins w:id="77" w:author="雷彩霞" w:date="2023-04-25T14:56:23Z">
                        <w:r>
                          <w:rPr>
                            <w:rFonts w:hint="eastAsia" w:ascii="宋体" w:hAnsi="宋体" w:eastAsia="宋体" w:cs="宋体"/>
                            <w:kern w:val="2"/>
                            <w:sz w:val="28"/>
                            <w:szCs w:val="28"/>
                            <w:lang w:val="en-US" w:eastAsia="zh-CN" w:bidi="ar-SA"/>
                          </w:rPr>
                          <w:fldChar w:fldCharType="begin"/>
                        </w:r>
                      </w:ins>
                      <w:ins w:id="78" w:author="雷彩霞" w:date="2023-04-25T14:56:23Z">
                        <w:r>
                          <w:rPr>
                            <w:rFonts w:hint="eastAsia" w:ascii="宋体" w:hAnsi="宋体" w:eastAsia="宋体" w:cs="宋体"/>
                            <w:kern w:val="2"/>
                            <w:sz w:val="28"/>
                            <w:szCs w:val="28"/>
                            <w:lang w:val="en-US" w:eastAsia="zh-CN" w:bidi="ar-SA"/>
                          </w:rPr>
                          <w:fldChar w:fldCharType="separate"/>
                        </w:r>
                      </w:ins>
                      <w:ins w:id="79" w:author="雷彩霞" w:date="2023-04-25T14:56:23Z">
                        <w:r>
                          <w:rPr>
                            <w:rFonts w:hint="eastAsia" w:ascii="宋体" w:hAnsi="宋体" w:eastAsia="宋体" w:cs="宋体"/>
                            <w:kern w:val="2"/>
                            <w:sz w:val="28"/>
                            <w:szCs w:val="28"/>
                            <w:lang w:val="en-US" w:eastAsia="zh-CN" w:bidi="ar-SA"/>
                          </w:rPr>
                          <w:fldChar w:fldCharType="end"/>
                        </w:r>
                      </w:ins>
                      <w:ins w:id="80" w:author="雷彩霞" w:date="2023-04-25T14:56:23Z">
                        <w:r>
                          <w:rPr>
                            <w:rFonts w:hint="eastAsia" w:ascii="宋体" w:hAnsi="宋体" w:eastAsia="宋体" w:cs="宋体"/>
                            <w:kern w:val="2"/>
                            <w:sz w:val="28"/>
                            <w:szCs w:val="28"/>
                            <w:lang w:val="en-US" w:eastAsia="zh-CN" w:bidi="ar-SA"/>
                          </w:rPr>
                          <w:t>—  PAGE  \* MERGEFORMAT 1 —</w:t>
                        </w:r>
                      </w:ins>
                    </w:p>
                  </w:txbxContent>
                </v:textbox>
              </v:shape>
            </w:pict>
          </mc:Fallback>
        </mc:AlternateContent>
      </w:r>
    </w:ins>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page" w:xAlign="center" w:y="1"/>
      <w:widowControl w:val="0"/>
      <w:adjustRightInd w:val="0"/>
      <w:snapToGrid w:val="0"/>
      <w:spacing w:after="160" w:line="312" w:lineRule="atLeast"/>
      <w:ind w:right="314" w:rightChars="98"/>
      <w:jc w:val="center"/>
      <w:textAlignment w:val="baseline"/>
      <w:rPr>
        <w:ins w:id="81" w:author="雷彩霞" w:date="2023-04-25T14:56:23Z"/>
        <w:rFonts w:ascii="Calibri" w:hAnsi="Calibri" w:eastAsia="宋体" w:cs="Times New Roman"/>
        <w:kern w:val="2"/>
        <w:sz w:val="28"/>
        <w:szCs w:val="28"/>
        <w:lang w:val="en-US" w:eastAsia="zh-CN" w:bidi="ar-SA"/>
      </w:rPr>
    </w:pPr>
    <w:ins w:id="82" w:author="雷彩霞" w:date="2023-04-25T14:56:23Z">
      <w:r>
        <w:rPr>
          <w:rFonts w:hint="eastAsia" w:ascii="Times New Roman" w:hAnsi="Times New Roman" w:eastAsia="宋体" w:cs="Times New Roman"/>
          <w:kern w:val="2"/>
          <w:sz w:val="28"/>
          <w:szCs w:val="28"/>
          <w:lang w:val="en-US" w:eastAsia="zh-CN" w:bidi="ar-SA"/>
        </w:rPr>
        <w:t xml:space="preserve">— </w:t>
      </w:r>
    </w:ins>
    <w:ins w:id="83" w:author="雷彩霞" w:date="2023-04-25T14:56:23Z">
      <w:r>
        <w:rPr>
          <w:rFonts w:ascii="Times New Roman" w:hAnsi="Times New Roman" w:eastAsia="宋体" w:cs="Times New Roman"/>
          <w:kern w:val="2"/>
          <w:sz w:val="28"/>
          <w:szCs w:val="28"/>
          <w:lang w:val="en-US" w:eastAsia="zh-CN" w:bidi="ar-SA"/>
        </w:rPr>
        <w:fldChar w:fldCharType="begin"/>
      </w:r>
    </w:ins>
    <w:ins w:id="84" w:author="雷彩霞" w:date="2023-04-25T14:56:23Z">
      <w:r>
        <w:rPr>
          <w:rFonts w:ascii="Times New Roman" w:hAnsi="Times New Roman" w:eastAsia="宋体" w:cs="Times New Roman"/>
          <w:kern w:val="2"/>
          <w:sz w:val="28"/>
          <w:szCs w:val="28"/>
          <w:lang w:val="en-US" w:eastAsia="zh-CN" w:bidi="ar-SA"/>
        </w:rPr>
        <w:instrText xml:space="preserve">PAGE  </w:instrText>
      </w:r>
    </w:ins>
    <w:ins w:id="85" w:author="雷彩霞" w:date="2023-04-25T14:56:23Z">
      <w:r>
        <w:rPr>
          <w:rFonts w:ascii="Times New Roman" w:hAnsi="Times New Roman" w:eastAsia="宋体" w:cs="Times New Roman"/>
          <w:kern w:val="2"/>
          <w:sz w:val="28"/>
          <w:szCs w:val="28"/>
          <w:lang w:val="en-US" w:eastAsia="zh-CN" w:bidi="ar-SA"/>
        </w:rPr>
        <w:fldChar w:fldCharType="separate"/>
      </w:r>
    </w:ins>
    <w:ins w:id="86" w:author="雷彩霞" w:date="2023-04-25T14:56:23Z">
      <w:r>
        <w:rPr>
          <w:rFonts w:ascii="Times New Roman" w:hAnsi="Times New Roman" w:eastAsia="宋体" w:cs="Times New Roman"/>
          <w:kern w:val="2"/>
          <w:sz w:val="28"/>
          <w:szCs w:val="28"/>
          <w:lang w:val="en-US" w:eastAsia="zh-CN" w:bidi="ar-SA"/>
        </w:rPr>
        <w:t>5</w:t>
      </w:r>
    </w:ins>
    <w:ins w:id="87" w:author="雷彩霞" w:date="2023-04-25T14:56:23Z">
      <w:r>
        <w:rPr>
          <w:rFonts w:ascii="Times New Roman" w:hAnsi="Times New Roman" w:eastAsia="宋体" w:cs="Times New Roman"/>
          <w:kern w:val="2"/>
          <w:sz w:val="28"/>
          <w:szCs w:val="28"/>
          <w:lang w:val="en-US" w:eastAsia="zh-CN" w:bidi="ar-SA"/>
        </w:rPr>
        <w:fldChar w:fldCharType="end"/>
      </w:r>
    </w:ins>
    <w:ins w:id="88" w:author="雷彩霞" w:date="2023-04-25T14:56:23Z">
      <w:r>
        <w:rPr>
          <w:rFonts w:hint="eastAsia" w:ascii="Times New Roman" w:hAnsi="Times New Roman" w:eastAsia="宋体" w:cs="Times New Roman"/>
          <w:kern w:val="2"/>
          <w:sz w:val="28"/>
          <w:szCs w:val="28"/>
          <w:lang w:val="en-US" w:eastAsia="zh-CN" w:bidi="ar-SA"/>
        </w:rPr>
        <w:t xml:space="preserve"> —</w:t>
      </w:r>
    </w:ins>
  </w:p>
  <w:p>
    <w:pPr>
      <w:widowControl w:val="0"/>
      <w:adjustRightInd w:val="0"/>
      <w:snapToGrid w:val="0"/>
      <w:spacing w:after="160" w:line="312" w:lineRule="atLeast"/>
      <w:jc w:val="left"/>
      <w:textAlignment w:val="baseline"/>
      <w:rPr>
        <w:ins w:id="89" w:author="雷彩霞" w:date="2023-04-25T14:56:23Z"/>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cf5k3UAAAABwEAAA8AAAAAAAAAAQAgAAAAIgAA&#10;AGRycy9kb3ducmV2LnhtbFBLAQIUABQAAAAIAIdO4kCdcK+t0wEAAHcDAAAOAAAAAAAAAAEAIAAA&#10;ACMBAABkcnMvZTJvRG9jLnhtbFBLBQYAAAAABgAGAFkBAABoBQ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0"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qKiq4BAABL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RqoqK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6" name="直接连接符 6"/>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cf5k3UAAAABwEAAA8AAAAAAAAAAQAgAAAAIgAA&#10;AGRycy9kb3ducmV2LnhtbFBLAQIUABQAAAAIAIdO4kC0Cu6b0wEAAHUDAAAOAAAAAAAAAAEAIAAA&#10;ACMBAABkcnMvZTJvRG9jLnhtbFBLBQYAAAAABgAGAFkBAABoBQ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1"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m4mZOrgEAAE0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12" name="直接连接符 12"/>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XH+ZN1AAAAAcBAAAPAAAAAAAAAAEAIAAAACIA&#10;AABkcnMvZG93bnJldi54bWxQSwECFAAUAAAACACHTuJAuqo1y9QBAAB3AwAADgAAAAAAAAABACAA&#10;AAAjAQAAZHJzL2Uyb0RvYy54bWxQSwUGAAAAAAYABgBZAQAAaQU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2"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EYJG/rgEAAE0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16" name="直接连接符 16"/>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cf5k3UAAAABwEAAA8AAAAAAAAAAQAgAAAA&#10;IgAAAGRycy9kb3ducmV2LnhtbFBLAQIUABQAAAAIAIdO4kD0HgAG1gEAAHcDAAAOAAAAAAAAAAEA&#10;IAAAACMBAABkcnMvZTJvRG9jLnhtbFBLBQYAAAAABgAGAFkBAABrBQ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3"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j4Ph2rgEAAE0D&#10;AAAOAAAAAAAAAAEAIAAAAB4BAABkcnMvZTJvRG9jLnhtbFBLBQYAAAAABgAGAFkBAAA+BQ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20" name="直接连接符 20"/>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x/mTdQAAAAHAQAADwAAAAAAAAABACAAAAAiAAAA&#10;ZHJzL2Rvd25yZXYueG1sUEsBAhQAFAAAAAgAh07iQNTLzbfSAQAAdwMAAA4AAAAAAAAAAQAgAAAA&#10;IwEAAGRycy9lMm9Eb2MueG1sUEsFBgAAAAAGAAYAWQEAAGcFA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4"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rFonts w:hint="eastAsia" w:eastAsia="仿宋"/>
        <w:sz w:val="32"/>
        <w:szCs w:val="48"/>
      </w:rPr>
    </w:pPr>
    <w:r>
      <w:rPr>
        <w:sz w:val="32"/>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N/e7pK8BAABN&#10;AwAADgAAAAAAAAABACAAAAAeAQAAZHJzL2Uyb0RvYy54bWxQSwUGAAAAAAYABgBZAQAAPwUAAAAA&#10;">
              <v:fill on="f" focussize="0,0"/>
              <v:stroke on="f"/>
              <v:imagedata o:title=""/>
              <o:lock v:ext="edit" aspectratio="f"/>
              <v:textbox inset="0mm,0mm,0mm,0mm" style="mso-fit-shape-to-text:t;">
                <w:txbxContent>
                  <w:p>
                    <w:pPr>
                      <w:snapToGrid w:val="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default" w:ascii="Times New Roman" w:hAnsi="Times New Roman" w:eastAsia="方正仿宋_GBK" w:cs="Times New Roman"/>
                        <w:sz w:val="28"/>
                        <w:szCs w:val="28"/>
                        <w:lang w:eastAsia="zh-CN"/>
                      </w:rPr>
                      <w:fldChar w:fldCharType="begin"/>
                    </w:r>
                    <w:r>
                      <w:rPr>
                        <w:rFonts w:hint="default" w:ascii="Times New Roman" w:hAnsi="Times New Roman" w:eastAsia="方正仿宋_GBK" w:cs="Times New Roman"/>
                        <w:sz w:val="28"/>
                        <w:szCs w:val="28"/>
                        <w:lang w:eastAsia="zh-CN"/>
                      </w:rPr>
                      <w:instrText xml:space="preserve"> PAGE  \* MERGEFORMAT </w:instrText>
                    </w:r>
                    <w:r>
                      <w:rPr>
                        <w:rFonts w:hint="default" w:ascii="Times New Roman" w:hAnsi="Times New Roman" w:eastAsia="方正仿宋_GBK" w:cs="Times New Roman"/>
                        <w:sz w:val="28"/>
                        <w:szCs w:val="28"/>
                        <w:lang w:eastAsia="zh-CN"/>
                      </w:rPr>
                      <w:fldChar w:fldCharType="separate"/>
                    </w:r>
                    <w:r>
                      <w:rPr>
                        <w:rFonts w:hint="default" w:ascii="Times New Roman" w:hAnsi="Times New Roman" w:eastAsia="方正仿宋_GBK" w:cs="Times New Roman"/>
                        <w:sz w:val="28"/>
                        <w:szCs w:val="28"/>
                        <w:lang w:eastAsia="zh-CN"/>
                      </w:rPr>
                      <w:t>1</w:t>
                    </w:r>
                    <w:r>
                      <w:rPr>
                        <w:rFonts w:hint="default" w:ascii="Times New Roman" w:hAnsi="Times New Roman" w:eastAsia="方正仿宋_GBK" w:cs="Times New Roman"/>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r>
      <w:rPr>
        <w:rFonts w:hint="eastAsia" w:eastAsia="仿宋"/>
        <w:sz w:val="32"/>
        <w:szCs w:val="48"/>
      </w:rPr>
      <w:t xml:space="preserve">  </w:t>
    </w:r>
  </w:p>
  <w:p>
    <w:pPr>
      <w:pStyle w:val="8"/>
      <w:jc w:val="right"/>
      <w:rPr>
        <w:rFonts w:hint="eastAsia"/>
        <w:color w:val="FAFAFA"/>
        <w:sz w:val="28"/>
        <w:szCs w:val="28"/>
      </w:rPr>
    </w:pPr>
    <w:r>
      <w:rPr>
        <w:color w:val="FAFAFA"/>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74295</wp:posOffset>
              </wp:positionV>
              <wp:extent cx="8100060" cy="1905"/>
              <wp:effectExtent l="0" t="0" r="0" b="0"/>
              <wp:wrapNone/>
              <wp:docPr id="27" name="直接连接符 27"/>
              <wp:cNvGraphicFramePr/>
              <a:graphic xmlns:a="http://schemas.openxmlformats.org/drawingml/2006/main">
                <a:graphicData uri="http://schemas.microsoft.com/office/word/2010/wordprocessingShape">
                  <wps:wsp>
                    <wps:cNvCnPr/>
                    <wps:spPr>
                      <a:xfrm>
                        <a:off x="0" y="0"/>
                        <a:ext cx="8100060"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637.8pt;z-index:251668480;mso-width-relative:page;mso-height-relative:page;" filled="f" stroked="t" coordsize="21600,21600" o:gfxdata="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XH+ZN1AAAAAcBAAAPAAAAAAAAAAEAIAAAACIA&#10;AABkcnMvZG93bnJldi54bWxQSwECFAAUAAAACACHTuJAjkuXwtQBAAB3AwAADgAAAAAAAAABACAA&#10;AAAjAQAAZHJzL2Uyb0RvYy54bWxQSwUGAAAAAAYABgBZAQAAaQUAAAAA&#10;">
              <v:fill on="f" focussize="0,0"/>
              <v:stroke weight="1.75pt" color="#005192" miterlimit="8" joinstyle="miter"/>
              <v:imagedata o:title=""/>
              <o:lock v:ext="edit" aspectratio="f"/>
            </v:line>
          </w:pict>
        </mc:Fallback>
      </mc:AlternateContent>
    </w:r>
    <w:r>
      <w:rPr>
        <w:rFonts w:hint="eastAsia"/>
        <w:color w:val="FAFAFA"/>
        <w:sz w:val="28"/>
        <w:szCs w:val="28"/>
      </w:rPr>
      <w:t xml:space="preserve"> </w:t>
    </w:r>
  </w:p>
  <w:p>
    <w:pPr>
      <w:pStyle w:val="8"/>
      <w:widowControl w:val="0"/>
      <w:overflowPunct w:val="0"/>
      <w:adjustRightInd/>
      <w:snapToGrid/>
      <w:spacing w:after="0" w:line="240" w:lineRule="auto"/>
      <w:ind w:firstLine="8573" w:firstLineChars="3050"/>
      <w:jc w:val="both"/>
      <w:textAlignment w:val="baseline"/>
      <w:rPr>
        <w:rFonts w:hint="eastAsia" w:ascii="Calibri" w:hAnsi="Calibri" w:eastAsia="宋体" w:cs="Times New Roman"/>
        <w:kern w:val="2"/>
        <w:sz w:val="18"/>
        <w:szCs w:val="18"/>
        <w:lang w:val="en-US" w:eastAsia="zh-CN" w:bidi="ar-SA"/>
      </w:rPr>
      <w:pPrChange w:id="96" w:author="李成梅" w:date="2025-04-10T14:16:44Z">
        <w:pPr>
          <w:pStyle w:val="8"/>
          <w:widowControl w:val="0"/>
          <w:overflowPunct w:val="0"/>
          <w:adjustRightInd/>
          <w:snapToGrid/>
          <w:spacing w:after="0" w:line="240" w:lineRule="auto"/>
          <w:ind w:firstLine="4638" w:firstLineChars="1650"/>
          <w:jc w:val="both"/>
          <w:textAlignment w:val="baseline"/>
        </w:pPr>
      </w:pPrChange>
    </w:pPr>
    <w:r>
      <w:rPr>
        <w:rFonts w:hint="eastAsia" w:ascii="宋体" w:hAnsi="宋体" w:eastAsia="宋体" w:cs="宋体"/>
        <w:b/>
        <w:bCs/>
        <w:color w:val="005192"/>
        <w:sz w:val="28"/>
        <w:szCs w:val="44"/>
      </w:rPr>
      <w:t>重庆市</w:t>
    </w:r>
    <w:r>
      <w:rPr>
        <w:rFonts w:hint="eastAsia" w:ascii="宋体" w:hAnsi="宋体" w:eastAsia="宋体" w:cs="宋体"/>
        <w:b/>
        <w:bCs/>
        <w:color w:val="005192"/>
        <w:sz w:val="28"/>
        <w:szCs w:val="44"/>
        <w:lang w:eastAsia="zh-CN"/>
      </w:rPr>
      <w:t>粮食和物资储备局</w:t>
    </w:r>
    <w:r>
      <w:rPr>
        <w:rFonts w:hint="eastAsia" w:ascii="宋体" w:hAnsi="宋体" w:eastAsia="宋体" w:cs="宋体"/>
        <w:b/>
        <w:bCs/>
        <w:color w:val="005192"/>
        <w:sz w:val="28"/>
        <w:szCs w:val="44"/>
      </w:rPr>
      <w:t xml:space="preserve">发布   </w:t>
    </w:r>
    <w:r>
      <w:rPr>
        <w:rFonts w:hint="eastAsia" w:ascii="宋体" w:hAnsi="宋体" w:eastAsia="宋体" w:cs="宋体"/>
        <w:b/>
        <w:bCs/>
        <w:color w:val="005192"/>
        <w:sz w:val="28"/>
        <w:szCs w:val="44"/>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ins w:id="0" w:author="雷彩霞" w:date="2023-04-25T14:56:41Z"/>
        <w:rFonts w:hint="eastAsia" w:ascii="方正仿宋_GBK" w:hAnsi="方正仿宋_GBK" w:cs="方正仿宋_GBK"/>
        <w:b/>
        <w:bCs/>
        <w:color w:val="000000"/>
        <w:sz w:val="32"/>
      </w:rPr>
    </w:pPr>
    <w:ins w:id="1" w:author="雷彩霞" w:date="2023-04-25T14:56:41Z">
      <w:r>
        <w:rPr>
          <w:rFonts w:hint="eastAsia" w:ascii="方正仿宋_GBK" w:hAnsi="方正仿宋_GBK" w:cs="方正仿宋_GBK"/>
          <w:b/>
          <w:bCs/>
          <w:color w:val="000000"/>
          <w:sz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690245</wp:posOffset>
                </wp:positionV>
                <wp:extent cx="5620385" cy="0"/>
                <wp:effectExtent l="0" t="10795" r="3175" b="12065"/>
                <wp:wrapNone/>
                <wp:docPr id="30" name="直接连接符 30"/>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442.55pt;z-index:251662336;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3EeSs1AAAAAgBAAAPAAAAAAAA&#10;AAEAIAAAACIAAABkcnMvZG93bnJldi54bWxQSwECFAAUAAAACACHTuJAY3e8n90BAAB/AwAADgAA&#10;AAAAAAABACAAAAAjAQAAZHJzL2Uyb0RvYy54bWxQSwUGAAAAAAYABgBZAQAAcgUAAAAA&#10;">
                <v:fill on="f" focussize="0,0"/>
                <v:stroke weight="1.75pt" color="#005192" miterlimit="8" joinstyle="miter"/>
                <v:imagedata o:title=""/>
                <o:lock v:ext="edit" aspectratio="f"/>
              </v:line>
            </w:pict>
          </mc:Fallback>
        </mc:AlternateContent>
      </w:r>
    </w:ins>
  </w:p>
  <w:p>
    <w:pPr>
      <w:pStyle w:val="9"/>
      <w:adjustRightInd/>
      <w:jc w:val="left"/>
      <w:textAlignment w:val="center"/>
      <w:rPr>
        <w:ins w:id="3" w:author="雷彩霞" w:date="2023-04-25T14:56:41Z"/>
        <w:rFonts w:hint="eastAsia" w:ascii="宋体" w:hAnsi="宋体" w:eastAsia="宋体" w:cs="宋体"/>
        <w:b/>
        <w:bCs/>
        <w:color w:val="005192"/>
        <w:sz w:val="32"/>
      </w:rPr>
    </w:pPr>
    <w:ins w:id="4" w:author="雷彩霞" w:date="2023-04-25T14:56:41Z">
      <w:r>
        <w:rPr>
          <w:rFonts w:hint="eastAsia" w:ascii="宋体" w:hAnsi="宋体" w:eastAsia="宋体" w:cs="宋体"/>
          <w:b/>
          <w:bCs/>
          <w:color w:val="005192"/>
          <w:sz w:val="32"/>
        </w:rPr>
        <w:drawing>
          <wp:inline distT="0" distB="0" distL="114300" distR="114300">
            <wp:extent cx="308610" cy="308610"/>
            <wp:effectExtent l="0" t="0" r="11430" b="11430"/>
            <wp:docPr id="29"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ins>
    <w:ins w:id="6" w:author="雷彩霞" w:date="2023-04-25T14:56:41Z">
      <w:r>
        <w:rPr>
          <w:rFonts w:hint="eastAsia" w:ascii="宋体" w:hAnsi="宋体" w:eastAsia="宋体" w:cs="宋体"/>
          <w:b/>
          <w:bCs/>
          <w:color w:val="005192"/>
          <w:sz w:val="32"/>
          <w:lang w:eastAsia="zh-Hans"/>
        </w:rPr>
        <w:t>重庆市</w:t>
      </w:r>
    </w:ins>
    <w:ins w:id="7" w:author="雷彩霞" w:date="2023-04-25T14:58:02Z">
      <w:r>
        <w:rPr>
          <w:rFonts w:hint="eastAsia" w:ascii="宋体" w:hAnsi="宋体" w:eastAsia="宋体" w:cs="宋体"/>
          <w:b/>
          <w:bCs/>
          <w:color w:val="005192"/>
          <w:sz w:val="32"/>
          <w:lang w:eastAsia="zh-CN"/>
        </w:rPr>
        <w:t>粮食</w:t>
      </w:r>
    </w:ins>
    <w:ins w:id="8" w:author="雷彩霞" w:date="2025-04-09T16:54:15Z">
      <w:r>
        <w:rPr>
          <w:rFonts w:hint="eastAsia" w:ascii="宋体" w:hAnsi="宋体" w:eastAsia="宋体" w:cs="宋体"/>
          <w:b/>
          <w:bCs/>
          <w:color w:val="005192"/>
          <w:sz w:val="32"/>
          <w:lang w:eastAsia="zh-CN"/>
        </w:rPr>
        <w:t>和</w:t>
      </w:r>
    </w:ins>
    <w:ins w:id="9" w:author="雷彩霞" w:date="2025-04-09T16:54:19Z">
      <w:r>
        <w:rPr>
          <w:rFonts w:hint="eastAsia" w:ascii="宋体" w:hAnsi="宋体" w:eastAsia="宋体" w:cs="宋体"/>
          <w:b/>
          <w:bCs/>
          <w:color w:val="005192"/>
          <w:sz w:val="32"/>
          <w:lang w:eastAsia="zh-CN"/>
        </w:rPr>
        <w:t>物资</w:t>
      </w:r>
    </w:ins>
    <w:ins w:id="10" w:author="雷彩霞" w:date="2025-04-09T16:54:23Z">
      <w:r>
        <w:rPr>
          <w:rFonts w:hint="eastAsia" w:ascii="宋体" w:hAnsi="宋体" w:eastAsia="宋体" w:cs="宋体"/>
          <w:b/>
          <w:bCs/>
          <w:color w:val="005192"/>
          <w:sz w:val="32"/>
          <w:lang w:eastAsia="zh-CN"/>
        </w:rPr>
        <w:t>储备</w:t>
      </w:r>
    </w:ins>
    <w:ins w:id="11" w:author="雷彩霞" w:date="2023-04-25T14:58:02Z">
      <w:r>
        <w:rPr>
          <w:rFonts w:hint="eastAsia" w:ascii="宋体" w:hAnsi="宋体" w:eastAsia="宋体" w:cs="宋体"/>
          <w:b/>
          <w:bCs/>
          <w:color w:val="005192"/>
          <w:sz w:val="32"/>
          <w:lang w:eastAsia="zh-CN"/>
        </w:rPr>
        <w:t>局</w:t>
      </w:r>
    </w:ins>
    <w:ins w:id="12" w:author="雷彩霞" w:date="2023-04-25T14:56:41Z">
      <w:r>
        <w:rPr>
          <w:rFonts w:hint="eastAsia" w:ascii="宋体" w:hAnsi="宋体" w:eastAsia="宋体" w:cs="宋体"/>
          <w:b/>
          <w:bCs/>
          <w:color w:val="005192"/>
          <w:sz w:val="32"/>
          <w:lang w:eastAsia="zh-Hans"/>
        </w:rPr>
        <w:t>行政规范性文件</w:t>
      </w:r>
    </w:ins>
  </w:p>
  <w:p>
    <w:pPr>
      <w:widowControl w:val="0"/>
      <w:pBdr>
        <w:bottom w:val="none" w:color="auto" w:sz="0" w:space="0"/>
      </w:pBdr>
      <w:adjustRightInd w:val="0"/>
      <w:snapToGrid w:val="0"/>
      <w:spacing w:after="160" w:line="312" w:lineRule="atLeast"/>
      <w:jc w:val="both"/>
      <w:textAlignment w:val="baseline"/>
      <w:rPr>
        <w:ins w:id="13" w:author="雷彩霞" w:date="2023-04-25T14:56:23Z"/>
        <w:rFonts w:ascii="Calibri" w:hAnsi="Calibri" w:eastAsia="宋体" w:cs="Times New Roman"/>
        <w:kern w:val="2"/>
        <w:sz w:val="18"/>
        <w:szCs w:val="18"/>
        <w:lang w:val="en-US" w:eastAsia="zh-CN" w:bidi="ar-S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adjustRightInd w:val="0"/>
      <w:snapToGrid w:val="0"/>
      <w:spacing w:after="160" w:line="312" w:lineRule="atLeast"/>
      <w:jc w:val="center"/>
      <w:textAlignment w:val="baseline"/>
      <w:rPr>
        <w:ins w:id="95" w:author="雷彩霞" w:date="2023-04-25T14:56:23Z"/>
        <w:rFonts w:ascii="Calibri" w:hAnsi="Calibri" w:eastAsia="宋体" w:cs="Times New Roman"/>
        <w:kern w:val="2"/>
        <w:sz w:val="18"/>
        <w:szCs w:val="18"/>
        <w:lang w:val="en-US" w:eastAsia="zh-CN" w:bidi="ar-S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35" name="直接连接符 35"/>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gAsCNUAAAAJAQAADwAAAAAA&#10;AAABACAAAAAiAAAAZHJzL2Rvd25yZXYueG1sUEsBAhQAFAAAAAgAh07iQKq5ZxjdAQAAfwMAAA4A&#10;AAAAAAAAAQAgAAAAJAEAAGRycy9lMm9Eb2MueG1sUEsFBgAAAAAGAAYAWQEAAHMFA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36"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39" name="直接连接符 39"/>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IALAjVAAAACQEAAA8AAAAA&#10;AAAAAQAgAAAAIgAAAGRycy9kb3ducmV2LnhtbFBLAQIUABQAAAAIAIdO4kDDvDc03gEAAH8DAAAO&#10;AAAAAAAAAAEAIAAAACQBAABkcnMvZTJvRG9jLnhtbFBLBQYAAAAABgAGAFkBAAB0BQ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40"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5615940" cy="0"/>
              <wp:effectExtent l="0" t="10795" r="7620" b="12065"/>
              <wp:wrapNone/>
              <wp:docPr id="43" name="直接连接符 43"/>
              <wp:cNvGraphicFramePr/>
              <a:graphic xmlns:a="http://schemas.openxmlformats.org/drawingml/2006/main">
                <a:graphicData uri="http://schemas.microsoft.com/office/word/2010/wordprocessingShape">
                  <wps:wsp>
                    <wps:cNvCnPr/>
                    <wps:spPr>
                      <a:xfrm>
                        <a:off x="4133850" y="864870"/>
                        <a:ext cx="5615940"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442.2pt;z-index:251667456;mso-width-relative:page;mso-height-relative:page;" filled="f" stroked="t" coordsize="21600,21600" o:gfxdata="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sGByNQAAAAIAQAADwAAAAAA&#10;AAABACAAAAAiAAAAZHJzL2Rvd25yZXYueG1sUEsBAhQAFAAAAAgAh07iQKMWHkXeAQAAfwMAAA4A&#10;AAAAAAAAAQAgAAAAIwEAAGRycy9lMm9Eb2MueG1sUEsFBgAAAAAGAAYAWQEAAHMFA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44"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tabs>
        <w:tab w:val="left" w:pos="1907"/>
      </w:tabs>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Change w:id="120" w:author="李成梅" w:date="2025-04-10T14:20:32Z">
        <w:pPr>
          <w:widowControl w:val="0"/>
          <w:pBdr>
            <w:bottom w:val="none" w:color="auto" w:sz="0" w:space="0"/>
          </w:pBdr>
          <w:adjustRightInd w:val="0"/>
          <w:snapToGrid w:val="0"/>
          <w:spacing w:after="160" w:line="312" w:lineRule="atLeast"/>
          <w:jc w:val="both"/>
          <w:textAlignment w:val="baseline"/>
        </w:pPr>
      </w:pPrChange>
    </w:pPr>
    <w:ins w:id="121" w:author="李成梅" w:date="2025-04-10T14:20:32Z">
      <w:r>
        <w:rPr>
          <w:rFonts w:hint="eastAsia" w:ascii="Calibri" w:hAnsi="Calibri" w:eastAsia="宋体" w:cs="Times New Roman"/>
          <w:kern w:val="2"/>
          <w:sz w:val="18"/>
          <w:szCs w:val="18"/>
          <w:lang w:val="en-US" w:eastAsia="zh-CN" w:bidi="ar-SA"/>
        </w:rPr>
        <w:tab/>
      </w:r>
    </w:ins>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adjustRightInd w:val="0"/>
      <w:snapToGrid w:val="0"/>
      <w:spacing w:after="160" w:line="312" w:lineRule="atLeast"/>
      <w:jc w:val="center"/>
      <w:textAlignment w:val="baseline"/>
      <w:rPr>
        <w:ins w:id="14" w:author="雷彩霞" w:date="2023-04-25T14:56:23Z"/>
        <w:rFonts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adjustRightInd w:val="0"/>
      <w:snapToGrid w:val="0"/>
      <w:spacing w:after="160" w:line="312" w:lineRule="atLeast"/>
      <w:jc w:val="center"/>
      <w:textAlignment w:val="baseline"/>
      <w:rPr>
        <w:ins w:id="15" w:author="雷彩霞" w:date="2023-04-25T14:56:23Z"/>
        <w:rFonts w:ascii="Calibri" w:hAnsi="Calibri"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4" name="直接连接符 4"/>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yACwI1QAAAAkBAAAPAAAAAAAA&#10;AAEAIAAAACIAAABkcnMvZG93bnJldi54bWxQSwECFAAUAAAACACHTuJATZTv5twBAAB9AwAADgAA&#10;AAAAAAABACAAAAAkAQAAZHJzL2Uyb0RvYy54bWxQSwUGAAAAAAYABgBZAQAAcgU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5"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1" name="直接连接符 1"/>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gAsCNUAAAAJAQAADwAAAAAA&#10;AAABACAAAAAiAAAAZHJzL2Rvd25yZXYueG1sUEsBAhQAFAAAAAgAh07iQMTr2Q3dAQAAfQMAAA4A&#10;AAAAAAAAAQAgAAAAJAEAAGRycy9lMm9Eb2MueG1sUEsFBgAAAAAGAAYAWQEAAHMFA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2"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7" name="直接连接符 7"/>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gAsCNUAAAAJAQAADwAAAAAA&#10;AAABACAAAAAiAAAAZHJzL2Rvd25yZXYueG1sUEsBAhQAFAAAAAgAh07iQMq+/b/dAQAAfQMAAA4A&#10;AAAAAAAAAQAgAAAAJAEAAGRycy9lMm9Eb2MueG1sUEsFBgAAAAAGAAYAWQEAAHMFA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8"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13" name="直接连接符 13"/>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IALAjVAAAACQEAAA8AAAAA&#10;AAAAAQAgAAAAIgAAAGRycy9kb3ducmV2LnhtbFBLAQIUABQAAAAIAIdO4kC1eK8H3gEAAH8DAAAO&#10;AAAAAAAAAAEAIAAAACQBAABkcnMvZTJvRG9jLnhtbFBLBQYAAAAABgAGAFkBAAB0BQ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14"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17" name="直接连接符 17"/>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IALAjVAAAACQEAAA8AAAAA&#10;AAAAAQAgAAAAIgAAAGRycy9kb3ducmV2LnhtbFBLAQIUABQAAAAIAIdO4kCtebCq3gEAAH8DAAAO&#10;AAAAAAAAAAEAIAAAACQBAABkcnMvZTJvRG9jLnhtbFBLBQYAAAAABgAGAFkBAAB0BQ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18"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textAlignment w:val="center"/>
      <w:rPr>
        <w:rFonts w:hint="eastAsia" w:ascii="方正仿宋_GBK" w:hAnsi="方正仿宋_GBK" w:cs="方正仿宋_GBK"/>
        <w:b/>
        <w:bCs/>
        <w:color w:val="000000"/>
        <w:sz w:val="32"/>
      </w:rPr>
    </w:pPr>
    <w:r>
      <w:rPr>
        <w:rFonts w:hint="eastAsia" w:ascii="方正仿宋_GBK" w:hAnsi="方正仿宋_GBK" w:cs="方正仿宋_GBK"/>
        <w:b/>
        <w:bCs/>
        <w:color w:val="000000"/>
        <w:sz w:val="32"/>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690245</wp:posOffset>
              </wp:positionV>
              <wp:extent cx="8100060" cy="0"/>
              <wp:effectExtent l="0" t="10795" r="7620" b="12065"/>
              <wp:wrapNone/>
              <wp:docPr id="21" name="直接连接符 21"/>
              <wp:cNvGraphicFramePr/>
              <a:graphic xmlns:a="http://schemas.openxmlformats.org/drawingml/2006/main">
                <a:graphicData uri="http://schemas.microsoft.com/office/word/2010/wordprocessingShape">
                  <wps:wsp>
                    <wps:cNvCnPr/>
                    <wps:spPr>
                      <a:xfrm>
                        <a:off x="4133850" y="864870"/>
                        <a:ext cx="806386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637.8pt;z-index:251667456;mso-width-relative:page;mso-height-relative:page;" filled="f" stroked="t" coordsize="21600,21600" o:gfxdata="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IALAjVAAAACQEAAA8AAAAA&#10;AAAAAQAgAAAAIgAAAGRycy9kb3ducmV2LnhtbFBLAQIUABQAAAAIAIdO4kDXG+wq3gEAAH8DAAAO&#10;AAAAAAAAAAEAIAAAACQBAABkcnMvZTJvRG9jLnhtbFBLBQYAAAAABgAGAFkBAAB0BQAAAAA=&#10;">
              <v:fill on="f" focussize="0,0"/>
              <v:stroke weight="1.75pt" color="#005192" miterlimit="8" joinstyle="miter"/>
              <v:imagedata o:title=""/>
              <o:lock v:ext="edit" aspectratio="f"/>
            </v:line>
          </w:pict>
        </mc:Fallback>
      </mc:AlternateContent>
    </w:r>
  </w:p>
  <w:p>
    <w:pPr>
      <w:pStyle w:val="9"/>
      <w:adjustRightInd/>
      <w:jc w:val="left"/>
      <w:textAlignment w:val="center"/>
      <w:rPr>
        <w:rFonts w:hint="eastAsia" w:ascii="宋体" w:hAnsi="宋体" w:eastAsia="宋体" w:cs="宋体"/>
        <w:b/>
        <w:bCs/>
        <w:color w:val="005192"/>
        <w:sz w:val="32"/>
      </w:rPr>
    </w:pPr>
    <w:r>
      <w:rPr>
        <w:rFonts w:hint="eastAsia" w:ascii="宋体" w:hAnsi="宋体" w:eastAsia="宋体" w:cs="宋体"/>
        <w:b/>
        <w:bCs/>
        <w:color w:val="005192"/>
        <w:sz w:val="32"/>
      </w:rPr>
      <w:drawing>
        <wp:inline distT="0" distB="0" distL="114300" distR="114300">
          <wp:extent cx="308610" cy="308610"/>
          <wp:effectExtent l="0" t="0" r="11430" b="11430"/>
          <wp:docPr id="25"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lang w:eastAsia="zh-CN"/>
      </w:rPr>
      <w:t>粮食和物资储备局</w:t>
    </w:r>
    <w:r>
      <w:rPr>
        <w:rFonts w:hint="eastAsia" w:ascii="宋体" w:hAnsi="宋体" w:eastAsia="宋体" w:cs="宋体"/>
        <w:b/>
        <w:bCs/>
        <w:color w:val="005192"/>
        <w:sz w:val="32"/>
        <w:lang w:eastAsia="zh-Hans"/>
      </w:rPr>
      <w:t>行政规范性文件</w:t>
    </w:r>
  </w:p>
  <w:p>
    <w:pPr>
      <w:widowControl w:val="0"/>
      <w:pBdr>
        <w:bottom w:val="none" w:color="auto" w:sz="0" w:space="0"/>
      </w:pBdr>
      <w:adjustRightInd w:val="0"/>
      <w:snapToGrid w:val="0"/>
      <w:spacing w:after="160" w:line="312" w:lineRule="atLeast"/>
      <w:jc w:val="both"/>
      <w:textAlignment w:val="baseline"/>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E32528"/>
    <w:multiLevelType w:val="singleLevel"/>
    <w:tmpl w:val="92E32528"/>
    <w:lvl w:ilvl="0" w:tentative="0">
      <w:start w:val="1"/>
      <w:numFmt w:val="chineseCounting"/>
      <w:suff w:val="nothing"/>
      <w:lvlText w:val="%1、"/>
      <w:lvlJc w:val="left"/>
      <w:rPr>
        <w:rFonts w:hint="eastAsia"/>
      </w:rPr>
    </w:lvl>
  </w:abstractNum>
  <w:abstractNum w:abstractNumId="1">
    <w:nsid w:val="AF7E305C"/>
    <w:multiLevelType w:val="singleLevel"/>
    <w:tmpl w:val="AF7E305C"/>
    <w:lvl w:ilvl="0" w:tentative="0">
      <w:start w:val="1"/>
      <w:numFmt w:val="chineseCounting"/>
      <w:suff w:val="nothing"/>
      <w:lvlText w:val="%1、"/>
      <w:lvlJc w:val="left"/>
      <w:rPr>
        <w:rFonts w:hint="eastAsia"/>
      </w:rPr>
    </w:lvl>
  </w:abstractNum>
  <w:abstractNum w:abstractNumId="2">
    <w:nsid w:val="AFBDC91C"/>
    <w:multiLevelType w:val="singleLevel"/>
    <w:tmpl w:val="AFBDC91C"/>
    <w:lvl w:ilvl="0" w:tentative="0">
      <w:start w:val="1"/>
      <w:numFmt w:val="chineseCounting"/>
      <w:suff w:val="nothing"/>
      <w:lvlText w:val="%1、"/>
      <w:lvlJc w:val="left"/>
      <w:rPr>
        <w:rFonts w:hint="eastAsia"/>
      </w:rPr>
    </w:lvl>
  </w:abstractNum>
  <w:abstractNum w:abstractNumId="3">
    <w:nsid w:val="BDFED923"/>
    <w:multiLevelType w:val="singleLevel"/>
    <w:tmpl w:val="BDFED923"/>
    <w:lvl w:ilvl="0" w:tentative="0">
      <w:start w:val="1"/>
      <w:numFmt w:val="chineseCounting"/>
      <w:suff w:val="nothing"/>
      <w:lvlText w:val="%1、"/>
      <w:lvlJc w:val="left"/>
      <w:rPr>
        <w:rFonts w:hint="eastAsia"/>
      </w:rPr>
    </w:lvl>
  </w:abstractNum>
  <w:abstractNum w:abstractNumId="4">
    <w:nsid w:val="DEE7EDE5"/>
    <w:multiLevelType w:val="singleLevel"/>
    <w:tmpl w:val="DEE7EDE5"/>
    <w:lvl w:ilvl="0" w:tentative="0">
      <w:start w:val="1"/>
      <w:numFmt w:val="chineseCounting"/>
      <w:suff w:val="nothing"/>
      <w:lvlText w:val="%1、"/>
      <w:lvlJc w:val="left"/>
      <w:rPr>
        <w:rFonts w:hint="eastAsia"/>
      </w:rPr>
    </w:lvl>
  </w:abstractNum>
  <w:abstractNum w:abstractNumId="5">
    <w:nsid w:val="E73C6F75"/>
    <w:multiLevelType w:val="singleLevel"/>
    <w:tmpl w:val="E73C6F75"/>
    <w:lvl w:ilvl="0" w:tentative="0">
      <w:start w:val="5"/>
      <w:numFmt w:val="chineseCounting"/>
      <w:suff w:val="nothing"/>
      <w:lvlText w:val="（%1）"/>
      <w:lvlJc w:val="left"/>
      <w:rPr>
        <w:rFonts w:hint="eastAsia"/>
      </w:rPr>
    </w:lvl>
  </w:abstractNum>
  <w:abstractNum w:abstractNumId="6">
    <w:nsid w:val="F3DEB9D9"/>
    <w:multiLevelType w:val="singleLevel"/>
    <w:tmpl w:val="F3DEB9D9"/>
    <w:lvl w:ilvl="0" w:tentative="0">
      <w:start w:val="1"/>
      <w:numFmt w:val="chineseCounting"/>
      <w:suff w:val="nothing"/>
      <w:lvlText w:val="%1、"/>
      <w:lvlJc w:val="left"/>
      <w:rPr>
        <w:rFonts w:hint="eastAsia"/>
      </w:rPr>
    </w:lvl>
  </w:abstractNum>
  <w:abstractNum w:abstractNumId="7">
    <w:nsid w:val="F7BE342B"/>
    <w:multiLevelType w:val="singleLevel"/>
    <w:tmpl w:val="F7BE342B"/>
    <w:lvl w:ilvl="0" w:tentative="0">
      <w:start w:val="1"/>
      <w:numFmt w:val="chineseCounting"/>
      <w:suff w:val="nothing"/>
      <w:lvlText w:val="%1、"/>
      <w:lvlJc w:val="left"/>
      <w:rPr>
        <w:rFonts w:hint="eastAsia"/>
      </w:rPr>
    </w:lvl>
  </w:abstractNum>
  <w:abstractNum w:abstractNumId="8">
    <w:nsid w:val="FD4FD263"/>
    <w:multiLevelType w:val="singleLevel"/>
    <w:tmpl w:val="FD4FD263"/>
    <w:lvl w:ilvl="0" w:tentative="0">
      <w:start w:val="1"/>
      <w:numFmt w:val="chineseCounting"/>
      <w:suff w:val="nothing"/>
      <w:lvlText w:val="%1、"/>
      <w:lvlJc w:val="left"/>
      <w:rPr>
        <w:rFonts w:hint="eastAsia"/>
      </w:rPr>
    </w:lvl>
  </w:abstractNum>
  <w:abstractNum w:abstractNumId="9">
    <w:nsid w:val="FFFAA715"/>
    <w:multiLevelType w:val="singleLevel"/>
    <w:tmpl w:val="FFFAA715"/>
    <w:lvl w:ilvl="0" w:tentative="0">
      <w:start w:val="1"/>
      <w:numFmt w:val="chineseCounting"/>
      <w:suff w:val="nothing"/>
      <w:lvlText w:val="%1、"/>
      <w:lvlJc w:val="left"/>
      <w:rPr>
        <w:rFonts w:hint="eastAsia"/>
      </w:rPr>
    </w:lvl>
  </w:abstractNum>
  <w:abstractNum w:abstractNumId="10">
    <w:nsid w:val="38FF6F4A"/>
    <w:multiLevelType w:val="singleLevel"/>
    <w:tmpl w:val="38FF6F4A"/>
    <w:lvl w:ilvl="0" w:tentative="0">
      <w:start w:val="1"/>
      <w:numFmt w:val="chineseCounting"/>
      <w:suff w:val="nothing"/>
      <w:lvlText w:val="%1、"/>
      <w:lvlJc w:val="left"/>
      <w:rPr>
        <w:rFonts w:hint="eastAsia"/>
      </w:rPr>
    </w:lvl>
  </w:abstractNum>
  <w:abstractNum w:abstractNumId="11">
    <w:nsid w:val="78F8750A"/>
    <w:multiLevelType w:val="singleLevel"/>
    <w:tmpl w:val="78F8750A"/>
    <w:lvl w:ilvl="0" w:tentative="0">
      <w:start w:val="1"/>
      <w:numFmt w:val="chineseCounting"/>
      <w:suff w:val="nothing"/>
      <w:lvlText w:val="%1、"/>
      <w:lvlJc w:val="left"/>
      <w:rPr>
        <w:rFonts w:hint="eastAsia"/>
      </w:rPr>
    </w:lvl>
  </w:abstractNum>
  <w:abstractNum w:abstractNumId="12">
    <w:nsid w:val="7B6DC7D6"/>
    <w:multiLevelType w:val="singleLevel"/>
    <w:tmpl w:val="7B6DC7D6"/>
    <w:lvl w:ilvl="0" w:tentative="0">
      <w:start w:val="1"/>
      <w:numFmt w:val="chineseCounting"/>
      <w:suff w:val="nothing"/>
      <w:lvlText w:val="%1、"/>
      <w:lvlJc w:val="left"/>
      <w:rPr>
        <w:rFonts w:hint="eastAsia"/>
      </w:rPr>
    </w:lvl>
  </w:abstractNum>
  <w:abstractNum w:abstractNumId="13">
    <w:nsid w:val="7FE69B03"/>
    <w:multiLevelType w:val="singleLevel"/>
    <w:tmpl w:val="7FE69B03"/>
    <w:lvl w:ilvl="0" w:tentative="0">
      <w:start w:val="1"/>
      <w:numFmt w:val="chineseCounting"/>
      <w:suff w:val="nothing"/>
      <w:lvlText w:val="%1、"/>
      <w:lvlJc w:val="left"/>
      <w:rPr>
        <w:rFonts w:hint="eastAsia"/>
      </w:rPr>
    </w:lvl>
  </w:abstractNum>
  <w:num w:numId="1">
    <w:abstractNumId w:val="5"/>
  </w:num>
  <w:num w:numId="2">
    <w:abstractNumId w:val="7"/>
  </w:num>
  <w:num w:numId="3">
    <w:abstractNumId w:val="10"/>
  </w:num>
  <w:num w:numId="4">
    <w:abstractNumId w:val="12"/>
  </w:num>
  <w:num w:numId="5">
    <w:abstractNumId w:val="2"/>
  </w:num>
  <w:num w:numId="6">
    <w:abstractNumId w:val="6"/>
  </w:num>
  <w:num w:numId="7">
    <w:abstractNumId w:val="11"/>
  </w:num>
  <w:num w:numId="8">
    <w:abstractNumId w:val="9"/>
  </w:num>
  <w:num w:numId="9">
    <w:abstractNumId w:val="3"/>
  </w:num>
  <w:num w:numId="10">
    <w:abstractNumId w:val="13"/>
  </w:num>
  <w:num w:numId="11">
    <w:abstractNumId w:val="8"/>
  </w:num>
  <w:num w:numId="12">
    <w:abstractNumId w:val="1"/>
  </w:num>
  <w:num w:numId="13">
    <w:abstractNumId w:val="4"/>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成梅">
    <w15:presenceInfo w15:providerId="None" w15:userId="李成梅"/>
  </w15:person>
  <w15:person w15:author="雷彩霞">
    <w15:presenceInfo w15:providerId="None" w15:userId="雷彩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58"/>
  <w:drawingGridVerticalSpacing w:val="295"/>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MjI0Mzc2ZjIyZjY1YWY5MGM1NmE2ZGQxZTliNWMifQ=="/>
  </w:docVars>
  <w:rsids>
    <w:rsidRoot w:val="00172A27"/>
    <w:rsid w:val="006004F6"/>
    <w:rsid w:val="00FF28FF"/>
    <w:rsid w:val="018038CE"/>
    <w:rsid w:val="019E71BD"/>
    <w:rsid w:val="01C066B5"/>
    <w:rsid w:val="02901BC3"/>
    <w:rsid w:val="041C42DA"/>
    <w:rsid w:val="04B679C3"/>
    <w:rsid w:val="057416C2"/>
    <w:rsid w:val="05F07036"/>
    <w:rsid w:val="064E7294"/>
    <w:rsid w:val="06E00104"/>
    <w:rsid w:val="07AC7F00"/>
    <w:rsid w:val="080F63D8"/>
    <w:rsid w:val="09341458"/>
    <w:rsid w:val="098254C2"/>
    <w:rsid w:val="09AE2F54"/>
    <w:rsid w:val="0A620C92"/>
    <w:rsid w:val="0A766EDE"/>
    <w:rsid w:val="0AD64BE8"/>
    <w:rsid w:val="0B0912D7"/>
    <w:rsid w:val="0D6E5E17"/>
    <w:rsid w:val="0DA472A8"/>
    <w:rsid w:val="0E025194"/>
    <w:rsid w:val="0E6D4BB0"/>
    <w:rsid w:val="117B1F35"/>
    <w:rsid w:val="118503EC"/>
    <w:rsid w:val="13EC3C7D"/>
    <w:rsid w:val="152D2DCA"/>
    <w:rsid w:val="154D7FD4"/>
    <w:rsid w:val="15D5325E"/>
    <w:rsid w:val="17130662"/>
    <w:rsid w:val="187168EA"/>
    <w:rsid w:val="196673CA"/>
    <w:rsid w:val="1A6D6680"/>
    <w:rsid w:val="1B2F4AEE"/>
    <w:rsid w:val="1C9A429A"/>
    <w:rsid w:val="1CF734C9"/>
    <w:rsid w:val="1DEC284C"/>
    <w:rsid w:val="1E6523AC"/>
    <w:rsid w:val="22440422"/>
    <w:rsid w:val="22BB4BBB"/>
    <w:rsid w:val="22C27ADF"/>
    <w:rsid w:val="25DE7970"/>
    <w:rsid w:val="29B178ED"/>
    <w:rsid w:val="2AEB3417"/>
    <w:rsid w:val="2C3A56F8"/>
    <w:rsid w:val="2D502E74"/>
    <w:rsid w:val="2DCC28F7"/>
    <w:rsid w:val="2EE70BDB"/>
    <w:rsid w:val="2EFC19D5"/>
    <w:rsid w:val="2F397D25"/>
    <w:rsid w:val="2F541F27"/>
    <w:rsid w:val="2FD66B2C"/>
    <w:rsid w:val="2FF7694D"/>
    <w:rsid w:val="31A15F24"/>
    <w:rsid w:val="324A1681"/>
    <w:rsid w:val="34F12209"/>
    <w:rsid w:val="34FD541C"/>
    <w:rsid w:val="36F218CD"/>
    <w:rsid w:val="36FB1DF0"/>
    <w:rsid w:val="383E69ED"/>
    <w:rsid w:val="395347B5"/>
    <w:rsid w:val="39A232A0"/>
    <w:rsid w:val="39E745AA"/>
    <w:rsid w:val="3A9F4843"/>
    <w:rsid w:val="3B5A6BBB"/>
    <w:rsid w:val="3C1949F5"/>
    <w:rsid w:val="3C290571"/>
    <w:rsid w:val="3D437488"/>
    <w:rsid w:val="3D6A2620"/>
    <w:rsid w:val="3E2E249C"/>
    <w:rsid w:val="3EDA13A6"/>
    <w:rsid w:val="417B75E9"/>
    <w:rsid w:val="42D63F78"/>
    <w:rsid w:val="42F058B7"/>
    <w:rsid w:val="436109F6"/>
    <w:rsid w:val="441A38D4"/>
    <w:rsid w:val="4504239D"/>
    <w:rsid w:val="471F364A"/>
    <w:rsid w:val="48073739"/>
    <w:rsid w:val="485B0A6B"/>
    <w:rsid w:val="495A6E9D"/>
    <w:rsid w:val="4AD86038"/>
    <w:rsid w:val="4BC77339"/>
    <w:rsid w:val="4BF22B1F"/>
    <w:rsid w:val="4C09110B"/>
    <w:rsid w:val="4C5C0629"/>
    <w:rsid w:val="4C9236C5"/>
    <w:rsid w:val="4E0E4E33"/>
    <w:rsid w:val="4E250A85"/>
    <w:rsid w:val="4E464D75"/>
    <w:rsid w:val="4E897B30"/>
    <w:rsid w:val="4F551E0D"/>
    <w:rsid w:val="4FFD4925"/>
    <w:rsid w:val="505C172E"/>
    <w:rsid w:val="506405EA"/>
    <w:rsid w:val="51544F64"/>
    <w:rsid w:val="51583969"/>
    <w:rsid w:val="52F46F0B"/>
    <w:rsid w:val="532B6A10"/>
    <w:rsid w:val="53D8014D"/>
    <w:rsid w:val="55003B4B"/>
    <w:rsid w:val="55B27C89"/>
    <w:rsid w:val="55E064E0"/>
    <w:rsid w:val="572C6D10"/>
    <w:rsid w:val="57732A03"/>
    <w:rsid w:val="579F129B"/>
    <w:rsid w:val="58614199"/>
    <w:rsid w:val="5897331F"/>
    <w:rsid w:val="5B124A86"/>
    <w:rsid w:val="5DC34279"/>
    <w:rsid w:val="5DF23498"/>
    <w:rsid w:val="5E8A52F7"/>
    <w:rsid w:val="5FCD688E"/>
    <w:rsid w:val="5FF9BDAA"/>
    <w:rsid w:val="5FFE5333"/>
    <w:rsid w:val="608816D1"/>
    <w:rsid w:val="60EF4E7F"/>
    <w:rsid w:val="646A6756"/>
    <w:rsid w:val="648B0A32"/>
    <w:rsid w:val="64ED51E3"/>
    <w:rsid w:val="65F86B5E"/>
    <w:rsid w:val="665233C1"/>
    <w:rsid w:val="6800401C"/>
    <w:rsid w:val="69AC0D42"/>
    <w:rsid w:val="6A817394"/>
    <w:rsid w:val="6AD9688B"/>
    <w:rsid w:val="6BC66237"/>
    <w:rsid w:val="6CF37A79"/>
    <w:rsid w:val="6D0E3F22"/>
    <w:rsid w:val="70261038"/>
    <w:rsid w:val="744E4660"/>
    <w:rsid w:val="74776C27"/>
    <w:rsid w:val="753355A2"/>
    <w:rsid w:val="758D227B"/>
    <w:rsid w:val="759F1C61"/>
    <w:rsid w:val="769F2DE8"/>
    <w:rsid w:val="76FDEB7C"/>
    <w:rsid w:val="79812449"/>
    <w:rsid w:val="79C65162"/>
    <w:rsid w:val="7A6839FF"/>
    <w:rsid w:val="7BB71922"/>
    <w:rsid w:val="7C9011D9"/>
    <w:rsid w:val="7DC651C5"/>
    <w:rsid w:val="7DF350ED"/>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方正仿宋_GBK" w:cs="Times New Roman"/>
      <w:sz w:val="32"/>
      <w:szCs w:val="32"/>
      <w:lang w:val="en-US" w:eastAsia="zh-CN" w:bidi="ar-SA"/>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Lines="0" w:afterAutospacing="0"/>
    </w:pPr>
  </w:style>
  <w:style w:type="paragraph" w:styleId="3">
    <w:name w:val="Body Text 2"/>
    <w:basedOn w:val="1"/>
    <w:qFormat/>
    <w:uiPriority w:val="0"/>
    <w:pPr>
      <w:adjustRightInd/>
      <w:spacing w:before="60" w:after="60" w:line="240" w:lineRule="auto"/>
      <w:textAlignment w:val="auto"/>
    </w:pPr>
    <w:rPr>
      <w:rFonts w:ascii="Arial" w:hAnsi="Arial" w:eastAsia="仿宋_GB2312"/>
      <w:spacing w:val="-5"/>
      <w:kern w:val="2"/>
      <w:lang w:val="zh-CN" w:eastAsia="en-US"/>
    </w:rPr>
  </w:style>
  <w:style w:type="paragraph" w:styleId="5">
    <w:name w:val="annotation text"/>
    <w:basedOn w:val="1"/>
    <w:qFormat/>
    <w:uiPriority w:val="0"/>
    <w:pPr>
      <w:jc w:val="left"/>
    </w:pPr>
  </w:style>
  <w:style w:type="paragraph" w:styleId="6">
    <w:name w:val="Body Text Indent"/>
    <w:basedOn w:val="1"/>
    <w:qFormat/>
    <w:uiPriority w:val="0"/>
    <w:pPr>
      <w:spacing w:after="120"/>
      <w:ind w:left="420" w:leftChars="200"/>
    </w:pPr>
  </w:style>
  <w:style w:type="paragraph" w:styleId="7">
    <w:name w:val="Balloon Text"/>
    <w:basedOn w:val="1"/>
    <w:link w:val="23"/>
    <w:qFormat/>
    <w:uiPriority w:val="0"/>
    <w:pPr>
      <w:spacing w:line="240" w:lineRule="auto"/>
    </w:pPr>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right"/>
      <w:outlineLvl w:val="9"/>
    </w:pPr>
    <w:rPr>
      <w:sz w:val="2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qFormat/>
    <w:uiPriority w:val="0"/>
    <w:pPr>
      <w:spacing w:before="240" w:after="60"/>
      <w:jc w:val="center"/>
      <w:outlineLvl w:val="0"/>
    </w:pPr>
    <w:rPr>
      <w:rFonts w:ascii="Arial" w:hAnsi="Arial" w:cs="Arial"/>
      <w:b/>
      <w:bCs/>
      <w:kern w:val="28"/>
      <w:sz w:val="32"/>
      <w:szCs w:val="32"/>
    </w:rPr>
  </w:style>
  <w:style w:type="paragraph" w:styleId="12">
    <w:name w:val="Body Text First Indent"/>
    <w:basedOn w:val="2"/>
    <w:qFormat/>
    <w:uiPriority w:val="0"/>
    <w:pPr>
      <w:ind w:firstLine="420" w:firstLineChars="100"/>
    </w:pPr>
  </w:style>
  <w:style w:type="paragraph" w:styleId="13">
    <w:name w:val="Body Text First Indent 2"/>
    <w:basedOn w:val="6"/>
    <w:next w:val="12"/>
    <w:qFormat/>
    <w:uiPriority w:val="0"/>
    <w:pPr>
      <w:ind w:firstLine="420" w:firstLineChars="200"/>
    </w:p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7">
    <w:name w:val="Strong"/>
    <w:basedOn w:val="16"/>
    <w:qFormat/>
    <w:uiPriority w:val="0"/>
    <w:rPr>
      <w:b/>
      <w:bCs/>
    </w:rPr>
  </w:style>
  <w:style w:type="character" w:styleId="18">
    <w:name w:val="page number"/>
    <w:basedOn w:val="16"/>
    <w:qFormat/>
    <w:uiPriority w:val="0"/>
  </w:style>
  <w:style w:type="paragraph" w:customStyle="1" w:styleId="19">
    <w:name w:val="Body text|1"/>
    <w:basedOn w:val="1"/>
    <w:qFormat/>
    <w:uiPriority w:val="0"/>
    <w:pPr>
      <w:spacing w:line="410" w:lineRule="auto"/>
      <w:ind w:firstLine="400"/>
    </w:pPr>
    <w:rPr>
      <w:rFonts w:ascii="宋体" w:hAnsi="宋体" w:eastAsia="宋体" w:cs="宋体"/>
      <w:sz w:val="30"/>
      <w:szCs w:val="30"/>
      <w:lang w:val="zh-TW" w:eastAsia="zh-TW" w:bidi="zh-TW"/>
    </w:rPr>
  </w:style>
  <w:style w:type="paragraph" w:customStyle="1" w:styleId="20">
    <w:name w:val="方正仿宋"/>
    <w:basedOn w:val="1"/>
    <w:qFormat/>
    <w:uiPriority w:val="0"/>
    <w:pPr>
      <w:adjustRightInd/>
      <w:spacing w:line="240" w:lineRule="auto"/>
      <w:ind w:firstLine="620" w:firstLineChars="200"/>
    </w:pPr>
  </w:style>
  <w:style w:type="paragraph" w:customStyle="1" w:styleId="21">
    <w:name w:val="p0"/>
    <w:basedOn w:val="1"/>
    <w:qFormat/>
    <w:uiPriority w:val="0"/>
    <w:pPr>
      <w:widowControl/>
    </w:pPr>
    <w:rPr>
      <w:rFonts w:ascii="Calibri" w:hAnsi="Calibri" w:eastAsia="宋体" w:cs="宋体"/>
      <w:kern w:val="0"/>
      <w:szCs w:val="32"/>
    </w:rPr>
  </w:style>
  <w:style w:type="paragraph" w:customStyle="1" w:styleId="22">
    <w:name w:val="正文首缩两字 Char"/>
    <w:basedOn w:val="1"/>
    <w:qFormat/>
    <w:uiPriority w:val="99"/>
    <w:rPr>
      <w:rFonts w:ascii="Verdana" w:hAnsi="Verdana"/>
      <w:bCs/>
    </w:rPr>
  </w:style>
  <w:style w:type="character" w:customStyle="1" w:styleId="23">
    <w:name w:val="批注框文本 Char"/>
    <w:basedOn w:val="16"/>
    <w:link w:val="7"/>
    <w:qFormat/>
    <w:uiPriority w:val="0"/>
    <w:rPr>
      <w:rFonts w:eastAsia="方正仿宋_GBK"/>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33349</Words>
  <Characters>34866</Characters>
  <Lines>29</Lines>
  <Paragraphs>8</Paragraphs>
  <TotalTime>5</TotalTime>
  <ScaleCrop>false</ScaleCrop>
  <LinksUpToDate>false</LinksUpToDate>
  <CharactersWithSpaces>35039</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李成梅</cp:lastModifiedBy>
  <cp:lastPrinted>2022-05-12T00:46:00Z</cp:lastPrinted>
  <dcterms:modified xsi:type="dcterms:W3CDTF">2025-04-10T06:22:06Z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48C61CB29D3F4D9384F5922CF0F7FFB4</vt:lpwstr>
  </property>
</Properties>
</file>